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C0" w:rsidRDefault="00144CC0" w:rsidP="00144CC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ОТЧЕТ</w:t>
      </w:r>
      <w:r w:rsidRPr="00960B11">
        <w:t xml:space="preserve"> </w:t>
      </w:r>
      <w:r>
        <w:rPr>
          <w:b/>
          <w:sz w:val="28"/>
          <w:szCs w:val="28"/>
        </w:rPr>
        <w:t>ЗА</w:t>
      </w:r>
      <w:r w:rsidRPr="00960B11">
        <w:rPr>
          <w:b/>
          <w:sz w:val="28"/>
          <w:szCs w:val="28"/>
        </w:rPr>
        <w:t xml:space="preserve"> 201</w:t>
      </w:r>
      <w:r w:rsidR="0075616D">
        <w:rPr>
          <w:b/>
          <w:sz w:val="28"/>
          <w:szCs w:val="28"/>
        </w:rPr>
        <w:t>9</w:t>
      </w:r>
      <w:r w:rsidRPr="00960B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144CC0" w:rsidRPr="00144CC0" w:rsidRDefault="00144CC0" w:rsidP="00144CC0">
      <w:pPr>
        <w:widowControl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 ходе реализации и об оценке эффективности реализации </w:t>
      </w:r>
      <w:r w:rsidRPr="004F61D6">
        <w:rPr>
          <w:b/>
          <w:sz w:val="28"/>
          <w:szCs w:val="28"/>
        </w:rPr>
        <w:t xml:space="preserve">государственной программы </w:t>
      </w:r>
      <w:r w:rsidRPr="00144CC0">
        <w:rPr>
          <w:b/>
          <w:sz w:val="28"/>
          <w:szCs w:val="28"/>
        </w:rPr>
        <w:t>«</w:t>
      </w:r>
      <w:r w:rsidRPr="00144CC0">
        <w:rPr>
          <w:b/>
          <w:color w:val="020C22"/>
          <w:sz w:val="28"/>
          <w:szCs w:val="28"/>
          <w:shd w:val="clear" w:color="auto" w:fill="FEFEFE"/>
        </w:rPr>
        <w:t xml:space="preserve">Формирование комфортной городской среды в Оренбургской области» </w:t>
      </w:r>
    </w:p>
    <w:p w:rsidR="00144CC0" w:rsidRPr="004F61D6" w:rsidRDefault="00144CC0" w:rsidP="00144CC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4F61D6">
        <w:rPr>
          <w:b/>
          <w:sz w:val="28"/>
          <w:szCs w:val="28"/>
        </w:rPr>
        <w:t>Пояснительная записка</w:t>
      </w:r>
    </w:p>
    <w:p w:rsidR="00144CC0" w:rsidRPr="004F61D6" w:rsidRDefault="00144CC0" w:rsidP="00144CC0">
      <w:pPr>
        <w:widowControl w:val="0"/>
        <w:jc w:val="center"/>
        <w:rPr>
          <w:b/>
          <w:sz w:val="28"/>
          <w:szCs w:val="28"/>
        </w:rPr>
      </w:pPr>
      <w:r w:rsidRPr="004F61D6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 xml:space="preserve">годовому </w:t>
      </w:r>
      <w:r w:rsidRPr="004F61D6">
        <w:rPr>
          <w:b/>
          <w:sz w:val="28"/>
          <w:szCs w:val="28"/>
        </w:rPr>
        <w:t>отчету о ходе реализации госпрограммы</w:t>
      </w:r>
      <w:r>
        <w:rPr>
          <w:b/>
          <w:sz w:val="28"/>
          <w:szCs w:val="28"/>
        </w:rPr>
        <w:t xml:space="preserve"> </w:t>
      </w:r>
    </w:p>
    <w:p w:rsidR="001F46AB" w:rsidRDefault="001F46AB" w:rsidP="001F46AB">
      <w:pPr>
        <w:overflowPunct/>
        <w:ind w:firstLine="709"/>
        <w:jc w:val="both"/>
        <w:textAlignment w:val="auto"/>
        <w:rPr>
          <w:color w:val="020C22"/>
          <w:sz w:val="28"/>
          <w:szCs w:val="28"/>
          <w:shd w:val="clear" w:color="auto" w:fill="FEFEFE"/>
        </w:rPr>
      </w:pPr>
      <w:r>
        <w:rPr>
          <w:color w:val="020C22"/>
          <w:sz w:val="28"/>
          <w:szCs w:val="28"/>
          <w:shd w:val="clear" w:color="auto" w:fill="FEFEFE"/>
        </w:rPr>
        <w:t xml:space="preserve">Государственная программа «Формирование комфортной городской среды в Оренбургской области» (далее – госпрограмма) утверждена постановлением Правительства Оренбургской области от 28.09.2017 </w:t>
      </w:r>
      <w:r w:rsidR="0075616D">
        <w:rPr>
          <w:color w:val="020C22"/>
          <w:sz w:val="28"/>
          <w:szCs w:val="28"/>
          <w:shd w:val="clear" w:color="auto" w:fill="FEFEFE"/>
        </w:rPr>
        <w:t xml:space="preserve">                       </w:t>
      </w:r>
      <w:r>
        <w:rPr>
          <w:color w:val="020C22"/>
          <w:sz w:val="28"/>
          <w:szCs w:val="28"/>
          <w:shd w:val="clear" w:color="auto" w:fill="FEFEFE"/>
        </w:rPr>
        <w:t>№ 696-пп.</w:t>
      </w:r>
    </w:p>
    <w:p w:rsidR="001F46AB" w:rsidRDefault="001F46AB" w:rsidP="001F46AB">
      <w:pPr>
        <w:overflowPunct/>
        <w:ind w:firstLine="709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Основной целью госпрограммы является </w:t>
      </w:r>
      <w:r w:rsidRPr="005058DE">
        <w:rPr>
          <w:sz w:val="28"/>
          <w:szCs w:val="28"/>
        </w:rPr>
        <w:t>создание условий для системного повышения качества и комфорта городской среды на территории Оренбургской области</w:t>
      </w:r>
      <w:r>
        <w:rPr>
          <w:sz w:val="28"/>
          <w:szCs w:val="28"/>
        </w:rPr>
        <w:t>.</w:t>
      </w:r>
    </w:p>
    <w:p w:rsidR="00C327F6" w:rsidRDefault="00C327F6" w:rsidP="00C327F6">
      <w:pPr>
        <w:pStyle w:val="a3"/>
        <w:suppressAutoHyphens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 201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9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году в рамках реализации мероприятий госпрограммы принял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и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участие 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57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муниципальн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ых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образовани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й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Оренбургской области, были благоустроены 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98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территорий: 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43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дворовых территори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и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, 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55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общественных пространств.</w:t>
      </w:r>
    </w:p>
    <w:p w:rsidR="00C327F6" w:rsidRPr="000A56D7" w:rsidRDefault="001F46AB" w:rsidP="00C327F6">
      <w:pPr>
        <w:pStyle w:val="a3"/>
        <w:suppressAutoHyphens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реализацию мероприятий госпрограммы  в бюджете Оренбургской области на 201</w:t>
      </w:r>
      <w:r w:rsidR="0075616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75616D">
        <w:rPr>
          <w:rFonts w:ascii="Times New Roman" w:hAnsi="Times New Roman"/>
          <w:sz w:val="28"/>
          <w:szCs w:val="28"/>
        </w:rPr>
        <w:t>757,6</w:t>
      </w:r>
      <w:r>
        <w:rPr>
          <w:rFonts w:ascii="Times New Roman" w:hAnsi="Times New Roman"/>
          <w:sz w:val="28"/>
          <w:szCs w:val="28"/>
        </w:rPr>
        <w:t xml:space="preserve"> </w:t>
      </w:r>
      <w:r w:rsidR="0075616D">
        <w:rPr>
          <w:rFonts w:ascii="Times New Roman" w:hAnsi="Times New Roman"/>
          <w:sz w:val="28"/>
          <w:szCs w:val="28"/>
        </w:rPr>
        <w:t>млн</w:t>
      </w:r>
      <w:r>
        <w:rPr>
          <w:rFonts w:ascii="Times New Roman" w:hAnsi="Times New Roman"/>
          <w:sz w:val="28"/>
          <w:szCs w:val="28"/>
        </w:rPr>
        <w:t xml:space="preserve">. рублей. </w:t>
      </w:r>
      <w:r w:rsidR="00C327F6">
        <w:rPr>
          <w:rFonts w:ascii="Times New Roman" w:hAnsi="Times New Roman"/>
          <w:sz w:val="28"/>
          <w:szCs w:val="28"/>
        </w:rPr>
        <w:t xml:space="preserve">Кассовый расход бюджета Оренбургской области </w:t>
      </w:r>
      <w:r w:rsidR="00C327F6" w:rsidRPr="000A56D7">
        <w:rPr>
          <w:rFonts w:ascii="Times New Roman" w:hAnsi="Times New Roman"/>
          <w:sz w:val="28"/>
          <w:szCs w:val="28"/>
        </w:rPr>
        <w:t xml:space="preserve">составил </w:t>
      </w:r>
      <w:r w:rsidR="0075616D">
        <w:rPr>
          <w:rFonts w:ascii="Times New Roman" w:hAnsi="Times New Roman"/>
          <w:sz w:val="28"/>
          <w:szCs w:val="28"/>
        </w:rPr>
        <w:t>747,3</w:t>
      </w:r>
      <w:r w:rsidR="00C327F6" w:rsidRPr="000A56D7">
        <w:rPr>
          <w:rFonts w:ascii="Times New Roman" w:hAnsi="Times New Roman"/>
          <w:sz w:val="28"/>
          <w:szCs w:val="28"/>
        </w:rPr>
        <w:t xml:space="preserve"> </w:t>
      </w:r>
      <w:r w:rsidR="0075616D">
        <w:rPr>
          <w:rFonts w:ascii="Times New Roman" w:hAnsi="Times New Roman"/>
          <w:sz w:val="28"/>
          <w:szCs w:val="28"/>
        </w:rPr>
        <w:t>млн</w:t>
      </w:r>
      <w:r w:rsidR="00C327F6">
        <w:rPr>
          <w:rFonts w:ascii="Times New Roman" w:hAnsi="Times New Roman"/>
          <w:sz w:val="28"/>
          <w:szCs w:val="28"/>
        </w:rPr>
        <w:t>.</w:t>
      </w:r>
      <w:r w:rsidR="00C327F6" w:rsidRPr="000A56D7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(98,</w:t>
      </w:r>
      <w:r w:rsidR="0075616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% от предусмотренных ассигнований).</w:t>
      </w:r>
      <w:r w:rsidR="00C327F6">
        <w:rPr>
          <w:rFonts w:ascii="Times New Roman" w:hAnsi="Times New Roman"/>
          <w:sz w:val="28"/>
          <w:szCs w:val="28"/>
        </w:rPr>
        <w:t xml:space="preserve"> В целях софинансирования из местных бюджетов на исполнение мероприятий было направлено </w:t>
      </w:r>
      <w:r w:rsidR="0075616D">
        <w:rPr>
          <w:rFonts w:ascii="Times New Roman" w:hAnsi="Times New Roman"/>
          <w:sz w:val="28"/>
          <w:szCs w:val="28"/>
        </w:rPr>
        <w:t>46,7</w:t>
      </w:r>
      <w:r w:rsidR="00C327F6">
        <w:rPr>
          <w:rFonts w:ascii="Times New Roman" w:hAnsi="Times New Roman"/>
          <w:sz w:val="28"/>
          <w:szCs w:val="28"/>
        </w:rPr>
        <w:t xml:space="preserve"> млн. рублей. </w:t>
      </w:r>
    </w:p>
    <w:p w:rsidR="00C327F6" w:rsidRDefault="001F46AB" w:rsidP="00C327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выполнения мероприятий госпрограммы ведется в соответствии с планом реализации</w:t>
      </w:r>
      <w:r w:rsidR="00144CC0">
        <w:rPr>
          <w:sz w:val="28"/>
          <w:szCs w:val="28"/>
        </w:rPr>
        <w:t xml:space="preserve"> госпрограммы.</w:t>
      </w:r>
    </w:p>
    <w:p w:rsidR="00144CC0" w:rsidRDefault="00144CC0" w:rsidP="00C327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подробная информация о достижении значений показателей (индикаторов) госпрограммы, об использовании бюджетных ассигнований на её реализацию представлена в прилагаемых таблицах 8</w:t>
      </w:r>
      <w:r w:rsidR="0075616D">
        <w:rPr>
          <w:sz w:val="28"/>
          <w:szCs w:val="28"/>
        </w:rPr>
        <w:t>-11</w:t>
      </w:r>
      <w:r>
        <w:rPr>
          <w:sz w:val="28"/>
          <w:szCs w:val="28"/>
        </w:rPr>
        <w:t>.</w:t>
      </w:r>
    </w:p>
    <w:p w:rsidR="00FD7A81" w:rsidRDefault="00FD7A81" w:rsidP="00FD7A81">
      <w:pPr>
        <w:suppressAutoHyphens/>
        <w:jc w:val="both"/>
        <w:rPr>
          <w:sz w:val="28"/>
          <w:szCs w:val="28"/>
        </w:rPr>
      </w:pPr>
    </w:p>
    <w:p w:rsidR="00FD7A81" w:rsidRDefault="00FD7A81" w:rsidP="00FD7A81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II</w:t>
      </w:r>
      <w:r>
        <w:rPr>
          <w:rFonts w:eastAsiaTheme="minorHAnsi"/>
          <w:b/>
          <w:sz w:val="28"/>
          <w:szCs w:val="28"/>
        </w:rPr>
        <w:t xml:space="preserve">. Пояснительная записка </w:t>
      </w:r>
    </w:p>
    <w:p w:rsidR="00FD7A81" w:rsidRDefault="00FD7A81" w:rsidP="00FD7A81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к годовому отчету об о</w:t>
      </w:r>
      <w:r w:rsidRPr="00451E6A">
        <w:rPr>
          <w:rFonts w:eastAsiaTheme="minorHAnsi"/>
          <w:b/>
          <w:sz w:val="28"/>
          <w:szCs w:val="28"/>
        </w:rPr>
        <w:t>ценк</w:t>
      </w:r>
      <w:r>
        <w:rPr>
          <w:rFonts w:eastAsiaTheme="minorHAnsi"/>
          <w:b/>
          <w:sz w:val="28"/>
          <w:szCs w:val="28"/>
        </w:rPr>
        <w:t>е</w:t>
      </w:r>
      <w:r w:rsidRPr="00451E6A">
        <w:rPr>
          <w:rFonts w:eastAsiaTheme="minorHAnsi"/>
          <w:b/>
          <w:sz w:val="28"/>
          <w:szCs w:val="28"/>
        </w:rPr>
        <w:t xml:space="preserve"> эффективности реализации</w:t>
      </w:r>
      <w:r>
        <w:rPr>
          <w:rFonts w:eastAsiaTheme="minorHAnsi"/>
          <w:b/>
          <w:sz w:val="28"/>
          <w:szCs w:val="28"/>
        </w:rPr>
        <w:t xml:space="preserve"> </w:t>
      </w:r>
      <w:r w:rsidRPr="004F61D6">
        <w:rPr>
          <w:b/>
          <w:sz w:val="28"/>
          <w:szCs w:val="28"/>
        </w:rPr>
        <w:t>госпрограммы</w:t>
      </w:r>
      <w:r>
        <w:rPr>
          <w:b/>
          <w:sz w:val="28"/>
          <w:szCs w:val="28"/>
        </w:rPr>
        <w:t xml:space="preserve"> </w:t>
      </w:r>
    </w:p>
    <w:p w:rsidR="00FD7A81" w:rsidRDefault="00FD7A81" w:rsidP="00FD7A81">
      <w:pPr>
        <w:jc w:val="center"/>
        <w:rPr>
          <w:rFonts w:eastAsiaTheme="minorHAnsi"/>
          <w:color w:val="FF0000"/>
          <w:sz w:val="28"/>
          <w:szCs w:val="28"/>
        </w:rPr>
      </w:pPr>
      <w:r>
        <w:rPr>
          <w:b/>
          <w:sz w:val="28"/>
          <w:szCs w:val="28"/>
        </w:rPr>
        <w:t>за</w:t>
      </w:r>
      <w:r w:rsidRPr="004F61D6">
        <w:rPr>
          <w:b/>
          <w:sz w:val="28"/>
          <w:szCs w:val="28"/>
        </w:rPr>
        <w:t xml:space="preserve"> 201</w:t>
      </w:r>
      <w:r w:rsidR="0075616D">
        <w:rPr>
          <w:b/>
          <w:sz w:val="28"/>
          <w:szCs w:val="28"/>
        </w:rPr>
        <w:t>9</w:t>
      </w:r>
      <w:r w:rsidRPr="004F61D6">
        <w:rPr>
          <w:b/>
          <w:sz w:val="28"/>
          <w:szCs w:val="28"/>
        </w:rPr>
        <w:t xml:space="preserve"> год</w:t>
      </w:r>
    </w:p>
    <w:p w:rsidR="00FD7A81" w:rsidRPr="003C77C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</w:p>
    <w:p w:rsidR="00FD7A81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C879DF">
        <w:rPr>
          <w:rFonts w:eastAsiaTheme="minorHAnsi"/>
          <w:sz w:val="28"/>
          <w:szCs w:val="28"/>
        </w:rPr>
        <w:t>Оценка эффективности исполнения госпрограмм</w:t>
      </w:r>
      <w:r>
        <w:rPr>
          <w:rFonts w:eastAsiaTheme="minorHAnsi"/>
          <w:sz w:val="28"/>
          <w:szCs w:val="28"/>
        </w:rPr>
        <w:t>ы</w:t>
      </w:r>
      <w:r w:rsidRPr="00C879DF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осуществлена</w:t>
      </w:r>
      <w:r w:rsidRPr="00C879DF">
        <w:rPr>
          <w:rFonts w:eastAsiaTheme="minorHAnsi"/>
          <w:sz w:val="28"/>
          <w:szCs w:val="28"/>
        </w:rPr>
        <w:t xml:space="preserve"> в соответствии с методикой, утвержденной постановлением Правительства </w:t>
      </w:r>
      <w:r>
        <w:rPr>
          <w:rFonts w:eastAsiaTheme="minorHAnsi"/>
          <w:sz w:val="28"/>
          <w:szCs w:val="28"/>
        </w:rPr>
        <w:t xml:space="preserve">Оренбургской </w:t>
      </w:r>
      <w:r w:rsidRPr="00C879DF">
        <w:rPr>
          <w:rFonts w:eastAsiaTheme="minorHAnsi"/>
          <w:sz w:val="28"/>
          <w:szCs w:val="28"/>
        </w:rPr>
        <w:t xml:space="preserve">области </w:t>
      </w:r>
      <w:r>
        <w:rPr>
          <w:rFonts w:eastAsiaTheme="minorHAnsi"/>
          <w:sz w:val="28"/>
          <w:szCs w:val="28"/>
        </w:rPr>
        <w:t>от 28.04.2011 № 279</w:t>
      </w:r>
      <w:r w:rsidRPr="00C879DF">
        <w:rPr>
          <w:rFonts w:eastAsiaTheme="minorHAnsi"/>
          <w:sz w:val="28"/>
          <w:szCs w:val="28"/>
        </w:rPr>
        <w:t xml:space="preserve">-п «Об утверждении </w:t>
      </w:r>
      <w:r>
        <w:rPr>
          <w:rFonts w:eastAsiaTheme="minorHAnsi"/>
          <w:sz w:val="28"/>
          <w:szCs w:val="28"/>
        </w:rPr>
        <w:t>порядка разработки, реализации и оценки эффективности государственных программ Оренбургской области».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Комплексная оценка эффективности реализации госпрограммы проводилась по следующим направлениям: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- оценка эффективности реализации госпрограммы;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- оценка эффективности реализации мероприяти</w:t>
      </w:r>
      <w:r w:rsidR="003157D1">
        <w:rPr>
          <w:rFonts w:eastAsiaTheme="minorHAnsi"/>
          <w:sz w:val="28"/>
          <w:szCs w:val="28"/>
        </w:rPr>
        <w:t xml:space="preserve">й госпрограммы, осуществляемых за счет средств субсидий из </w:t>
      </w:r>
      <w:r w:rsidRPr="00E7109F">
        <w:rPr>
          <w:rFonts w:eastAsiaTheme="minorHAnsi"/>
          <w:sz w:val="28"/>
          <w:szCs w:val="28"/>
        </w:rPr>
        <w:t xml:space="preserve"> федерального </w:t>
      </w:r>
      <w:r w:rsidR="003157D1">
        <w:rPr>
          <w:rFonts w:eastAsiaTheme="minorHAnsi"/>
          <w:sz w:val="28"/>
          <w:szCs w:val="28"/>
        </w:rPr>
        <w:t>бюджета и средств областного бюджета, предусмотренных на обеспечение условий софинансирования расходов;</w:t>
      </w:r>
    </w:p>
    <w:p w:rsidR="00FD7A81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- оценка эффективности реализации мероприятий по предоставлению субсидий местным бюджетам из областного бюджета;</w:t>
      </w:r>
    </w:p>
    <w:p w:rsidR="00181B86" w:rsidRPr="00E7109F" w:rsidRDefault="00181B86" w:rsidP="00FD7A81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- оценка эффективности реализации основных мероприятий, осуществляемых проектным способом;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 xml:space="preserve">- оценка эффективности бюджетных расходов на реализацию госпрограммы </w:t>
      </w:r>
      <w:r w:rsidR="00A92842">
        <w:rPr>
          <w:rFonts w:eastAsiaTheme="minorHAnsi"/>
          <w:sz w:val="28"/>
          <w:szCs w:val="28"/>
        </w:rPr>
        <w:t>на стадии их</w:t>
      </w:r>
      <w:r w:rsidRPr="00E7109F">
        <w:rPr>
          <w:rFonts w:eastAsiaTheme="minorHAnsi"/>
          <w:sz w:val="28"/>
          <w:szCs w:val="28"/>
        </w:rPr>
        <w:t xml:space="preserve"> исполнения.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Pr="00E7109F">
        <w:rPr>
          <w:rFonts w:eastAsiaTheme="minorHAnsi"/>
          <w:sz w:val="28"/>
          <w:szCs w:val="28"/>
        </w:rPr>
        <w:t>о итогам 201</w:t>
      </w:r>
      <w:r w:rsidR="0075616D">
        <w:rPr>
          <w:rFonts w:eastAsiaTheme="minorHAnsi"/>
          <w:sz w:val="28"/>
          <w:szCs w:val="28"/>
        </w:rPr>
        <w:t>9</w:t>
      </w:r>
      <w:r w:rsidRPr="00E7109F">
        <w:rPr>
          <w:rFonts w:eastAsiaTheme="minorHAnsi"/>
          <w:sz w:val="28"/>
          <w:szCs w:val="28"/>
        </w:rPr>
        <w:t xml:space="preserve"> года эффективность реализации госпрограммы по результатам комплексной оценки призна</w:t>
      </w:r>
      <w:r>
        <w:rPr>
          <w:rFonts w:eastAsiaTheme="minorHAnsi"/>
          <w:sz w:val="28"/>
          <w:szCs w:val="28"/>
        </w:rPr>
        <w:t>на</w:t>
      </w:r>
      <w:r w:rsidRPr="00E7109F">
        <w:rPr>
          <w:rFonts w:eastAsiaTheme="minorHAnsi"/>
          <w:sz w:val="28"/>
          <w:szCs w:val="28"/>
        </w:rPr>
        <w:t xml:space="preserve"> </w:t>
      </w:r>
      <w:r w:rsidR="0075616D">
        <w:rPr>
          <w:rFonts w:eastAsiaTheme="minorHAnsi"/>
          <w:sz w:val="28"/>
          <w:szCs w:val="28"/>
        </w:rPr>
        <w:t>высокой</w:t>
      </w:r>
      <w:r w:rsidRPr="00E7109F">
        <w:rPr>
          <w:rFonts w:eastAsiaTheme="minorHAnsi"/>
          <w:sz w:val="28"/>
          <w:szCs w:val="28"/>
        </w:rPr>
        <w:t>, так как расчетное значение соответствующего показателя составило 0,9</w:t>
      </w:r>
      <w:r w:rsidR="0075616D">
        <w:rPr>
          <w:rFonts w:eastAsiaTheme="minorHAnsi"/>
          <w:sz w:val="28"/>
          <w:szCs w:val="28"/>
        </w:rPr>
        <w:t>7</w:t>
      </w:r>
      <w:r w:rsidRPr="00E7109F">
        <w:rPr>
          <w:rFonts w:eastAsiaTheme="minorHAnsi"/>
          <w:sz w:val="28"/>
          <w:szCs w:val="28"/>
        </w:rPr>
        <w:t xml:space="preserve">.  </w:t>
      </w:r>
    </w:p>
    <w:p w:rsidR="00FD7A81" w:rsidRPr="00942720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942720">
        <w:rPr>
          <w:rFonts w:eastAsiaTheme="minorHAnsi"/>
          <w:sz w:val="28"/>
          <w:szCs w:val="28"/>
        </w:rPr>
        <w:t>Подробная информация о результатах проведенной комплексной оценки (в том числе степени реализации мероприятий, соответствия запланированному уровню затрат, оценки эффективности использования средств областного бюджета, степени достижения цели и решения задач подпрограмм, а также госпрограммы в целом, об использовании субсидий, предоставленных в отчетном периоде бюджету Оренбургской области из федерального бюджета</w:t>
      </w:r>
      <w:r w:rsidR="00B30163">
        <w:rPr>
          <w:rFonts w:eastAsiaTheme="minorHAnsi"/>
          <w:sz w:val="28"/>
          <w:szCs w:val="28"/>
        </w:rPr>
        <w:t xml:space="preserve"> и средств областного бюджета</w:t>
      </w:r>
      <w:r w:rsidRPr="00942720">
        <w:rPr>
          <w:rFonts w:eastAsiaTheme="minorHAnsi"/>
          <w:sz w:val="28"/>
          <w:szCs w:val="28"/>
        </w:rPr>
        <w:t>,</w:t>
      </w:r>
      <w:r w:rsidRPr="00942720">
        <w:t xml:space="preserve"> </w:t>
      </w:r>
      <w:r w:rsidR="00B30163" w:rsidRPr="00942720">
        <w:rPr>
          <w:rFonts w:eastAsiaTheme="minorHAnsi"/>
          <w:sz w:val="28"/>
          <w:szCs w:val="28"/>
        </w:rPr>
        <w:t>оценки эффективности</w:t>
      </w:r>
      <w:r w:rsidR="00B30163">
        <w:rPr>
          <w:rFonts w:eastAsiaTheme="minorHAnsi"/>
          <w:sz w:val="28"/>
          <w:szCs w:val="28"/>
        </w:rPr>
        <w:t xml:space="preserve"> мероприятий по предоставлению субсидий бюджетам муниципальных</w:t>
      </w:r>
      <w:proofErr w:type="gramEnd"/>
      <w:r w:rsidR="00B30163">
        <w:rPr>
          <w:rFonts w:eastAsiaTheme="minorHAnsi"/>
          <w:sz w:val="28"/>
          <w:szCs w:val="28"/>
        </w:rPr>
        <w:t xml:space="preserve"> образований,</w:t>
      </w:r>
      <w:r w:rsidR="00B30163" w:rsidRPr="00942720">
        <w:rPr>
          <w:rFonts w:eastAsiaTheme="minorHAnsi"/>
          <w:sz w:val="28"/>
          <w:szCs w:val="28"/>
        </w:rPr>
        <w:t xml:space="preserve"> </w:t>
      </w:r>
      <w:r w:rsidRPr="00942720">
        <w:rPr>
          <w:rFonts w:eastAsiaTheme="minorHAnsi"/>
          <w:sz w:val="28"/>
          <w:szCs w:val="28"/>
        </w:rPr>
        <w:t xml:space="preserve">об оценке </w:t>
      </w:r>
      <w:r w:rsidR="00B30163">
        <w:rPr>
          <w:rFonts w:eastAsiaTheme="minorHAnsi"/>
          <w:sz w:val="28"/>
          <w:szCs w:val="28"/>
        </w:rPr>
        <w:t xml:space="preserve">эффективности бюджетных расходов) </w:t>
      </w:r>
      <w:proofErr w:type="gramStart"/>
      <w:r w:rsidR="00B30163">
        <w:rPr>
          <w:rFonts w:eastAsiaTheme="minorHAnsi"/>
          <w:sz w:val="28"/>
          <w:szCs w:val="28"/>
        </w:rPr>
        <w:t>приведена</w:t>
      </w:r>
      <w:proofErr w:type="gramEnd"/>
      <w:r w:rsidR="00B30163">
        <w:rPr>
          <w:rFonts w:eastAsiaTheme="minorHAnsi"/>
          <w:sz w:val="28"/>
          <w:szCs w:val="28"/>
        </w:rPr>
        <w:t xml:space="preserve"> в приложениях</w:t>
      </w:r>
      <w:r w:rsidRPr="00942720">
        <w:rPr>
          <w:rFonts w:eastAsiaTheme="minorHAnsi"/>
          <w:sz w:val="28"/>
          <w:szCs w:val="28"/>
        </w:rPr>
        <w:t xml:space="preserve">. </w:t>
      </w:r>
    </w:p>
    <w:p w:rsidR="00FD7A81" w:rsidRDefault="00FD7A81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302DD6">
      <w:pPr>
        <w:overflowPunct/>
        <w:jc w:val="center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Комплексная оценка эффективности реализации государственной программы «Формирование комфортной городской среды в Оренбургской области» за 2019 год</w:t>
      </w:r>
    </w:p>
    <w:p w:rsidR="00302DD6" w:rsidRDefault="00302DD6" w:rsidP="00302DD6">
      <w:pPr>
        <w:overflowPunct/>
        <w:jc w:val="both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302DD6" w:rsidRPr="00C327F6" w:rsidRDefault="00302DD6" w:rsidP="00302DD6">
      <w:pPr>
        <w:overflowPunct/>
        <w:jc w:val="center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К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оэ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= (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гп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п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ф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о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+ </w:t>
      </w: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ЭБ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Ри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>) / Н, где:</w:t>
      </w:r>
    </w:p>
    <w:p w:rsidR="00302DD6" w:rsidRPr="00C327F6" w:rsidRDefault="00302DD6" w:rsidP="00302DD6">
      <w:pPr>
        <w:overflowPunct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</w:p>
    <w:p w:rsidR="00302DD6" w:rsidRPr="00C327F6" w:rsidRDefault="00302DD6" w:rsidP="00302DD6">
      <w:pPr>
        <w:overflowPunct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гп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государственной программы (1);</w:t>
      </w:r>
    </w:p>
    <w:p w:rsidR="00302DD6" w:rsidRPr="006B4060" w:rsidRDefault="00302DD6" w:rsidP="00302DD6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6B4060">
        <w:rPr>
          <w:rFonts w:eastAsiaTheme="minorHAnsi"/>
          <w:bCs/>
          <w:sz w:val="28"/>
          <w:szCs w:val="28"/>
          <w:lang w:eastAsia="en-US"/>
        </w:rPr>
        <w:t>ЭР</w:t>
      </w:r>
      <w:r w:rsidRPr="006B4060">
        <w:rPr>
          <w:rFonts w:eastAsiaTheme="minorHAnsi"/>
          <w:bCs/>
          <w:sz w:val="28"/>
          <w:szCs w:val="28"/>
          <w:vertAlign w:val="subscript"/>
          <w:lang w:eastAsia="en-US"/>
        </w:rPr>
        <w:t>п</w:t>
      </w:r>
      <w:proofErr w:type="spellEnd"/>
      <w:r w:rsidRPr="006B4060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отдельных основных мероприятий ГП, основных мероприятий подпрограмм, осуществляемых проектным способом (0);</w:t>
      </w:r>
    </w:p>
    <w:p w:rsidR="00302DD6" w:rsidRPr="00C327F6" w:rsidRDefault="00302DD6" w:rsidP="00302DD6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ф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отдельных основных мероприятий ГП, основных мероприятий подпрограмм, осуществляемых за счет средств субсидий из федерального бюджета и средств областного бюджета, предусмотренных на обеспечение условий софинансирования расходов (1);</w:t>
      </w:r>
    </w:p>
    <w:p w:rsidR="00302DD6" w:rsidRPr="00C327F6" w:rsidRDefault="00302DD6" w:rsidP="00302DD6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ЭР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о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реализации отдельных основных мероприятий ГП, основных мероприятий подпрограмм по предоставлению субсидий местным бюджетам из областного бюджета </w:t>
      </w:r>
      <w:r w:rsidRPr="006B4060">
        <w:rPr>
          <w:rFonts w:eastAsiaTheme="minorHAnsi"/>
          <w:bCs/>
          <w:sz w:val="28"/>
          <w:szCs w:val="28"/>
          <w:lang w:eastAsia="en-US"/>
        </w:rPr>
        <w:t>(0,</w:t>
      </w:r>
      <w:r>
        <w:rPr>
          <w:rFonts w:eastAsiaTheme="minorHAnsi"/>
          <w:bCs/>
          <w:sz w:val="28"/>
          <w:szCs w:val="28"/>
          <w:lang w:eastAsia="en-US"/>
        </w:rPr>
        <w:t>9</w:t>
      </w:r>
      <w:r w:rsidRPr="006B4060">
        <w:rPr>
          <w:rFonts w:eastAsiaTheme="minorHAnsi"/>
          <w:bCs/>
          <w:sz w:val="28"/>
          <w:szCs w:val="28"/>
          <w:lang w:eastAsia="en-US"/>
        </w:rPr>
        <w:t>);</w:t>
      </w:r>
    </w:p>
    <w:p w:rsidR="00302DD6" w:rsidRPr="00C327F6" w:rsidRDefault="00302DD6" w:rsidP="00302DD6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C327F6">
        <w:rPr>
          <w:rFonts w:eastAsiaTheme="minorHAnsi"/>
          <w:bCs/>
          <w:sz w:val="28"/>
          <w:szCs w:val="28"/>
          <w:lang w:eastAsia="en-US"/>
        </w:rPr>
        <w:t>ЭБ</w:t>
      </w:r>
      <w:r w:rsidRPr="00C327F6">
        <w:rPr>
          <w:rFonts w:eastAsiaTheme="minorHAnsi"/>
          <w:bCs/>
          <w:sz w:val="28"/>
          <w:szCs w:val="28"/>
          <w:vertAlign w:val="subscript"/>
          <w:lang w:eastAsia="en-US"/>
        </w:rPr>
        <w:t>Ри</w:t>
      </w:r>
      <w:proofErr w:type="spellEnd"/>
      <w:r w:rsidRPr="00C327F6">
        <w:rPr>
          <w:rFonts w:eastAsiaTheme="minorHAnsi"/>
          <w:bCs/>
          <w:sz w:val="28"/>
          <w:szCs w:val="28"/>
          <w:lang w:eastAsia="en-US"/>
        </w:rPr>
        <w:t xml:space="preserve"> - эффективность бюджетных расходов на реализацию государственной программы на стадии их исполнения (0,9</w:t>
      </w:r>
      <w:r>
        <w:rPr>
          <w:rFonts w:eastAsiaTheme="minorHAnsi"/>
          <w:bCs/>
          <w:sz w:val="28"/>
          <w:szCs w:val="28"/>
          <w:lang w:eastAsia="en-US"/>
        </w:rPr>
        <w:t>8</w:t>
      </w:r>
      <w:r w:rsidRPr="00C327F6">
        <w:rPr>
          <w:rFonts w:eastAsiaTheme="minorHAnsi"/>
          <w:bCs/>
          <w:sz w:val="28"/>
          <w:szCs w:val="28"/>
          <w:lang w:eastAsia="en-US"/>
        </w:rPr>
        <w:t>);</w:t>
      </w:r>
    </w:p>
    <w:p w:rsidR="00302DD6" w:rsidRPr="00C327F6" w:rsidRDefault="00302DD6" w:rsidP="00302DD6">
      <w:pPr>
        <w:overflowPunct/>
        <w:spacing w:before="280"/>
        <w:ind w:firstLine="540"/>
        <w:jc w:val="both"/>
        <w:textAlignment w:val="auto"/>
        <w:rPr>
          <w:rFonts w:eastAsiaTheme="minorHAnsi"/>
          <w:bCs/>
          <w:sz w:val="28"/>
          <w:szCs w:val="28"/>
          <w:lang w:eastAsia="en-US"/>
        </w:rPr>
      </w:pPr>
      <w:r w:rsidRPr="00C327F6">
        <w:rPr>
          <w:rFonts w:eastAsiaTheme="minorHAnsi"/>
          <w:bCs/>
          <w:sz w:val="28"/>
          <w:szCs w:val="28"/>
          <w:lang w:eastAsia="en-US"/>
        </w:rPr>
        <w:t>Н - количество направлений, по которым производится оценка (4).</w:t>
      </w:r>
    </w:p>
    <w:p w:rsidR="00302DD6" w:rsidRDefault="00302DD6" w:rsidP="00302DD6">
      <w:pPr>
        <w:overflowPunct/>
        <w:spacing w:before="280"/>
        <w:ind w:firstLine="540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К</w:t>
      </w:r>
      <w:r>
        <w:rPr>
          <w:rFonts w:eastAsiaTheme="minorHAnsi"/>
          <w:b/>
          <w:bCs/>
          <w:sz w:val="28"/>
          <w:szCs w:val="28"/>
          <w:vertAlign w:val="subscript"/>
          <w:lang w:eastAsia="en-US"/>
        </w:rPr>
        <w:t>оэ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= (1+1+0,9+0,98)/4 = 0,97.</w:t>
      </w:r>
    </w:p>
    <w:p w:rsidR="00302DD6" w:rsidRDefault="00302DD6" w:rsidP="00302DD6">
      <w:pPr>
        <w:overflowPunct/>
        <w:spacing w:before="280"/>
        <w:ind w:firstLine="540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Эффективность реализации государственной программы по результатам комплексной оценки признается высокой.</w:t>
      </w: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302DD6">
      <w:pPr>
        <w:jc w:val="center"/>
        <w:rPr>
          <w:b/>
          <w:sz w:val="28"/>
          <w:szCs w:val="28"/>
        </w:rPr>
      </w:pPr>
      <w:r w:rsidRPr="003A227A">
        <w:rPr>
          <w:b/>
          <w:sz w:val="28"/>
          <w:szCs w:val="28"/>
        </w:rPr>
        <w:lastRenderedPageBreak/>
        <w:t xml:space="preserve">Оценка эффективности реализации государственной программы «Формирование комфортной городской среды в Оренбургской области» </w:t>
      </w:r>
      <w:r>
        <w:rPr>
          <w:b/>
          <w:sz w:val="28"/>
          <w:szCs w:val="28"/>
        </w:rPr>
        <w:t>за 2019 год</w:t>
      </w:r>
    </w:p>
    <w:p w:rsidR="00302DD6" w:rsidRPr="003A227A" w:rsidRDefault="00302DD6" w:rsidP="00302DD6">
      <w:pPr>
        <w:jc w:val="center"/>
        <w:rPr>
          <w:b/>
          <w:sz w:val="28"/>
          <w:szCs w:val="28"/>
        </w:rPr>
      </w:pPr>
    </w:p>
    <w:p w:rsidR="00302DD6" w:rsidRPr="00AA644B" w:rsidRDefault="00302DD6" w:rsidP="00302DD6">
      <w:pPr>
        <w:jc w:val="center"/>
        <w:rPr>
          <w:b/>
          <w:sz w:val="28"/>
          <w:szCs w:val="28"/>
        </w:rPr>
      </w:pPr>
      <w:r w:rsidRPr="00AA644B">
        <w:rPr>
          <w:b/>
          <w:sz w:val="28"/>
          <w:szCs w:val="28"/>
        </w:rPr>
        <w:t xml:space="preserve">Оценка степени реализации мероприятий </w:t>
      </w:r>
    </w:p>
    <w:p w:rsidR="00302DD6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rPr>
          <w:sz w:val="28"/>
          <w:szCs w:val="28"/>
        </w:rPr>
      </w:pPr>
      <w:r>
        <w:rPr>
          <w:sz w:val="28"/>
          <w:szCs w:val="28"/>
        </w:rPr>
        <w:t>Основное мероприятие 1 "</w:t>
      </w:r>
      <w:r w:rsidRPr="00CF0EF2">
        <w:rPr>
          <w:sz w:val="28"/>
          <w:szCs w:val="28"/>
        </w:rPr>
        <w:t>Реализация регионального проекта "Формирование комфортной городск</w:t>
      </w:r>
      <w:r>
        <w:rPr>
          <w:sz w:val="28"/>
          <w:szCs w:val="28"/>
        </w:rPr>
        <w:t>ой среды в Оренбургской области":</w:t>
      </w:r>
    </w:p>
    <w:p w:rsidR="00302DD6" w:rsidRDefault="00302DD6" w:rsidP="00302DD6">
      <w:pPr>
        <w:jc w:val="center"/>
        <w:rPr>
          <w:sz w:val="28"/>
          <w:szCs w:val="28"/>
        </w:rPr>
      </w:pPr>
      <w:r>
        <w:rPr>
          <w:sz w:val="28"/>
          <w:szCs w:val="28"/>
        </w:rPr>
        <w:t>СР</w:t>
      </w:r>
      <w:proofErr w:type="gramStart"/>
      <w:r w:rsidRPr="004F6429"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>=3/3=1</w:t>
      </w:r>
    </w:p>
    <w:p w:rsidR="00302DD6" w:rsidRDefault="00302DD6" w:rsidP="00302DD6">
      <w:pPr>
        <w:rPr>
          <w:sz w:val="28"/>
          <w:szCs w:val="28"/>
        </w:rPr>
      </w:pPr>
    </w:p>
    <w:p w:rsidR="00302DD6" w:rsidRPr="00AA644B" w:rsidRDefault="00302DD6" w:rsidP="00302DD6">
      <w:pPr>
        <w:jc w:val="center"/>
        <w:rPr>
          <w:b/>
          <w:sz w:val="28"/>
          <w:szCs w:val="28"/>
        </w:rPr>
      </w:pPr>
      <w:r w:rsidRPr="00AA644B">
        <w:rPr>
          <w:b/>
          <w:sz w:val="28"/>
          <w:szCs w:val="28"/>
        </w:rPr>
        <w:t xml:space="preserve">Итого: </w:t>
      </w:r>
      <w:proofErr w:type="spellStart"/>
      <w:r w:rsidRPr="00AA644B">
        <w:rPr>
          <w:b/>
          <w:sz w:val="28"/>
          <w:szCs w:val="28"/>
        </w:rPr>
        <w:t>СР</w:t>
      </w:r>
      <w:r w:rsidRPr="00AA644B">
        <w:rPr>
          <w:b/>
          <w:sz w:val="28"/>
          <w:szCs w:val="28"/>
          <w:vertAlign w:val="subscript"/>
        </w:rPr>
        <w:t>м</w:t>
      </w:r>
      <w:proofErr w:type="spellEnd"/>
      <w:r w:rsidRPr="00AA644B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>1/1=1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AA644B" w:rsidRDefault="00302DD6" w:rsidP="00302DD6">
      <w:pPr>
        <w:jc w:val="center"/>
        <w:rPr>
          <w:b/>
          <w:sz w:val="28"/>
          <w:szCs w:val="28"/>
        </w:rPr>
      </w:pPr>
      <w:r w:rsidRPr="00AA644B">
        <w:rPr>
          <w:b/>
          <w:sz w:val="28"/>
          <w:szCs w:val="28"/>
        </w:rPr>
        <w:t>Оценка степени соответствия произведенных затрат запланированным  затратам</w:t>
      </w:r>
      <w:r>
        <w:rPr>
          <w:b/>
          <w:sz w:val="28"/>
          <w:szCs w:val="28"/>
        </w:rPr>
        <w:t xml:space="preserve"> </w:t>
      </w:r>
    </w:p>
    <w:p w:rsidR="00302DD6" w:rsidRPr="00AA644B" w:rsidRDefault="00302DD6" w:rsidP="00302DD6">
      <w:pPr>
        <w:jc w:val="center"/>
        <w:rPr>
          <w:b/>
          <w:sz w:val="28"/>
          <w:szCs w:val="28"/>
        </w:rPr>
      </w:pP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E33B7C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 xml:space="preserve">Степень соответствия </w:t>
      </w:r>
      <w:r>
        <w:rPr>
          <w:sz w:val="28"/>
          <w:szCs w:val="28"/>
        </w:rPr>
        <w:t>произведенных затрат</w:t>
      </w:r>
      <w:r w:rsidRPr="00E33B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запланированным затратам </w:t>
      </w:r>
      <w:r w:rsidRPr="00E33B7C">
        <w:rPr>
          <w:sz w:val="28"/>
          <w:szCs w:val="28"/>
        </w:rPr>
        <w:t xml:space="preserve">для </w:t>
      </w:r>
      <w:r>
        <w:rPr>
          <w:sz w:val="28"/>
          <w:szCs w:val="28"/>
        </w:rPr>
        <w:t>под</w:t>
      </w:r>
      <w:r w:rsidRPr="00E33B7C">
        <w:rPr>
          <w:sz w:val="28"/>
          <w:szCs w:val="28"/>
        </w:rPr>
        <w:t>программы, содержащей мероприятия, осуществляемые как за счет собственных средств областного бюджета, так и за счет поступивших из федерального бюджета межбюджетных трансфертов, имеющих целевое назначение, рассчитывается по следующей формуле: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E33B7C" w:rsidRDefault="00302DD6" w:rsidP="00302DD6">
      <w:pPr>
        <w:jc w:val="center"/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СС</w:t>
      </w:r>
      <w:r w:rsidRPr="00E33B7C">
        <w:rPr>
          <w:sz w:val="28"/>
          <w:szCs w:val="28"/>
          <w:vertAlign w:val="subscript"/>
        </w:rPr>
        <w:t>уз</w:t>
      </w:r>
      <w:proofErr w:type="spellEnd"/>
      <w:r w:rsidRPr="00E33B7C">
        <w:rPr>
          <w:sz w:val="28"/>
          <w:szCs w:val="28"/>
        </w:rPr>
        <w:t xml:space="preserve"> = 0,5 * </w:t>
      </w:r>
      <w:proofErr w:type="spellStart"/>
      <w:r w:rsidRPr="00E33B7C">
        <w:rPr>
          <w:sz w:val="28"/>
          <w:szCs w:val="28"/>
        </w:rPr>
        <w:t>З</w:t>
      </w:r>
      <w:r w:rsidRPr="00E33B7C">
        <w:rPr>
          <w:sz w:val="28"/>
          <w:szCs w:val="28"/>
          <w:vertAlign w:val="subscript"/>
        </w:rPr>
        <w:t>ф</w:t>
      </w:r>
      <w:proofErr w:type="spellEnd"/>
      <w:r w:rsidRPr="00E33B7C">
        <w:rPr>
          <w:sz w:val="28"/>
          <w:szCs w:val="28"/>
        </w:rPr>
        <w:t xml:space="preserve"> / </w:t>
      </w:r>
      <w:proofErr w:type="spellStart"/>
      <w:r w:rsidRPr="00E33B7C">
        <w:rPr>
          <w:sz w:val="28"/>
          <w:szCs w:val="28"/>
        </w:rPr>
        <w:t>З</w:t>
      </w:r>
      <w:r w:rsidRPr="00E33B7C">
        <w:rPr>
          <w:sz w:val="28"/>
          <w:szCs w:val="28"/>
          <w:vertAlign w:val="subscript"/>
        </w:rPr>
        <w:t>п</w:t>
      </w:r>
      <w:proofErr w:type="spellEnd"/>
      <w:r w:rsidRPr="00E33B7C">
        <w:rPr>
          <w:sz w:val="28"/>
          <w:szCs w:val="28"/>
        </w:rPr>
        <w:t xml:space="preserve"> + 0,5 * </w:t>
      </w:r>
      <w:proofErr w:type="spellStart"/>
      <w:r w:rsidRPr="00E33B7C">
        <w:rPr>
          <w:sz w:val="28"/>
          <w:szCs w:val="28"/>
        </w:rPr>
        <w:t>МБ</w:t>
      </w:r>
      <w:r w:rsidRPr="00E33B7C">
        <w:rPr>
          <w:sz w:val="28"/>
          <w:szCs w:val="28"/>
          <w:vertAlign w:val="subscript"/>
        </w:rPr>
        <w:t>ф</w:t>
      </w:r>
      <w:proofErr w:type="spellEnd"/>
      <w:r w:rsidRPr="00E33B7C">
        <w:rPr>
          <w:sz w:val="28"/>
          <w:szCs w:val="28"/>
        </w:rPr>
        <w:t xml:space="preserve"> / </w:t>
      </w:r>
      <w:proofErr w:type="spellStart"/>
      <w:r w:rsidRPr="00E33B7C">
        <w:rPr>
          <w:sz w:val="28"/>
          <w:szCs w:val="28"/>
        </w:rPr>
        <w:t>МБ</w:t>
      </w:r>
      <w:r w:rsidRPr="00E33B7C">
        <w:rPr>
          <w:sz w:val="28"/>
          <w:szCs w:val="28"/>
          <w:vertAlign w:val="subscript"/>
        </w:rPr>
        <w:t>п</w:t>
      </w:r>
      <w:proofErr w:type="spellEnd"/>
      <w:r w:rsidRPr="00E33B7C">
        <w:rPr>
          <w:sz w:val="28"/>
          <w:szCs w:val="28"/>
        </w:rPr>
        <w:t>, где: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E33B7C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СС</w:t>
      </w:r>
      <w:r w:rsidRPr="00E33B7C">
        <w:rPr>
          <w:sz w:val="28"/>
          <w:szCs w:val="28"/>
          <w:vertAlign w:val="subscript"/>
        </w:rPr>
        <w:t>уз</w:t>
      </w:r>
      <w:proofErr w:type="spellEnd"/>
      <w:r w:rsidRPr="00E33B7C">
        <w:rPr>
          <w:sz w:val="28"/>
          <w:szCs w:val="28"/>
        </w:rPr>
        <w:t xml:space="preserve"> – степень соответствия </w:t>
      </w:r>
      <w:r>
        <w:rPr>
          <w:sz w:val="28"/>
          <w:szCs w:val="28"/>
        </w:rPr>
        <w:t>произведенных затрат</w:t>
      </w:r>
      <w:r w:rsidRPr="00E33B7C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запланированным затратам</w:t>
      </w:r>
      <w:r w:rsidRPr="00E33B7C">
        <w:rPr>
          <w:sz w:val="28"/>
          <w:szCs w:val="28"/>
        </w:rPr>
        <w:t>;</w:t>
      </w:r>
    </w:p>
    <w:p w:rsidR="00302DD6" w:rsidRPr="00E33B7C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З</w:t>
      </w:r>
      <w:r w:rsidRPr="00E33B7C">
        <w:rPr>
          <w:sz w:val="28"/>
          <w:szCs w:val="28"/>
          <w:vertAlign w:val="subscript"/>
        </w:rPr>
        <w:t>п</w:t>
      </w:r>
      <w:proofErr w:type="spellEnd"/>
      <w:r w:rsidRPr="00E33B7C">
        <w:rPr>
          <w:sz w:val="28"/>
          <w:szCs w:val="28"/>
        </w:rPr>
        <w:t xml:space="preserve"> – предусмотренные государственной программой расходы на реализацию </w:t>
      </w:r>
      <w:r>
        <w:rPr>
          <w:sz w:val="28"/>
          <w:szCs w:val="28"/>
        </w:rPr>
        <w:t>под</w:t>
      </w:r>
      <w:r w:rsidRPr="00E33B7C">
        <w:rPr>
          <w:sz w:val="28"/>
          <w:szCs w:val="28"/>
        </w:rPr>
        <w:t>программы в отчетном году без учета расходов за счет поступивших из федерального бюджета межбюджетных трансфертов, имеющих целевое назначение</w:t>
      </w:r>
      <w:r>
        <w:rPr>
          <w:sz w:val="28"/>
          <w:szCs w:val="28"/>
        </w:rPr>
        <w:t xml:space="preserve"> (131 034,2)</w:t>
      </w:r>
      <w:r w:rsidRPr="00E33B7C">
        <w:rPr>
          <w:sz w:val="28"/>
          <w:szCs w:val="28"/>
        </w:rPr>
        <w:t>;</w:t>
      </w:r>
    </w:p>
    <w:p w:rsidR="00302DD6" w:rsidRPr="00E33B7C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З</w:t>
      </w:r>
      <w:r w:rsidRPr="00E33B7C">
        <w:rPr>
          <w:sz w:val="28"/>
          <w:szCs w:val="28"/>
          <w:vertAlign w:val="subscript"/>
        </w:rPr>
        <w:t>ф</w:t>
      </w:r>
      <w:proofErr w:type="spellEnd"/>
      <w:r w:rsidRPr="00E33B7C">
        <w:rPr>
          <w:sz w:val="28"/>
          <w:szCs w:val="28"/>
        </w:rPr>
        <w:t xml:space="preserve"> – фактически произведенные кассовые расходы на реализацию </w:t>
      </w:r>
      <w:r>
        <w:rPr>
          <w:sz w:val="28"/>
          <w:szCs w:val="28"/>
        </w:rPr>
        <w:t>подп</w:t>
      </w:r>
      <w:r w:rsidRPr="00E33B7C">
        <w:rPr>
          <w:sz w:val="28"/>
          <w:szCs w:val="28"/>
        </w:rPr>
        <w:t>рограммы в отчетном году без учета расходов за счет поступивших из федерального бюджета межбюджетных трансфертов, имеющих целевое назначение</w:t>
      </w:r>
      <w:r>
        <w:rPr>
          <w:sz w:val="28"/>
          <w:szCs w:val="28"/>
        </w:rPr>
        <w:t xml:space="preserve"> (128 626,7)</w:t>
      </w:r>
      <w:r w:rsidRPr="00E33B7C">
        <w:rPr>
          <w:sz w:val="28"/>
          <w:szCs w:val="28"/>
        </w:rPr>
        <w:t>;</w:t>
      </w:r>
    </w:p>
    <w:p w:rsidR="00302DD6" w:rsidRPr="00E33B7C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МБ</w:t>
      </w:r>
      <w:r w:rsidRPr="00E33B7C">
        <w:rPr>
          <w:sz w:val="28"/>
          <w:szCs w:val="28"/>
          <w:vertAlign w:val="subscript"/>
        </w:rPr>
        <w:t>ф</w:t>
      </w:r>
      <w:proofErr w:type="spellEnd"/>
      <w:r w:rsidRPr="00E33B7C">
        <w:rPr>
          <w:sz w:val="28"/>
          <w:szCs w:val="28"/>
        </w:rPr>
        <w:t xml:space="preserve"> – фактически произведенные в отчетном году кассовые расходы на реализацию </w:t>
      </w:r>
      <w:r>
        <w:rPr>
          <w:sz w:val="28"/>
          <w:szCs w:val="28"/>
        </w:rPr>
        <w:t>под</w:t>
      </w:r>
      <w:r w:rsidRPr="00E33B7C">
        <w:rPr>
          <w:sz w:val="28"/>
          <w:szCs w:val="28"/>
        </w:rPr>
        <w:t>программы за счет поступивших из федерального бюджета межбюджетных трансфертов, имеющих целевое назначение</w:t>
      </w:r>
      <w:r>
        <w:rPr>
          <w:sz w:val="28"/>
          <w:szCs w:val="28"/>
        </w:rPr>
        <w:t xml:space="preserve"> (618 650,2)</w:t>
      </w:r>
      <w:r w:rsidRPr="00E33B7C">
        <w:rPr>
          <w:sz w:val="28"/>
          <w:szCs w:val="28"/>
        </w:rPr>
        <w:t>;</w:t>
      </w:r>
    </w:p>
    <w:p w:rsidR="00302DD6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МБ</w:t>
      </w:r>
      <w:r w:rsidRPr="00E33B7C">
        <w:rPr>
          <w:sz w:val="28"/>
          <w:szCs w:val="28"/>
          <w:vertAlign w:val="subscript"/>
        </w:rPr>
        <w:t>п</w:t>
      </w:r>
      <w:proofErr w:type="spellEnd"/>
      <w:r w:rsidRPr="00E33B7C">
        <w:rPr>
          <w:sz w:val="28"/>
          <w:szCs w:val="28"/>
        </w:rPr>
        <w:t xml:space="preserve"> – предусмотренные сводной бюджетной росписью областного бюджета по состоянию на 31 декабря отчетного года расходы на реализацию </w:t>
      </w:r>
      <w:r>
        <w:rPr>
          <w:sz w:val="28"/>
          <w:szCs w:val="28"/>
        </w:rPr>
        <w:t>под</w:t>
      </w:r>
      <w:r w:rsidRPr="00E33B7C">
        <w:rPr>
          <w:sz w:val="28"/>
          <w:szCs w:val="28"/>
        </w:rPr>
        <w:t>программы в отчетном году за счет поступивших из федерального бюджета межбюджетных трансфертов, имеющих целевое назначение</w:t>
      </w:r>
      <w:r>
        <w:rPr>
          <w:sz w:val="28"/>
          <w:szCs w:val="28"/>
        </w:rPr>
        <w:t xml:space="preserve"> (626 590,6)</w:t>
      </w:r>
      <w:r w:rsidRPr="00E33B7C">
        <w:rPr>
          <w:sz w:val="28"/>
          <w:szCs w:val="28"/>
        </w:rPr>
        <w:t>.</w:t>
      </w:r>
    </w:p>
    <w:p w:rsidR="00302DD6" w:rsidRDefault="00302DD6" w:rsidP="00302DD6">
      <w:pPr>
        <w:rPr>
          <w:sz w:val="28"/>
          <w:szCs w:val="28"/>
        </w:rPr>
      </w:pPr>
    </w:p>
    <w:p w:rsidR="00302DD6" w:rsidRPr="00CE0D0B" w:rsidRDefault="00302DD6" w:rsidP="00302DD6">
      <w:pPr>
        <w:rPr>
          <w:b/>
          <w:sz w:val="28"/>
          <w:szCs w:val="28"/>
        </w:rPr>
      </w:pPr>
      <w:r w:rsidRPr="00CE0D0B">
        <w:rPr>
          <w:b/>
          <w:sz w:val="28"/>
          <w:szCs w:val="28"/>
        </w:rPr>
        <w:t xml:space="preserve">Итого: </w:t>
      </w:r>
      <w:proofErr w:type="spellStart"/>
      <w:r w:rsidRPr="00CE0D0B">
        <w:rPr>
          <w:b/>
          <w:sz w:val="28"/>
          <w:szCs w:val="28"/>
        </w:rPr>
        <w:t>СС</w:t>
      </w:r>
      <w:r w:rsidRPr="00CE0D0B">
        <w:rPr>
          <w:b/>
          <w:sz w:val="28"/>
          <w:szCs w:val="28"/>
          <w:vertAlign w:val="subscript"/>
        </w:rPr>
        <w:t>уз</w:t>
      </w:r>
      <w:proofErr w:type="spellEnd"/>
      <w:r w:rsidRPr="00CE0D0B">
        <w:rPr>
          <w:b/>
          <w:sz w:val="28"/>
          <w:szCs w:val="28"/>
        </w:rPr>
        <w:t xml:space="preserve"> = 0,5 * </w:t>
      </w:r>
      <w:r>
        <w:rPr>
          <w:b/>
          <w:sz w:val="28"/>
          <w:szCs w:val="28"/>
        </w:rPr>
        <w:t>128626,7</w:t>
      </w:r>
      <w:r w:rsidRPr="00CE0D0B">
        <w:rPr>
          <w:b/>
          <w:sz w:val="28"/>
          <w:szCs w:val="28"/>
        </w:rPr>
        <w:t xml:space="preserve"> / </w:t>
      </w:r>
      <w:r>
        <w:rPr>
          <w:b/>
          <w:sz w:val="28"/>
          <w:szCs w:val="28"/>
        </w:rPr>
        <w:t>131034,2</w:t>
      </w:r>
      <w:r w:rsidRPr="00CE0D0B">
        <w:rPr>
          <w:b/>
          <w:sz w:val="28"/>
          <w:szCs w:val="28"/>
        </w:rPr>
        <w:t xml:space="preserve"> + 0,5 * </w:t>
      </w:r>
      <w:r>
        <w:rPr>
          <w:b/>
          <w:sz w:val="28"/>
          <w:szCs w:val="28"/>
        </w:rPr>
        <w:t>618650,2</w:t>
      </w:r>
      <w:r w:rsidRPr="00CE0D0B">
        <w:rPr>
          <w:b/>
          <w:sz w:val="28"/>
          <w:szCs w:val="28"/>
        </w:rPr>
        <w:t xml:space="preserve"> / </w:t>
      </w:r>
      <w:r>
        <w:rPr>
          <w:b/>
          <w:sz w:val="28"/>
          <w:szCs w:val="28"/>
        </w:rPr>
        <w:t>626590,6</w:t>
      </w:r>
      <w:r w:rsidRPr="00CE0D0B">
        <w:rPr>
          <w:b/>
          <w:sz w:val="28"/>
          <w:szCs w:val="28"/>
        </w:rPr>
        <w:t>=0,9</w:t>
      </w:r>
      <w:r>
        <w:rPr>
          <w:b/>
          <w:sz w:val="28"/>
          <w:szCs w:val="28"/>
        </w:rPr>
        <w:t>8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jc w:val="center"/>
        <w:rPr>
          <w:b/>
          <w:sz w:val="28"/>
          <w:szCs w:val="28"/>
        </w:rPr>
      </w:pPr>
      <w:r w:rsidRPr="00191AE1">
        <w:rPr>
          <w:b/>
          <w:sz w:val="28"/>
          <w:szCs w:val="28"/>
        </w:rPr>
        <w:lastRenderedPageBreak/>
        <w:t>Оценка эффективности использования средств областного бюджета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E33B7C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>Эффективность использования средств областного бюджета рассчитывается следующей формуле: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E33B7C" w:rsidRDefault="00302DD6" w:rsidP="00302DD6">
      <w:pPr>
        <w:jc w:val="center"/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Э</w:t>
      </w:r>
      <w:r w:rsidRPr="00E33B7C">
        <w:rPr>
          <w:sz w:val="28"/>
          <w:szCs w:val="28"/>
          <w:vertAlign w:val="subscript"/>
        </w:rPr>
        <w:t>ис</w:t>
      </w:r>
      <w:proofErr w:type="spellEnd"/>
      <w:r w:rsidRPr="00E33B7C">
        <w:rPr>
          <w:sz w:val="28"/>
          <w:szCs w:val="28"/>
        </w:rPr>
        <w:t xml:space="preserve"> = </w:t>
      </w:r>
      <w:proofErr w:type="spellStart"/>
      <w:r w:rsidRPr="00E33B7C">
        <w:rPr>
          <w:sz w:val="28"/>
          <w:szCs w:val="28"/>
        </w:rPr>
        <w:t>СР</w:t>
      </w:r>
      <w:r w:rsidRPr="00E33B7C">
        <w:rPr>
          <w:sz w:val="28"/>
          <w:szCs w:val="28"/>
          <w:vertAlign w:val="subscript"/>
        </w:rPr>
        <w:t>м</w:t>
      </w:r>
      <w:proofErr w:type="spellEnd"/>
      <w:r w:rsidRPr="00E33B7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33B7C">
        <w:rPr>
          <w:sz w:val="28"/>
          <w:szCs w:val="28"/>
        </w:rPr>
        <w:t xml:space="preserve"> </w:t>
      </w:r>
      <w:proofErr w:type="spellStart"/>
      <w:r w:rsidRPr="00E33B7C">
        <w:rPr>
          <w:sz w:val="28"/>
          <w:szCs w:val="28"/>
        </w:rPr>
        <w:t>СС</w:t>
      </w:r>
      <w:r w:rsidRPr="00E33B7C">
        <w:rPr>
          <w:sz w:val="28"/>
          <w:szCs w:val="28"/>
          <w:vertAlign w:val="subscript"/>
        </w:rPr>
        <w:t>уз</w:t>
      </w:r>
      <w:proofErr w:type="spellEnd"/>
      <w:r w:rsidRPr="00E33B7C">
        <w:rPr>
          <w:sz w:val="28"/>
          <w:szCs w:val="28"/>
        </w:rPr>
        <w:t>, где: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E33B7C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Э</w:t>
      </w:r>
      <w:r w:rsidRPr="00E33B7C">
        <w:rPr>
          <w:sz w:val="28"/>
          <w:szCs w:val="28"/>
          <w:vertAlign w:val="subscript"/>
        </w:rPr>
        <w:t>ис</w:t>
      </w:r>
      <w:proofErr w:type="spellEnd"/>
      <w:r w:rsidRPr="00E33B7C">
        <w:rPr>
          <w:sz w:val="28"/>
          <w:szCs w:val="28"/>
        </w:rPr>
        <w:t xml:space="preserve"> – эффективность использования средств областного бюджета;</w:t>
      </w:r>
    </w:p>
    <w:p w:rsidR="00302DD6" w:rsidRPr="00E33B7C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СР</w:t>
      </w:r>
      <w:r w:rsidRPr="00E33B7C">
        <w:rPr>
          <w:sz w:val="28"/>
          <w:szCs w:val="28"/>
          <w:vertAlign w:val="subscript"/>
        </w:rPr>
        <w:t>м</w:t>
      </w:r>
      <w:proofErr w:type="spellEnd"/>
      <w:r w:rsidRPr="00E33B7C">
        <w:rPr>
          <w:sz w:val="28"/>
          <w:szCs w:val="28"/>
        </w:rPr>
        <w:t xml:space="preserve"> – степень реализации мероприятий, полностью или частично финансируемых из средств областного бюджета</w:t>
      </w:r>
      <w:r>
        <w:rPr>
          <w:sz w:val="28"/>
          <w:szCs w:val="28"/>
        </w:rPr>
        <w:t xml:space="preserve"> (1)</w:t>
      </w:r>
      <w:r w:rsidRPr="00E33B7C">
        <w:rPr>
          <w:sz w:val="28"/>
          <w:szCs w:val="28"/>
        </w:rPr>
        <w:t>;</w:t>
      </w:r>
    </w:p>
    <w:p w:rsidR="00302DD6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СС</w:t>
      </w:r>
      <w:r w:rsidRPr="00E33B7C">
        <w:rPr>
          <w:sz w:val="28"/>
          <w:szCs w:val="28"/>
          <w:vertAlign w:val="subscript"/>
        </w:rPr>
        <w:t>уз</w:t>
      </w:r>
      <w:proofErr w:type="spellEnd"/>
      <w:r w:rsidRPr="00E33B7C">
        <w:rPr>
          <w:sz w:val="28"/>
          <w:szCs w:val="28"/>
        </w:rPr>
        <w:t xml:space="preserve"> – степень соответствия </w:t>
      </w:r>
      <w:r>
        <w:rPr>
          <w:sz w:val="28"/>
          <w:szCs w:val="28"/>
        </w:rPr>
        <w:t>произведенных затрат</w:t>
      </w:r>
      <w:r w:rsidRPr="00E33B7C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запланированным затратам (0,98)</w:t>
      </w:r>
      <w:r w:rsidRPr="00E33B7C">
        <w:rPr>
          <w:sz w:val="28"/>
          <w:szCs w:val="28"/>
        </w:rPr>
        <w:t>.</w:t>
      </w:r>
    </w:p>
    <w:p w:rsidR="00302DD6" w:rsidRPr="009619AB" w:rsidRDefault="00302DD6" w:rsidP="00302DD6">
      <w:pPr>
        <w:jc w:val="center"/>
        <w:rPr>
          <w:b/>
          <w:sz w:val="28"/>
          <w:szCs w:val="28"/>
        </w:rPr>
      </w:pPr>
      <w:r w:rsidRPr="009619AB">
        <w:rPr>
          <w:b/>
          <w:sz w:val="28"/>
          <w:szCs w:val="28"/>
        </w:rPr>
        <w:t xml:space="preserve">Итого: </w:t>
      </w:r>
      <w:proofErr w:type="spellStart"/>
      <w:r w:rsidRPr="009619AB">
        <w:rPr>
          <w:b/>
          <w:sz w:val="28"/>
          <w:szCs w:val="28"/>
        </w:rPr>
        <w:t>Э</w:t>
      </w:r>
      <w:r w:rsidRPr="009619AB">
        <w:rPr>
          <w:b/>
          <w:sz w:val="28"/>
          <w:szCs w:val="28"/>
          <w:vertAlign w:val="subscript"/>
        </w:rPr>
        <w:t>ис</w:t>
      </w:r>
      <w:proofErr w:type="spellEnd"/>
      <w:r w:rsidRPr="009619AB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1</w:t>
      </w:r>
      <w:r w:rsidRPr="009619AB">
        <w:rPr>
          <w:b/>
          <w:sz w:val="28"/>
          <w:szCs w:val="28"/>
        </w:rPr>
        <w:t xml:space="preserve"> – 0,9</w:t>
      </w:r>
      <w:r>
        <w:rPr>
          <w:b/>
          <w:sz w:val="28"/>
          <w:szCs w:val="28"/>
        </w:rPr>
        <w:t>8</w:t>
      </w:r>
      <w:r w:rsidRPr="009619AB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0,02= 1</w:t>
      </w:r>
    </w:p>
    <w:p w:rsidR="00302DD6" w:rsidRPr="00E33B7C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 xml:space="preserve">в случае, </w:t>
      </w:r>
      <w:r w:rsidRPr="00E33B7C">
        <w:rPr>
          <w:sz w:val="28"/>
          <w:szCs w:val="28"/>
        </w:rPr>
        <w:t xml:space="preserve">если значение </w:t>
      </w:r>
      <w:proofErr w:type="spellStart"/>
      <w:r w:rsidRPr="00E33B7C">
        <w:rPr>
          <w:sz w:val="28"/>
          <w:szCs w:val="28"/>
        </w:rPr>
        <w:t>Э</w:t>
      </w:r>
      <w:r w:rsidRPr="00E33B7C">
        <w:rPr>
          <w:sz w:val="28"/>
          <w:szCs w:val="28"/>
          <w:vertAlign w:val="subscript"/>
        </w:rPr>
        <w:t>ис</w:t>
      </w:r>
      <w:proofErr w:type="spellEnd"/>
      <w:r w:rsidRPr="00E33B7C">
        <w:rPr>
          <w:sz w:val="28"/>
          <w:szCs w:val="28"/>
        </w:rPr>
        <w:t xml:space="preserve"> составляет:</w:t>
      </w:r>
    </w:p>
    <w:p w:rsidR="00302DD6" w:rsidRPr="00E33B7C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 xml:space="preserve">не менее 0, то оно принимается </w:t>
      </w:r>
      <w:proofErr w:type="gramStart"/>
      <w:r w:rsidRPr="00E33B7C">
        <w:rPr>
          <w:sz w:val="28"/>
          <w:szCs w:val="28"/>
        </w:rPr>
        <w:t>равным</w:t>
      </w:r>
      <w:proofErr w:type="gramEnd"/>
      <w:r w:rsidRPr="00E33B7C">
        <w:rPr>
          <w:sz w:val="28"/>
          <w:szCs w:val="28"/>
        </w:rPr>
        <w:t xml:space="preserve"> 1;</w:t>
      </w:r>
    </w:p>
    <w:p w:rsidR="00302DD6" w:rsidRPr="00E33B7C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 xml:space="preserve">- </w:t>
      </w:r>
      <w:r w:rsidRPr="00E33B7C">
        <w:rPr>
          <w:sz w:val="28"/>
          <w:szCs w:val="28"/>
        </w:rPr>
        <w:t>0,1, но менее 0</w:t>
      </w:r>
      <w:r>
        <w:rPr>
          <w:sz w:val="28"/>
          <w:szCs w:val="28"/>
        </w:rPr>
        <w:t>,</w:t>
      </w:r>
      <w:r w:rsidRPr="00E33B7C">
        <w:rPr>
          <w:sz w:val="28"/>
          <w:szCs w:val="28"/>
        </w:rPr>
        <w:t xml:space="preserve"> – равным 0,9;</w:t>
      </w:r>
    </w:p>
    <w:p w:rsidR="00302DD6" w:rsidRPr="00E33B7C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 xml:space="preserve">- </w:t>
      </w:r>
      <w:r w:rsidRPr="00E33B7C">
        <w:rPr>
          <w:sz w:val="28"/>
          <w:szCs w:val="28"/>
        </w:rPr>
        <w:t xml:space="preserve">0,2, но менее </w:t>
      </w:r>
      <w:r>
        <w:rPr>
          <w:sz w:val="28"/>
          <w:szCs w:val="28"/>
        </w:rPr>
        <w:t xml:space="preserve">- </w:t>
      </w:r>
      <w:r w:rsidRPr="00E33B7C">
        <w:rPr>
          <w:sz w:val="28"/>
          <w:szCs w:val="28"/>
        </w:rPr>
        <w:t>0,1</w:t>
      </w:r>
      <w:r>
        <w:rPr>
          <w:sz w:val="28"/>
          <w:szCs w:val="28"/>
        </w:rPr>
        <w:t>,</w:t>
      </w:r>
      <w:r w:rsidRPr="00E33B7C">
        <w:rPr>
          <w:sz w:val="28"/>
          <w:szCs w:val="28"/>
        </w:rPr>
        <w:t xml:space="preserve"> – равным 0,8;</w:t>
      </w:r>
    </w:p>
    <w:p w:rsidR="00302DD6" w:rsidRPr="00E33B7C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 xml:space="preserve">- </w:t>
      </w:r>
      <w:r w:rsidRPr="00E33B7C">
        <w:rPr>
          <w:sz w:val="28"/>
          <w:szCs w:val="28"/>
        </w:rPr>
        <w:t xml:space="preserve">0,3, но менее </w:t>
      </w:r>
      <w:r>
        <w:rPr>
          <w:sz w:val="28"/>
          <w:szCs w:val="28"/>
        </w:rPr>
        <w:t xml:space="preserve">- </w:t>
      </w:r>
      <w:r w:rsidRPr="00E33B7C">
        <w:rPr>
          <w:sz w:val="28"/>
          <w:szCs w:val="28"/>
        </w:rPr>
        <w:t>0,2</w:t>
      </w:r>
      <w:r>
        <w:rPr>
          <w:sz w:val="28"/>
          <w:szCs w:val="28"/>
        </w:rPr>
        <w:t>,</w:t>
      </w:r>
      <w:r w:rsidRPr="00E33B7C">
        <w:rPr>
          <w:sz w:val="28"/>
          <w:szCs w:val="28"/>
        </w:rPr>
        <w:t xml:space="preserve"> – равным 0,7;</w:t>
      </w:r>
    </w:p>
    <w:p w:rsidR="00302DD6" w:rsidRPr="00E33B7C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 xml:space="preserve">- </w:t>
      </w:r>
      <w:r w:rsidRPr="00E33B7C">
        <w:rPr>
          <w:sz w:val="28"/>
          <w:szCs w:val="28"/>
        </w:rPr>
        <w:t xml:space="preserve">0,4, но менее </w:t>
      </w:r>
      <w:r>
        <w:rPr>
          <w:sz w:val="28"/>
          <w:szCs w:val="28"/>
        </w:rPr>
        <w:t xml:space="preserve">- </w:t>
      </w:r>
      <w:r w:rsidRPr="00E33B7C">
        <w:rPr>
          <w:sz w:val="28"/>
          <w:szCs w:val="28"/>
        </w:rPr>
        <w:t>0,3</w:t>
      </w:r>
      <w:r>
        <w:rPr>
          <w:sz w:val="28"/>
          <w:szCs w:val="28"/>
        </w:rPr>
        <w:t>,</w:t>
      </w:r>
      <w:r w:rsidRPr="00E33B7C">
        <w:rPr>
          <w:sz w:val="28"/>
          <w:szCs w:val="28"/>
        </w:rPr>
        <w:t xml:space="preserve"> – равным 0,6;</w:t>
      </w:r>
    </w:p>
    <w:p w:rsidR="00302DD6" w:rsidRPr="00E33B7C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 xml:space="preserve">- </w:t>
      </w:r>
      <w:r w:rsidRPr="00E33B7C">
        <w:rPr>
          <w:sz w:val="28"/>
          <w:szCs w:val="28"/>
        </w:rPr>
        <w:t xml:space="preserve">0,5, но менее </w:t>
      </w:r>
      <w:r>
        <w:rPr>
          <w:sz w:val="28"/>
          <w:szCs w:val="28"/>
        </w:rPr>
        <w:t xml:space="preserve">- </w:t>
      </w:r>
      <w:r w:rsidRPr="00E33B7C">
        <w:rPr>
          <w:sz w:val="28"/>
          <w:szCs w:val="28"/>
        </w:rPr>
        <w:t>0,4</w:t>
      </w:r>
      <w:r>
        <w:rPr>
          <w:sz w:val="28"/>
          <w:szCs w:val="28"/>
        </w:rPr>
        <w:t>,</w:t>
      </w:r>
      <w:r w:rsidRPr="00E33B7C">
        <w:rPr>
          <w:sz w:val="28"/>
          <w:szCs w:val="28"/>
        </w:rPr>
        <w:t xml:space="preserve"> – равным 0,5;</w:t>
      </w:r>
    </w:p>
    <w:p w:rsidR="00302DD6" w:rsidRPr="00E33B7C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 xml:space="preserve">менее </w:t>
      </w:r>
      <w:r>
        <w:rPr>
          <w:sz w:val="28"/>
          <w:szCs w:val="28"/>
        </w:rPr>
        <w:t xml:space="preserve">- </w:t>
      </w:r>
      <w:r w:rsidRPr="00E33B7C">
        <w:rPr>
          <w:sz w:val="28"/>
          <w:szCs w:val="28"/>
        </w:rPr>
        <w:t>0,5</w:t>
      </w:r>
      <w:r>
        <w:rPr>
          <w:sz w:val="28"/>
          <w:szCs w:val="28"/>
        </w:rPr>
        <w:t>,</w:t>
      </w:r>
      <w:r w:rsidRPr="00E33B7C">
        <w:rPr>
          <w:sz w:val="28"/>
          <w:szCs w:val="28"/>
        </w:rPr>
        <w:t xml:space="preserve"> – равным 0.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9619AB" w:rsidRDefault="00302DD6" w:rsidP="00302DD6">
      <w:pPr>
        <w:jc w:val="center"/>
        <w:rPr>
          <w:b/>
          <w:sz w:val="28"/>
          <w:szCs w:val="28"/>
        </w:rPr>
      </w:pPr>
      <w:r w:rsidRPr="009619AB">
        <w:rPr>
          <w:b/>
          <w:sz w:val="28"/>
          <w:szCs w:val="28"/>
        </w:rPr>
        <w:t xml:space="preserve">Оценка степени достижения цели и решения задач </w:t>
      </w:r>
      <w:r>
        <w:rPr>
          <w:b/>
          <w:sz w:val="28"/>
          <w:szCs w:val="28"/>
        </w:rPr>
        <w:t>под</w:t>
      </w:r>
      <w:r w:rsidRPr="009619AB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E33B7C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302DD6" w:rsidRPr="00E33B7C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E33B7C" w:rsidRDefault="00302DD6" w:rsidP="00302DD6">
      <w:pPr>
        <w:jc w:val="center"/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СД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>/</w:t>
      </w:r>
      <w:proofErr w:type="spellStart"/>
      <w:r>
        <w:rPr>
          <w:sz w:val="28"/>
          <w:szCs w:val="28"/>
          <w:vertAlign w:val="subscript"/>
        </w:rPr>
        <w:t>п</w:t>
      </w:r>
      <w:r w:rsidRPr="00E33B7C">
        <w:rPr>
          <w:sz w:val="28"/>
          <w:szCs w:val="28"/>
          <w:vertAlign w:val="subscript"/>
        </w:rPr>
        <w:t>пз</w:t>
      </w:r>
      <w:proofErr w:type="spellEnd"/>
      <w:r w:rsidRPr="00E33B7C">
        <w:rPr>
          <w:sz w:val="28"/>
          <w:szCs w:val="28"/>
        </w:rPr>
        <w:t xml:space="preserve"> = </w:t>
      </w:r>
      <w:proofErr w:type="spellStart"/>
      <w:r w:rsidRPr="00E33B7C">
        <w:rPr>
          <w:sz w:val="28"/>
          <w:szCs w:val="28"/>
        </w:rPr>
        <w:t>ЗП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>/</w:t>
      </w:r>
      <w:proofErr w:type="spellStart"/>
      <w:r w:rsidRPr="00E33B7C">
        <w:rPr>
          <w:sz w:val="28"/>
          <w:szCs w:val="28"/>
          <w:vertAlign w:val="subscript"/>
        </w:rPr>
        <w:t>пф</w:t>
      </w:r>
      <w:proofErr w:type="spellEnd"/>
      <w:r w:rsidRPr="00E33B7C">
        <w:rPr>
          <w:sz w:val="28"/>
          <w:szCs w:val="28"/>
        </w:rPr>
        <w:t xml:space="preserve"> / </w:t>
      </w:r>
      <w:proofErr w:type="spellStart"/>
      <w:r w:rsidRPr="00E33B7C">
        <w:rPr>
          <w:sz w:val="28"/>
          <w:szCs w:val="28"/>
        </w:rPr>
        <w:t>ЗП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>/</w:t>
      </w:r>
      <w:proofErr w:type="spellStart"/>
      <w:r w:rsidRPr="00E33B7C">
        <w:rPr>
          <w:sz w:val="28"/>
          <w:szCs w:val="28"/>
          <w:vertAlign w:val="subscript"/>
        </w:rPr>
        <w:t>пп</w:t>
      </w:r>
      <w:proofErr w:type="spellEnd"/>
      <w:r w:rsidRPr="00E33B7C">
        <w:rPr>
          <w:sz w:val="28"/>
          <w:szCs w:val="28"/>
        </w:rPr>
        <w:t>;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E33B7C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СД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>/</w:t>
      </w:r>
      <w:proofErr w:type="spellStart"/>
      <w:r w:rsidRPr="00E33B7C">
        <w:rPr>
          <w:sz w:val="28"/>
          <w:szCs w:val="28"/>
          <w:vertAlign w:val="subscript"/>
        </w:rPr>
        <w:t>ппз</w:t>
      </w:r>
      <w:proofErr w:type="spellEnd"/>
      <w:r w:rsidRPr="00E33B7C">
        <w:rPr>
          <w:sz w:val="28"/>
          <w:szCs w:val="28"/>
        </w:rPr>
        <w:t xml:space="preserve"> – степень достижения планового значения показателя (индика</w:t>
      </w:r>
      <w:r>
        <w:rPr>
          <w:sz w:val="28"/>
          <w:szCs w:val="28"/>
        </w:rPr>
        <w:t>тора), характеризующего цель</w:t>
      </w:r>
      <w:r w:rsidRPr="00E33B7C">
        <w:rPr>
          <w:sz w:val="28"/>
          <w:szCs w:val="28"/>
        </w:rPr>
        <w:t xml:space="preserve"> и задачи </w:t>
      </w:r>
      <w:r>
        <w:rPr>
          <w:sz w:val="28"/>
          <w:szCs w:val="28"/>
        </w:rPr>
        <w:t>под</w:t>
      </w:r>
      <w:r w:rsidRPr="00E33B7C">
        <w:rPr>
          <w:sz w:val="28"/>
          <w:szCs w:val="28"/>
        </w:rPr>
        <w:t>программы;</w:t>
      </w:r>
    </w:p>
    <w:p w:rsidR="00302DD6" w:rsidRPr="00E33B7C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ЗП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>/</w:t>
      </w:r>
      <w:proofErr w:type="spellStart"/>
      <w:r w:rsidRPr="00E33B7C">
        <w:rPr>
          <w:sz w:val="28"/>
          <w:szCs w:val="28"/>
          <w:vertAlign w:val="subscript"/>
        </w:rPr>
        <w:t>пф</w:t>
      </w:r>
      <w:proofErr w:type="spellEnd"/>
      <w:r w:rsidRPr="00E33B7C">
        <w:rPr>
          <w:sz w:val="28"/>
          <w:szCs w:val="28"/>
        </w:rPr>
        <w:t xml:space="preserve"> – значение показателя (индикатора), характеризующего цели и задачи </w:t>
      </w:r>
      <w:r>
        <w:rPr>
          <w:sz w:val="28"/>
          <w:szCs w:val="28"/>
        </w:rPr>
        <w:t>под</w:t>
      </w:r>
      <w:r w:rsidRPr="00E33B7C">
        <w:rPr>
          <w:sz w:val="28"/>
          <w:szCs w:val="28"/>
        </w:rPr>
        <w:t>программы, фактически достигнутое на конец отчетного периода;</w:t>
      </w:r>
    </w:p>
    <w:p w:rsidR="00302DD6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ЗП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>/</w:t>
      </w:r>
      <w:proofErr w:type="spellStart"/>
      <w:r w:rsidRPr="00E33B7C">
        <w:rPr>
          <w:sz w:val="28"/>
          <w:szCs w:val="28"/>
          <w:vertAlign w:val="subscript"/>
        </w:rPr>
        <w:t>пп</w:t>
      </w:r>
      <w:proofErr w:type="spellEnd"/>
      <w:r w:rsidRPr="00E33B7C">
        <w:rPr>
          <w:sz w:val="28"/>
          <w:szCs w:val="28"/>
        </w:rPr>
        <w:t xml:space="preserve"> – плановое значение показателя (ин</w:t>
      </w:r>
      <w:r>
        <w:rPr>
          <w:sz w:val="28"/>
          <w:szCs w:val="28"/>
        </w:rPr>
        <w:t>дикатора), характеризующего цель</w:t>
      </w:r>
      <w:r w:rsidRPr="00E33B7C">
        <w:rPr>
          <w:sz w:val="28"/>
          <w:szCs w:val="28"/>
        </w:rPr>
        <w:t xml:space="preserve"> и задачи </w:t>
      </w:r>
      <w:r>
        <w:rPr>
          <w:sz w:val="28"/>
          <w:szCs w:val="28"/>
        </w:rPr>
        <w:t>под</w:t>
      </w:r>
      <w:r w:rsidRPr="00E33B7C">
        <w:rPr>
          <w:sz w:val="28"/>
          <w:szCs w:val="28"/>
        </w:rPr>
        <w:t>программы.</w:t>
      </w:r>
    </w:p>
    <w:p w:rsidR="00302DD6" w:rsidRDefault="00302DD6" w:rsidP="00302DD6">
      <w:pPr>
        <w:rPr>
          <w:sz w:val="28"/>
          <w:szCs w:val="28"/>
        </w:rPr>
      </w:pPr>
    </w:p>
    <w:p w:rsidR="00302DD6" w:rsidRDefault="00302DD6" w:rsidP="00302DD6">
      <w:r>
        <w:rPr>
          <w:sz w:val="28"/>
          <w:szCs w:val="28"/>
        </w:rPr>
        <w:t>1. К</w:t>
      </w:r>
      <w:r w:rsidRPr="0056765D">
        <w:rPr>
          <w:sz w:val="28"/>
          <w:szCs w:val="28"/>
        </w:rPr>
        <w:t>оличество благоустроенных дворовых территорий за отчетный период</w:t>
      </w:r>
    </w:p>
    <w:p w:rsidR="00302DD6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jc w:val="center"/>
        <w:rPr>
          <w:b/>
          <w:sz w:val="28"/>
          <w:szCs w:val="28"/>
        </w:rPr>
      </w:pPr>
      <w:proofErr w:type="spellStart"/>
      <w:r w:rsidRPr="00120970">
        <w:rPr>
          <w:b/>
          <w:sz w:val="28"/>
          <w:szCs w:val="28"/>
        </w:rPr>
        <w:t>СД</w:t>
      </w:r>
      <w:r>
        <w:rPr>
          <w:b/>
          <w:sz w:val="28"/>
          <w:szCs w:val="28"/>
          <w:vertAlign w:val="subscript"/>
        </w:rPr>
        <w:t>п</w:t>
      </w:r>
      <w:proofErr w:type="spellEnd"/>
      <w:r>
        <w:rPr>
          <w:b/>
          <w:sz w:val="28"/>
          <w:szCs w:val="28"/>
          <w:vertAlign w:val="subscript"/>
        </w:rPr>
        <w:t>/</w:t>
      </w:r>
      <w:r w:rsidRPr="00120970">
        <w:rPr>
          <w:b/>
          <w:sz w:val="28"/>
          <w:szCs w:val="28"/>
          <w:vertAlign w:val="subscript"/>
        </w:rPr>
        <w:t>ппз</w:t>
      </w:r>
      <w:proofErr w:type="gramStart"/>
      <w:r>
        <w:rPr>
          <w:b/>
          <w:sz w:val="28"/>
          <w:szCs w:val="28"/>
          <w:vertAlign w:val="subscript"/>
        </w:rPr>
        <w:t>1</w:t>
      </w:r>
      <w:proofErr w:type="gramEnd"/>
      <w:r>
        <w:rPr>
          <w:b/>
          <w:sz w:val="28"/>
          <w:szCs w:val="28"/>
        </w:rPr>
        <w:t xml:space="preserve"> = 43</w:t>
      </w:r>
      <w:r w:rsidRPr="00120970">
        <w:rPr>
          <w:b/>
          <w:sz w:val="28"/>
          <w:szCs w:val="28"/>
        </w:rPr>
        <w:t xml:space="preserve"> / </w:t>
      </w:r>
      <w:r>
        <w:rPr>
          <w:b/>
          <w:sz w:val="28"/>
          <w:szCs w:val="28"/>
        </w:rPr>
        <w:t>43</w:t>
      </w:r>
      <w:r w:rsidRPr="00120970">
        <w:rPr>
          <w:b/>
          <w:sz w:val="28"/>
          <w:szCs w:val="28"/>
        </w:rPr>
        <w:t>=1</w:t>
      </w:r>
    </w:p>
    <w:p w:rsidR="00302DD6" w:rsidRDefault="00302DD6" w:rsidP="00302DD6">
      <w:pPr>
        <w:rPr>
          <w:sz w:val="28"/>
          <w:szCs w:val="28"/>
        </w:rPr>
      </w:pPr>
      <w:r>
        <w:rPr>
          <w:sz w:val="28"/>
          <w:szCs w:val="28"/>
        </w:rPr>
        <w:t>2. К</w:t>
      </w:r>
      <w:r w:rsidRPr="0056765D">
        <w:rPr>
          <w:sz w:val="28"/>
          <w:szCs w:val="28"/>
        </w:rPr>
        <w:t>оличество благоустроенных общественных территорий за отчетный период</w:t>
      </w:r>
    </w:p>
    <w:p w:rsidR="00302DD6" w:rsidRDefault="00302DD6" w:rsidP="00302DD6">
      <w:pPr>
        <w:jc w:val="center"/>
        <w:rPr>
          <w:b/>
          <w:sz w:val="28"/>
          <w:szCs w:val="28"/>
        </w:rPr>
      </w:pPr>
      <w:proofErr w:type="spellStart"/>
      <w:r w:rsidRPr="00120970">
        <w:rPr>
          <w:b/>
          <w:sz w:val="28"/>
          <w:szCs w:val="28"/>
        </w:rPr>
        <w:t>СД</w:t>
      </w:r>
      <w:r>
        <w:rPr>
          <w:b/>
          <w:sz w:val="28"/>
          <w:szCs w:val="28"/>
          <w:vertAlign w:val="subscript"/>
        </w:rPr>
        <w:t>п</w:t>
      </w:r>
      <w:proofErr w:type="spellEnd"/>
      <w:r>
        <w:rPr>
          <w:b/>
          <w:sz w:val="28"/>
          <w:szCs w:val="28"/>
          <w:vertAlign w:val="subscript"/>
        </w:rPr>
        <w:t>/</w:t>
      </w:r>
      <w:r w:rsidRPr="00120970">
        <w:rPr>
          <w:b/>
          <w:sz w:val="28"/>
          <w:szCs w:val="28"/>
          <w:vertAlign w:val="subscript"/>
        </w:rPr>
        <w:t>ппз</w:t>
      </w:r>
      <w:proofErr w:type="gramStart"/>
      <w:r>
        <w:rPr>
          <w:b/>
          <w:sz w:val="28"/>
          <w:szCs w:val="28"/>
          <w:vertAlign w:val="subscript"/>
        </w:rPr>
        <w:t>2</w:t>
      </w:r>
      <w:proofErr w:type="gramEnd"/>
      <w:r w:rsidRPr="00120970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55</w:t>
      </w:r>
      <w:r w:rsidRPr="00120970">
        <w:rPr>
          <w:b/>
          <w:sz w:val="28"/>
          <w:szCs w:val="28"/>
        </w:rPr>
        <w:t xml:space="preserve"> / </w:t>
      </w:r>
      <w:r>
        <w:rPr>
          <w:b/>
          <w:sz w:val="28"/>
          <w:szCs w:val="28"/>
        </w:rPr>
        <w:t>55</w:t>
      </w:r>
      <w:r w:rsidRPr="00120970">
        <w:rPr>
          <w:b/>
          <w:sz w:val="28"/>
          <w:szCs w:val="28"/>
        </w:rPr>
        <w:t>=1</w:t>
      </w:r>
    </w:p>
    <w:p w:rsidR="00302DD6" w:rsidRDefault="00302DD6" w:rsidP="00302DD6">
      <w:pPr>
        <w:jc w:val="center"/>
        <w:rPr>
          <w:b/>
          <w:sz w:val="28"/>
          <w:szCs w:val="28"/>
        </w:rPr>
      </w:pPr>
    </w:p>
    <w:p w:rsidR="00302DD6" w:rsidRDefault="00302DD6" w:rsidP="00302DD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56765D">
        <w:rPr>
          <w:sz w:val="28"/>
          <w:szCs w:val="28"/>
        </w:rPr>
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</w:r>
    </w:p>
    <w:p w:rsidR="00302DD6" w:rsidRDefault="00302DD6" w:rsidP="00302DD6">
      <w:pPr>
        <w:jc w:val="center"/>
        <w:rPr>
          <w:b/>
          <w:sz w:val="28"/>
          <w:szCs w:val="28"/>
        </w:rPr>
      </w:pPr>
      <w:proofErr w:type="spellStart"/>
      <w:r w:rsidRPr="00120970">
        <w:rPr>
          <w:b/>
          <w:sz w:val="28"/>
          <w:szCs w:val="28"/>
        </w:rPr>
        <w:t>СД</w:t>
      </w:r>
      <w:r w:rsidRPr="00120970">
        <w:rPr>
          <w:b/>
          <w:sz w:val="28"/>
          <w:szCs w:val="28"/>
          <w:vertAlign w:val="subscript"/>
        </w:rPr>
        <w:t>п</w:t>
      </w:r>
      <w:proofErr w:type="spellEnd"/>
      <w:r w:rsidRPr="00120970">
        <w:rPr>
          <w:b/>
          <w:sz w:val="28"/>
          <w:szCs w:val="28"/>
          <w:vertAlign w:val="subscript"/>
        </w:rPr>
        <w:t>/ппз</w:t>
      </w:r>
      <w:r>
        <w:rPr>
          <w:b/>
          <w:sz w:val="28"/>
          <w:szCs w:val="28"/>
          <w:vertAlign w:val="subscript"/>
        </w:rPr>
        <w:t>3</w:t>
      </w:r>
      <w:r w:rsidRPr="00120970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9 / 9=1</w:t>
      </w:r>
    </w:p>
    <w:p w:rsidR="00302DD6" w:rsidRDefault="00302DD6" w:rsidP="00302DD6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E55EC">
        <w:rPr>
          <w:sz w:val="28"/>
          <w:szCs w:val="28"/>
        </w:rPr>
        <w:t>Количество реализованных</w:t>
      </w:r>
      <w:r>
        <w:rPr>
          <w:sz w:val="28"/>
          <w:szCs w:val="28"/>
        </w:rPr>
        <w:t xml:space="preserve"> </w:t>
      </w:r>
      <w:r w:rsidRPr="00AE55EC">
        <w:rPr>
          <w:sz w:val="28"/>
          <w:szCs w:val="28"/>
        </w:rPr>
        <w:t xml:space="preserve">проектов по благоустройству, </w:t>
      </w:r>
      <w:r>
        <w:rPr>
          <w:sz w:val="28"/>
          <w:szCs w:val="28"/>
        </w:rPr>
        <w:t>о</w:t>
      </w:r>
      <w:r w:rsidRPr="00AE55EC">
        <w:rPr>
          <w:sz w:val="28"/>
          <w:szCs w:val="28"/>
        </w:rPr>
        <w:t>тобранных для участия в конкурсе лучших практик, проводимом Министерством строительства и жилищно-коммунального хозяйства Российской Федерации</w:t>
      </w:r>
    </w:p>
    <w:p w:rsidR="00302DD6" w:rsidRDefault="00302DD6" w:rsidP="00302DD6">
      <w:pPr>
        <w:jc w:val="center"/>
        <w:rPr>
          <w:b/>
          <w:sz w:val="28"/>
          <w:szCs w:val="28"/>
        </w:rPr>
      </w:pPr>
      <w:proofErr w:type="spellStart"/>
      <w:r w:rsidRPr="00120970">
        <w:rPr>
          <w:b/>
          <w:sz w:val="28"/>
          <w:szCs w:val="28"/>
        </w:rPr>
        <w:t>СД</w:t>
      </w:r>
      <w:r w:rsidRPr="00120970">
        <w:rPr>
          <w:b/>
          <w:sz w:val="28"/>
          <w:szCs w:val="28"/>
          <w:vertAlign w:val="subscript"/>
        </w:rPr>
        <w:t>п</w:t>
      </w:r>
      <w:proofErr w:type="spellEnd"/>
      <w:r w:rsidRPr="00120970">
        <w:rPr>
          <w:b/>
          <w:sz w:val="28"/>
          <w:szCs w:val="28"/>
          <w:vertAlign w:val="subscript"/>
        </w:rPr>
        <w:t>/ппз</w:t>
      </w:r>
      <w:proofErr w:type="gramStart"/>
      <w:r>
        <w:rPr>
          <w:b/>
          <w:sz w:val="28"/>
          <w:szCs w:val="28"/>
          <w:vertAlign w:val="subscript"/>
        </w:rPr>
        <w:t>4</w:t>
      </w:r>
      <w:proofErr w:type="gramEnd"/>
      <w:r w:rsidRPr="00120970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8</w:t>
      </w:r>
      <w:r w:rsidRPr="00120970">
        <w:rPr>
          <w:b/>
          <w:sz w:val="28"/>
          <w:szCs w:val="28"/>
        </w:rPr>
        <w:t xml:space="preserve"> / </w:t>
      </w:r>
      <w:r>
        <w:rPr>
          <w:b/>
          <w:sz w:val="28"/>
          <w:szCs w:val="28"/>
        </w:rPr>
        <w:t>2=4=1</w:t>
      </w:r>
    </w:p>
    <w:p w:rsidR="00302DD6" w:rsidRPr="00120970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 xml:space="preserve">Степень реализации </w:t>
      </w:r>
      <w:r>
        <w:rPr>
          <w:sz w:val="28"/>
          <w:szCs w:val="28"/>
        </w:rPr>
        <w:t>под</w:t>
      </w:r>
      <w:r w:rsidRPr="00E33B7C">
        <w:rPr>
          <w:sz w:val="28"/>
          <w:szCs w:val="28"/>
        </w:rPr>
        <w:t xml:space="preserve">программы рассчитывается по </w:t>
      </w:r>
      <w:r>
        <w:rPr>
          <w:sz w:val="28"/>
          <w:szCs w:val="28"/>
        </w:rPr>
        <w:t xml:space="preserve">следующей </w:t>
      </w:r>
      <w:r w:rsidRPr="00E33B7C">
        <w:rPr>
          <w:sz w:val="28"/>
          <w:szCs w:val="28"/>
        </w:rPr>
        <w:t>формуле:</w:t>
      </w:r>
    </w:p>
    <w:p w:rsidR="00302DD6" w:rsidRDefault="00302DD6" w:rsidP="00302DD6">
      <w:pPr>
        <w:jc w:val="center"/>
        <w:rPr>
          <w:sz w:val="28"/>
          <w:szCs w:val="28"/>
        </w:rPr>
      </w:pPr>
      <w:r>
        <w:rPr>
          <w:noProof/>
          <w:position w:val="-33"/>
          <w:sz w:val="28"/>
          <w:szCs w:val="28"/>
        </w:rPr>
        <w:drawing>
          <wp:inline distT="0" distB="0" distL="0" distR="0">
            <wp:extent cx="2400300" cy="6248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DD6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outlineLvl w:val="0"/>
      </w:pPr>
    </w:p>
    <w:p w:rsidR="00302DD6" w:rsidRPr="00E33B7C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>/</w:t>
      </w:r>
      <w:proofErr w:type="gramStart"/>
      <w:r w:rsidRPr="00E33B7C">
        <w:rPr>
          <w:sz w:val="28"/>
          <w:szCs w:val="28"/>
          <w:vertAlign w:val="subscript"/>
        </w:rPr>
        <w:t>п</w:t>
      </w:r>
      <w:proofErr w:type="gramEnd"/>
      <w:r w:rsidRPr="00E33B7C">
        <w:rPr>
          <w:sz w:val="28"/>
          <w:szCs w:val="28"/>
        </w:rPr>
        <w:t xml:space="preserve"> – степень реализации </w:t>
      </w:r>
      <w:r>
        <w:rPr>
          <w:sz w:val="28"/>
          <w:szCs w:val="28"/>
        </w:rPr>
        <w:t>под</w:t>
      </w:r>
      <w:r w:rsidRPr="00E33B7C">
        <w:rPr>
          <w:sz w:val="28"/>
          <w:szCs w:val="28"/>
        </w:rPr>
        <w:t>программы;</w:t>
      </w:r>
    </w:p>
    <w:p w:rsidR="00302DD6" w:rsidRPr="00E33B7C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СД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>/</w:t>
      </w:r>
      <w:proofErr w:type="spellStart"/>
      <w:r w:rsidRPr="00E33B7C">
        <w:rPr>
          <w:sz w:val="28"/>
          <w:szCs w:val="28"/>
          <w:vertAlign w:val="subscript"/>
        </w:rPr>
        <w:t>ппз</w:t>
      </w:r>
      <w:proofErr w:type="spellEnd"/>
      <w:r w:rsidRPr="00E33B7C">
        <w:rPr>
          <w:sz w:val="28"/>
          <w:szCs w:val="28"/>
        </w:rPr>
        <w:t xml:space="preserve"> – степень достижения планового значения показателя (индикатора), характеризующег</w:t>
      </w:r>
      <w:r>
        <w:rPr>
          <w:sz w:val="28"/>
          <w:szCs w:val="28"/>
        </w:rPr>
        <w:t>о цель</w:t>
      </w:r>
      <w:r w:rsidRPr="00E33B7C">
        <w:rPr>
          <w:sz w:val="28"/>
          <w:szCs w:val="28"/>
        </w:rPr>
        <w:t xml:space="preserve"> и задачи </w:t>
      </w:r>
      <w:r>
        <w:rPr>
          <w:sz w:val="28"/>
          <w:szCs w:val="28"/>
        </w:rPr>
        <w:t>под</w:t>
      </w:r>
      <w:r w:rsidRPr="00E33B7C">
        <w:rPr>
          <w:sz w:val="28"/>
          <w:szCs w:val="28"/>
        </w:rPr>
        <w:t>программы;</w:t>
      </w:r>
    </w:p>
    <w:p w:rsidR="00302DD6" w:rsidRPr="00E33B7C" w:rsidRDefault="00302DD6" w:rsidP="00302DD6">
      <w:pPr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E33B7C">
        <w:rPr>
          <w:sz w:val="28"/>
          <w:szCs w:val="28"/>
        </w:rPr>
        <w:t xml:space="preserve"> – </w:t>
      </w:r>
      <w:proofErr w:type="gramStart"/>
      <w:r w:rsidRPr="00E33B7C">
        <w:rPr>
          <w:sz w:val="28"/>
          <w:szCs w:val="28"/>
        </w:rPr>
        <w:t>число</w:t>
      </w:r>
      <w:proofErr w:type="gramEnd"/>
      <w:r w:rsidRPr="00E33B7C">
        <w:rPr>
          <w:sz w:val="28"/>
          <w:szCs w:val="28"/>
        </w:rPr>
        <w:t xml:space="preserve"> показателей (ин</w:t>
      </w:r>
      <w:r>
        <w:rPr>
          <w:sz w:val="28"/>
          <w:szCs w:val="28"/>
        </w:rPr>
        <w:t>дикаторов), характеризующих цель</w:t>
      </w:r>
      <w:r w:rsidRPr="00E33B7C">
        <w:rPr>
          <w:sz w:val="28"/>
          <w:szCs w:val="28"/>
        </w:rPr>
        <w:t xml:space="preserve"> и задачи </w:t>
      </w:r>
      <w:r>
        <w:rPr>
          <w:sz w:val="28"/>
          <w:szCs w:val="28"/>
        </w:rPr>
        <w:t>под</w:t>
      </w:r>
      <w:r w:rsidRPr="00E33B7C">
        <w:rPr>
          <w:sz w:val="28"/>
          <w:szCs w:val="28"/>
        </w:rPr>
        <w:t>программы.</w:t>
      </w:r>
    </w:p>
    <w:p w:rsidR="00302DD6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33B7C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>/</w:t>
      </w:r>
      <w:proofErr w:type="spellStart"/>
      <w:r w:rsidRPr="00E33B7C">
        <w:rPr>
          <w:sz w:val="28"/>
          <w:szCs w:val="28"/>
          <w:vertAlign w:val="subscript"/>
        </w:rPr>
        <w:t>ппз</w:t>
      </w:r>
      <w:proofErr w:type="spellEnd"/>
      <w:r w:rsidRPr="00E33B7C">
        <w:rPr>
          <w:sz w:val="28"/>
          <w:szCs w:val="28"/>
        </w:rPr>
        <w:t xml:space="preserve"> &gt; 1, значение </w:t>
      </w:r>
      <w:proofErr w:type="spellStart"/>
      <w:r w:rsidRPr="00E33B7C">
        <w:rPr>
          <w:sz w:val="28"/>
          <w:szCs w:val="28"/>
        </w:rPr>
        <w:t>СД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>/</w:t>
      </w:r>
      <w:proofErr w:type="spellStart"/>
      <w:r w:rsidRPr="00E33B7C">
        <w:rPr>
          <w:sz w:val="28"/>
          <w:szCs w:val="28"/>
          <w:vertAlign w:val="subscript"/>
        </w:rPr>
        <w:t>ппз</w:t>
      </w:r>
      <w:proofErr w:type="spellEnd"/>
      <w:r w:rsidRPr="00E33B7C">
        <w:rPr>
          <w:sz w:val="28"/>
          <w:szCs w:val="28"/>
        </w:rPr>
        <w:t xml:space="preserve"> принимается </w:t>
      </w:r>
      <w:proofErr w:type="gramStart"/>
      <w:r w:rsidRPr="00E33B7C">
        <w:rPr>
          <w:sz w:val="28"/>
          <w:szCs w:val="28"/>
        </w:rPr>
        <w:t>равным</w:t>
      </w:r>
      <w:proofErr w:type="gramEnd"/>
      <w:r w:rsidRPr="00E33B7C">
        <w:rPr>
          <w:sz w:val="28"/>
          <w:szCs w:val="28"/>
        </w:rPr>
        <w:t xml:space="preserve"> 1.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EE4165" w:rsidRDefault="00302DD6" w:rsidP="00302DD6">
      <w:pPr>
        <w:jc w:val="center"/>
        <w:rPr>
          <w:b/>
          <w:sz w:val="28"/>
          <w:szCs w:val="28"/>
        </w:rPr>
      </w:pPr>
      <w:proofErr w:type="spellStart"/>
      <w:r w:rsidRPr="00EE4165">
        <w:rPr>
          <w:b/>
          <w:sz w:val="28"/>
          <w:szCs w:val="28"/>
        </w:rPr>
        <w:t>СР</w:t>
      </w:r>
      <w:r>
        <w:rPr>
          <w:b/>
          <w:sz w:val="28"/>
          <w:szCs w:val="28"/>
          <w:vertAlign w:val="subscript"/>
        </w:rPr>
        <w:t>п</w:t>
      </w:r>
      <w:proofErr w:type="spellEnd"/>
      <w:r>
        <w:rPr>
          <w:b/>
          <w:sz w:val="28"/>
          <w:szCs w:val="28"/>
          <w:vertAlign w:val="subscript"/>
        </w:rPr>
        <w:t>/</w:t>
      </w:r>
      <w:proofErr w:type="gramStart"/>
      <w:r w:rsidRPr="00EE4165">
        <w:rPr>
          <w:b/>
          <w:sz w:val="28"/>
          <w:szCs w:val="28"/>
          <w:vertAlign w:val="subscript"/>
        </w:rPr>
        <w:t>п</w:t>
      </w:r>
      <w:proofErr w:type="gramEnd"/>
      <w:r>
        <w:rPr>
          <w:b/>
          <w:sz w:val="28"/>
          <w:szCs w:val="28"/>
        </w:rPr>
        <w:t>=4/4=1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jc w:val="center"/>
        <w:rPr>
          <w:b/>
          <w:sz w:val="28"/>
          <w:szCs w:val="28"/>
        </w:rPr>
      </w:pPr>
      <w:r w:rsidRPr="00EE4165">
        <w:rPr>
          <w:b/>
          <w:sz w:val="28"/>
          <w:szCs w:val="28"/>
        </w:rPr>
        <w:t xml:space="preserve">Оценка эффективности реализации </w:t>
      </w:r>
      <w:r>
        <w:rPr>
          <w:b/>
          <w:sz w:val="28"/>
          <w:szCs w:val="28"/>
        </w:rPr>
        <w:t>под</w:t>
      </w:r>
      <w:r w:rsidRPr="00EE4165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E33B7C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>под</w:t>
      </w:r>
      <w:r w:rsidRPr="00E33B7C">
        <w:rPr>
          <w:sz w:val="28"/>
          <w:szCs w:val="28"/>
        </w:rPr>
        <w:t xml:space="preserve">программы оценивается в зависимости от значений оценки степени </w:t>
      </w:r>
      <w:r>
        <w:rPr>
          <w:sz w:val="28"/>
          <w:szCs w:val="28"/>
        </w:rPr>
        <w:t>реализации под</w:t>
      </w:r>
      <w:r w:rsidRPr="00E33B7C">
        <w:rPr>
          <w:sz w:val="28"/>
          <w:szCs w:val="28"/>
        </w:rPr>
        <w:t>программы и оценки эффективности использования средств областного бюджета по следующей формуле: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E33B7C" w:rsidRDefault="00302DD6" w:rsidP="00302DD6">
      <w:pPr>
        <w:jc w:val="center"/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ЭР</w:t>
      </w:r>
      <w:r w:rsidRPr="00E33B7C">
        <w:rPr>
          <w:sz w:val="28"/>
          <w:szCs w:val="28"/>
          <w:vertAlign w:val="subscript"/>
        </w:rPr>
        <w:t>п</w:t>
      </w:r>
      <w:proofErr w:type="spellEnd"/>
      <w:r w:rsidRPr="00E33B7C">
        <w:rPr>
          <w:sz w:val="28"/>
          <w:szCs w:val="28"/>
          <w:vertAlign w:val="subscript"/>
        </w:rPr>
        <w:t>/</w:t>
      </w:r>
      <w:proofErr w:type="gramStart"/>
      <w:r w:rsidRPr="00E33B7C">
        <w:rPr>
          <w:sz w:val="28"/>
          <w:szCs w:val="28"/>
          <w:vertAlign w:val="subscript"/>
        </w:rPr>
        <w:t>п</w:t>
      </w:r>
      <w:proofErr w:type="gramEnd"/>
      <w:r w:rsidRPr="00E33B7C">
        <w:rPr>
          <w:sz w:val="28"/>
          <w:szCs w:val="28"/>
        </w:rPr>
        <w:t xml:space="preserve"> = </w:t>
      </w:r>
      <w:proofErr w:type="spellStart"/>
      <w:r w:rsidRPr="00E33B7C">
        <w:rPr>
          <w:sz w:val="28"/>
          <w:szCs w:val="28"/>
        </w:rPr>
        <w:t>СР</w:t>
      </w:r>
      <w:r w:rsidRPr="00E33B7C">
        <w:rPr>
          <w:sz w:val="28"/>
          <w:szCs w:val="28"/>
          <w:vertAlign w:val="subscript"/>
        </w:rPr>
        <w:t>п</w:t>
      </w:r>
      <w:proofErr w:type="spellEnd"/>
      <w:r w:rsidRPr="00E33B7C">
        <w:rPr>
          <w:sz w:val="28"/>
          <w:szCs w:val="28"/>
          <w:vertAlign w:val="subscript"/>
        </w:rPr>
        <w:t>/п</w:t>
      </w:r>
      <w:r w:rsidRPr="00E33B7C">
        <w:rPr>
          <w:sz w:val="28"/>
          <w:szCs w:val="28"/>
        </w:rPr>
        <w:t xml:space="preserve"> * </w:t>
      </w:r>
      <w:proofErr w:type="spellStart"/>
      <w:r w:rsidRPr="00E33B7C">
        <w:rPr>
          <w:sz w:val="28"/>
          <w:szCs w:val="28"/>
        </w:rPr>
        <w:t>Э</w:t>
      </w:r>
      <w:r w:rsidRPr="00E33B7C">
        <w:rPr>
          <w:sz w:val="28"/>
          <w:szCs w:val="28"/>
          <w:vertAlign w:val="subscript"/>
        </w:rPr>
        <w:t>ис</w:t>
      </w:r>
      <w:proofErr w:type="spellEnd"/>
      <w:r w:rsidRPr="00E33B7C">
        <w:rPr>
          <w:sz w:val="28"/>
          <w:szCs w:val="28"/>
        </w:rPr>
        <w:t>, где: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E33B7C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ЭР</w:t>
      </w:r>
      <w:r w:rsidRPr="00E33B7C">
        <w:rPr>
          <w:sz w:val="28"/>
          <w:szCs w:val="28"/>
          <w:vertAlign w:val="subscript"/>
        </w:rPr>
        <w:t>п</w:t>
      </w:r>
      <w:proofErr w:type="spellEnd"/>
      <w:r w:rsidRPr="00E33B7C">
        <w:rPr>
          <w:sz w:val="28"/>
          <w:szCs w:val="28"/>
          <w:vertAlign w:val="subscript"/>
        </w:rPr>
        <w:t>/</w:t>
      </w:r>
      <w:proofErr w:type="gramStart"/>
      <w:r w:rsidRPr="00E33B7C">
        <w:rPr>
          <w:sz w:val="28"/>
          <w:szCs w:val="28"/>
          <w:vertAlign w:val="subscript"/>
        </w:rPr>
        <w:t>п</w:t>
      </w:r>
      <w:proofErr w:type="gramEnd"/>
      <w:r>
        <w:rPr>
          <w:sz w:val="28"/>
          <w:szCs w:val="28"/>
        </w:rPr>
        <w:t xml:space="preserve"> –</w:t>
      </w:r>
      <w:r w:rsidRPr="00E33B7C">
        <w:rPr>
          <w:sz w:val="28"/>
          <w:szCs w:val="28"/>
        </w:rPr>
        <w:t xml:space="preserve"> эффективность реализации </w:t>
      </w:r>
      <w:r>
        <w:rPr>
          <w:sz w:val="28"/>
          <w:szCs w:val="28"/>
        </w:rPr>
        <w:t>под</w:t>
      </w:r>
      <w:r w:rsidRPr="00E33B7C">
        <w:rPr>
          <w:sz w:val="28"/>
          <w:szCs w:val="28"/>
        </w:rPr>
        <w:t>программы;</w:t>
      </w:r>
    </w:p>
    <w:p w:rsidR="00302DD6" w:rsidRPr="00E33B7C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СР</w:t>
      </w:r>
      <w:r w:rsidRPr="00E33B7C">
        <w:rPr>
          <w:sz w:val="28"/>
          <w:szCs w:val="28"/>
          <w:vertAlign w:val="subscript"/>
        </w:rPr>
        <w:t>п</w:t>
      </w:r>
      <w:proofErr w:type="spellEnd"/>
      <w:r w:rsidRPr="00E33B7C">
        <w:rPr>
          <w:sz w:val="28"/>
          <w:szCs w:val="28"/>
          <w:vertAlign w:val="subscript"/>
        </w:rPr>
        <w:t>/</w:t>
      </w:r>
      <w:proofErr w:type="gramStart"/>
      <w:r w:rsidRPr="00E33B7C">
        <w:rPr>
          <w:sz w:val="28"/>
          <w:szCs w:val="28"/>
          <w:vertAlign w:val="subscript"/>
        </w:rPr>
        <w:t>п</w:t>
      </w:r>
      <w:proofErr w:type="gramEnd"/>
      <w:r w:rsidRPr="00E33B7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33B7C">
        <w:rPr>
          <w:sz w:val="28"/>
          <w:szCs w:val="28"/>
        </w:rPr>
        <w:t xml:space="preserve"> степень реализации </w:t>
      </w:r>
      <w:r>
        <w:rPr>
          <w:sz w:val="28"/>
          <w:szCs w:val="28"/>
        </w:rPr>
        <w:t>под</w:t>
      </w:r>
      <w:r w:rsidRPr="00E33B7C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(1)</w:t>
      </w:r>
      <w:r w:rsidRPr="00E33B7C">
        <w:rPr>
          <w:sz w:val="28"/>
          <w:szCs w:val="28"/>
        </w:rPr>
        <w:t>;</w:t>
      </w:r>
    </w:p>
    <w:p w:rsidR="00302DD6" w:rsidRDefault="00302DD6" w:rsidP="00302DD6">
      <w:pPr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Э</w:t>
      </w:r>
      <w:r w:rsidRPr="00E33B7C">
        <w:rPr>
          <w:sz w:val="28"/>
          <w:szCs w:val="28"/>
          <w:vertAlign w:val="subscript"/>
        </w:rPr>
        <w:t>ис</w:t>
      </w:r>
      <w:proofErr w:type="spellEnd"/>
      <w:r w:rsidRPr="00E33B7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33B7C">
        <w:rPr>
          <w:sz w:val="28"/>
          <w:szCs w:val="28"/>
        </w:rPr>
        <w:t xml:space="preserve"> эффективность использования средств областного бюджета</w:t>
      </w:r>
      <w:r>
        <w:rPr>
          <w:sz w:val="28"/>
          <w:szCs w:val="28"/>
        </w:rPr>
        <w:t xml:space="preserve"> (1)</w:t>
      </w:r>
      <w:r w:rsidRPr="00E33B7C">
        <w:rPr>
          <w:sz w:val="28"/>
          <w:szCs w:val="28"/>
        </w:rPr>
        <w:t>.</w:t>
      </w:r>
    </w:p>
    <w:p w:rsidR="00302DD6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jc w:val="center"/>
        <w:rPr>
          <w:b/>
          <w:sz w:val="28"/>
          <w:szCs w:val="28"/>
        </w:rPr>
      </w:pPr>
      <w:proofErr w:type="spellStart"/>
      <w:r w:rsidRPr="00353D31">
        <w:rPr>
          <w:b/>
          <w:sz w:val="28"/>
          <w:szCs w:val="28"/>
        </w:rPr>
        <w:t>ЭР</w:t>
      </w:r>
      <w:r w:rsidRPr="00353D31">
        <w:rPr>
          <w:b/>
          <w:sz w:val="28"/>
          <w:szCs w:val="28"/>
          <w:vertAlign w:val="subscript"/>
        </w:rPr>
        <w:t>п</w:t>
      </w:r>
      <w:proofErr w:type="spellEnd"/>
      <w:r w:rsidRPr="00353D31">
        <w:rPr>
          <w:b/>
          <w:sz w:val="28"/>
          <w:szCs w:val="28"/>
          <w:vertAlign w:val="subscript"/>
        </w:rPr>
        <w:t>/</w:t>
      </w:r>
      <w:proofErr w:type="gramStart"/>
      <w:r w:rsidRPr="00353D31">
        <w:rPr>
          <w:b/>
          <w:sz w:val="28"/>
          <w:szCs w:val="28"/>
          <w:vertAlign w:val="subscript"/>
        </w:rPr>
        <w:t>п</w:t>
      </w:r>
      <w:proofErr w:type="gramEnd"/>
      <w:r>
        <w:rPr>
          <w:b/>
          <w:sz w:val="28"/>
          <w:szCs w:val="28"/>
        </w:rPr>
        <w:t>=1*1=1</w:t>
      </w:r>
    </w:p>
    <w:p w:rsidR="00302DD6" w:rsidRPr="00353D31" w:rsidRDefault="00302DD6" w:rsidP="00302DD6">
      <w:pPr>
        <w:jc w:val="center"/>
        <w:rPr>
          <w:b/>
          <w:sz w:val="28"/>
          <w:szCs w:val="28"/>
        </w:rPr>
      </w:pPr>
    </w:p>
    <w:p w:rsidR="00302DD6" w:rsidRDefault="00302DD6" w:rsidP="00302DD6">
      <w:pPr>
        <w:rPr>
          <w:sz w:val="28"/>
          <w:szCs w:val="28"/>
        </w:rPr>
      </w:pPr>
      <w:r w:rsidRPr="00353D31">
        <w:rPr>
          <w:b/>
          <w:sz w:val="28"/>
          <w:szCs w:val="28"/>
        </w:rPr>
        <w:t xml:space="preserve">Эффективность реализации </w:t>
      </w:r>
      <w:r>
        <w:rPr>
          <w:b/>
          <w:sz w:val="28"/>
          <w:szCs w:val="28"/>
        </w:rPr>
        <w:t>под</w:t>
      </w:r>
      <w:r w:rsidRPr="00353D31">
        <w:rPr>
          <w:b/>
          <w:sz w:val="28"/>
          <w:szCs w:val="28"/>
        </w:rPr>
        <w:t xml:space="preserve">программы признается </w:t>
      </w:r>
      <w:r>
        <w:rPr>
          <w:b/>
          <w:sz w:val="28"/>
          <w:szCs w:val="28"/>
        </w:rPr>
        <w:t>высокой</w:t>
      </w:r>
      <w:r w:rsidRPr="00E33B7C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если</w:t>
      </w:r>
      <w:r w:rsidRPr="00E33B7C">
        <w:rPr>
          <w:sz w:val="28"/>
          <w:szCs w:val="28"/>
        </w:rPr>
        <w:t xml:space="preserve"> значение </w:t>
      </w:r>
      <w:proofErr w:type="spellStart"/>
      <w:r w:rsidRPr="00E33B7C">
        <w:rPr>
          <w:sz w:val="28"/>
          <w:szCs w:val="28"/>
        </w:rPr>
        <w:t>ЭР</w:t>
      </w:r>
      <w:r w:rsidRPr="00E33B7C">
        <w:rPr>
          <w:sz w:val="28"/>
          <w:szCs w:val="28"/>
          <w:vertAlign w:val="subscript"/>
        </w:rPr>
        <w:t>п</w:t>
      </w:r>
      <w:proofErr w:type="spellEnd"/>
      <w:r w:rsidRPr="00E33B7C">
        <w:rPr>
          <w:sz w:val="28"/>
          <w:szCs w:val="28"/>
          <w:vertAlign w:val="subscript"/>
        </w:rPr>
        <w:t>/</w:t>
      </w:r>
      <w:proofErr w:type="gramStart"/>
      <w:r w:rsidRPr="00E33B7C">
        <w:rPr>
          <w:sz w:val="28"/>
          <w:szCs w:val="28"/>
          <w:vertAlign w:val="subscript"/>
        </w:rPr>
        <w:t>п</w:t>
      </w:r>
      <w:proofErr w:type="gramEnd"/>
      <w:r>
        <w:rPr>
          <w:sz w:val="28"/>
          <w:szCs w:val="28"/>
        </w:rPr>
        <w:t xml:space="preserve"> составляет не менее 0,9</w:t>
      </w:r>
      <w:r w:rsidRPr="00E33B7C">
        <w:rPr>
          <w:sz w:val="28"/>
          <w:szCs w:val="28"/>
        </w:rPr>
        <w:t>0.</w:t>
      </w:r>
    </w:p>
    <w:p w:rsidR="00302DD6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rPr>
          <w:sz w:val="28"/>
          <w:szCs w:val="28"/>
        </w:rPr>
      </w:pPr>
    </w:p>
    <w:p w:rsidR="00302DD6" w:rsidRPr="009619AB" w:rsidRDefault="00302DD6" w:rsidP="00302DD6">
      <w:pPr>
        <w:jc w:val="center"/>
        <w:rPr>
          <w:b/>
          <w:sz w:val="28"/>
          <w:szCs w:val="28"/>
        </w:rPr>
      </w:pPr>
      <w:r w:rsidRPr="009619AB">
        <w:rPr>
          <w:b/>
          <w:sz w:val="28"/>
          <w:szCs w:val="28"/>
        </w:rPr>
        <w:lastRenderedPageBreak/>
        <w:t xml:space="preserve">Оценка степени достижения цели и решения задач </w:t>
      </w:r>
      <w:r>
        <w:rPr>
          <w:b/>
          <w:sz w:val="28"/>
          <w:szCs w:val="28"/>
        </w:rPr>
        <w:t xml:space="preserve">государственной </w:t>
      </w:r>
      <w:r w:rsidRPr="009619AB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Pr="00E33B7C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>Степень достижения планового значения показателя (индикатора) рассчитывается по следующ</w:t>
      </w:r>
      <w:r>
        <w:rPr>
          <w:sz w:val="28"/>
          <w:szCs w:val="28"/>
        </w:rPr>
        <w:t>ей</w:t>
      </w:r>
      <w:r w:rsidRPr="00E33B7C">
        <w:rPr>
          <w:sz w:val="28"/>
          <w:szCs w:val="28"/>
        </w:rPr>
        <w:t xml:space="preserve"> формул</w:t>
      </w:r>
      <w:r>
        <w:rPr>
          <w:sz w:val="28"/>
          <w:szCs w:val="28"/>
        </w:rPr>
        <w:t>е</w:t>
      </w:r>
      <w:r w:rsidRPr="00E33B7C">
        <w:rPr>
          <w:sz w:val="28"/>
          <w:szCs w:val="28"/>
        </w:rPr>
        <w:t>:</w:t>
      </w:r>
    </w:p>
    <w:p w:rsidR="00302DD6" w:rsidRPr="00E33B7C" w:rsidRDefault="00302DD6" w:rsidP="00302DD6">
      <w:pPr>
        <w:rPr>
          <w:sz w:val="28"/>
          <w:szCs w:val="28"/>
        </w:rPr>
      </w:pPr>
      <w:r w:rsidRPr="00E33B7C">
        <w:rPr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jc w:val="center"/>
        <w:rPr>
          <w:sz w:val="28"/>
          <w:szCs w:val="28"/>
        </w:rPr>
      </w:pPr>
      <w:proofErr w:type="spellStart"/>
      <w:r w:rsidRPr="00E33B7C">
        <w:rPr>
          <w:sz w:val="28"/>
          <w:szCs w:val="28"/>
        </w:rPr>
        <w:t>СД</w:t>
      </w:r>
      <w:r>
        <w:rPr>
          <w:sz w:val="28"/>
          <w:szCs w:val="28"/>
          <w:vertAlign w:val="subscript"/>
        </w:rPr>
        <w:t>гп</w:t>
      </w:r>
      <w:r w:rsidRPr="00E33B7C">
        <w:rPr>
          <w:sz w:val="28"/>
          <w:szCs w:val="28"/>
          <w:vertAlign w:val="subscript"/>
        </w:rPr>
        <w:t>пз</w:t>
      </w:r>
      <w:proofErr w:type="spellEnd"/>
      <w:r w:rsidRPr="00E33B7C">
        <w:rPr>
          <w:sz w:val="28"/>
          <w:szCs w:val="28"/>
        </w:rPr>
        <w:t xml:space="preserve"> = </w:t>
      </w:r>
      <w:proofErr w:type="spellStart"/>
      <w:r w:rsidRPr="00E33B7C">
        <w:rPr>
          <w:sz w:val="28"/>
          <w:szCs w:val="28"/>
        </w:rPr>
        <w:t>ЗП</w:t>
      </w:r>
      <w:r>
        <w:rPr>
          <w:sz w:val="28"/>
          <w:szCs w:val="28"/>
          <w:vertAlign w:val="subscript"/>
        </w:rPr>
        <w:t>г</w:t>
      </w:r>
      <w:r w:rsidRPr="00E33B7C">
        <w:rPr>
          <w:sz w:val="28"/>
          <w:szCs w:val="28"/>
          <w:vertAlign w:val="subscript"/>
        </w:rPr>
        <w:t>пф</w:t>
      </w:r>
      <w:proofErr w:type="spellEnd"/>
      <w:r w:rsidRPr="00E33B7C">
        <w:rPr>
          <w:sz w:val="28"/>
          <w:szCs w:val="28"/>
        </w:rPr>
        <w:t xml:space="preserve"> / </w:t>
      </w:r>
      <w:proofErr w:type="spellStart"/>
      <w:r w:rsidRPr="00E33B7C">
        <w:rPr>
          <w:sz w:val="28"/>
          <w:szCs w:val="28"/>
        </w:rPr>
        <w:t>ЗП</w:t>
      </w:r>
      <w:r>
        <w:rPr>
          <w:sz w:val="28"/>
          <w:szCs w:val="28"/>
          <w:vertAlign w:val="subscript"/>
        </w:rPr>
        <w:t>г</w:t>
      </w:r>
      <w:r w:rsidRPr="00E33B7C">
        <w:rPr>
          <w:sz w:val="28"/>
          <w:szCs w:val="28"/>
          <w:vertAlign w:val="subscript"/>
        </w:rPr>
        <w:t>пп</w:t>
      </w:r>
      <w:proofErr w:type="spellEnd"/>
      <w:r w:rsidRPr="00E33B7C">
        <w:rPr>
          <w:sz w:val="28"/>
          <w:szCs w:val="28"/>
        </w:rPr>
        <w:t>;</w:t>
      </w:r>
    </w:p>
    <w:p w:rsidR="00302DD6" w:rsidRDefault="00302DD6" w:rsidP="00302DD6">
      <w:pPr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СД</w:t>
      </w:r>
      <w:r>
        <w:rPr>
          <w:sz w:val="28"/>
          <w:szCs w:val="28"/>
          <w:vertAlign w:val="subscript"/>
        </w:rPr>
        <w:t>гппз</w:t>
      </w:r>
      <w:proofErr w:type="spellEnd"/>
      <w:r>
        <w:rPr>
          <w:sz w:val="28"/>
          <w:szCs w:val="28"/>
        </w:rPr>
        <w:t xml:space="preserve"> - степень достижения планового значения показателя (индикатора), характеризующего цель и задачи государственной программы;</w:t>
      </w:r>
    </w:p>
    <w:p w:rsidR="00302DD6" w:rsidRDefault="00302DD6" w:rsidP="00302DD6">
      <w:pPr>
        <w:spacing w:before="280"/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ЗП</w:t>
      </w:r>
      <w:r>
        <w:rPr>
          <w:sz w:val="28"/>
          <w:szCs w:val="28"/>
          <w:vertAlign w:val="subscript"/>
        </w:rPr>
        <w:t>гпф</w:t>
      </w:r>
      <w:proofErr w:type="spellEnd"/>
      <w:r>
        <w:rPr>
          <w:sz w:val="28"/>
          <w:szCs w:val="28"/>
        </w:rPr>
        <w:t xml:space="preserve"> - значение показателя (индикатора), характеризующего цель и задачи государственной программы, фактически достигнутое на конец отчетного периода;</w:t>
      </w:r>
    </w:p>
    <w:p w:rsidR="00302DD6" w:rsidRDefault="00302DD6" w:rsidP="00302DD6">
      <w:pPr>
        <w:spacing w:before="280"/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ЗП</w:t>
      </w:r>
      <w:r>
        <w:rPr>
          <w:sz w:val="28"/>
          <w:szCs w:val="28"/>
          <w:vertAlign w:val="subscript"/>
        </w:rPr>
        <w:t>гпп</w:t>
      </w:r>
      <w:proofErr w:type="spellEnd"/>
      <w:r>
        <w:rPr>
          <w:sz w:val="28"/>
          <w:szCs w:val="28"/>
        </w:rPr>
        <w:t xml:space="preserve"> - плановое значение показателя (индикатора), характеризующего цель и задачи государственной программы.</w:t>
      </w:r>
    </w:p>
    <w:p w:rsidR="00302DD6" w:rsidRDefault="00302DD6" w:rsidP="00302DD6">
      <w:pPr>
        <w:rPr>
          <w:sz w:val="28"/>
          <w:szCs w:val="28"/>
        </w:rPr>
      </w:pPr>
      <w:r>
        <w:rPr>
          <w:sz w:val="28"/>
          <w:szCs w:val="28"/>
        </w:rPr>
        <w:t>1. К</w:t>
      </w:r>
      <w:r w:rsidRPr="0056765D">
        <w:rPr>
          <w:sz w:val="28"/>
          <w:szCs w:val="28"/>
        </w:rPr>
        <w:t>оличество благоустроенных дворовых территорий за отчетный период</w:t>
      </w:r>
    </w:p>
    <w:p w:rsidR="00302DD6" w:rsidRDefault="00302DD6" w:rsidP="00302DD6">
      <w:pPr>
        <w:jc w:val="center"/>
        <w:rPr>
          <w:b/>
          <w:sz w:val="28"/>
          <w:szCs w:val="28"/>
        </w:rPr>
      </w:pPr>
      <w:r w:rsidRPr="00120970">
        <w:rPr>
          <w:b/>
          <w:sz w:val="28"/>
          <w:szCs w:val="28"/>
        </w:rPr>
        <w:t>СД</w:t>
      </w:r>
      <w:r>
        <w:rPr>
          <w:b/>
          <w:sz w:val="28"/>
          <w:szCs w:val="28"/>
          <w:vertAlign w:val="subscript"/>
        </w:rPr>
        <w:t>г</w:t>
      </w:r>
      <w:r w:rsidRPr="00120970">
        <w:rPr>
          <w:b/>
          <w:sz w:val="28"/>
          <w:szCs w:val="28"/>
          <w:vertAlign w:val="subscript"/>
        </w:rPr>
        <w:t>ппз</w:t>
      </w:r>
      <w:proofErr w:type="gramStart"/>
      <w:r>
        <w:rPr>
          <w:b/>
          <w:sz w:val="28"/>
          <w:szCs w:val="28"/>
          <w:vertAlign w:val="subscript"/>
        </w:rPr>
        <w:t>1</w:t>
      </w:r>
      <w:proofErr w:type="gramEnd"/>
      <w:r w:rsidRPr="00120970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43</w:t>
      </w:r>
      <w:r w:rsidRPr="00120970">
        <w:rPr>
          <w:b/>
          <w:sz w:val="28"/>
          <w:szCs w:val="28"/>
        </w:rPr>
        <w:t xml:space="preserve"> / </w:t>
      </w:r>
      <w:r>
        <w:rPr>
          <w:b/>
          <w:sz w:val="28"/>
          <w:szCs w:val="28"/>
        </w:rPr>
        <w:t>43</w:t>
      </w:r>
      <w:r w:rsidRPr="00120970">
        <w:rPr>
          <w:b/>
          <w:sz w:val="28"/>
          <w:szCs w:val="28"/>
        </w:rPr>
        <w:t>=1</w:t>
      </w:r>
    </w:p>
    <w:p w:rsidR="00302DD6" w:rsidRDefault="00302DD6" w:rsidP="00302DD6">
      <w:pPr>
        <w:rPr>
          <w:sz w:val="28"/>
          <w:szCs w:val="28"/>
        </w:rPr>
      </w:pPr>
      <w:r>
        <w:rPr>
          <w:sz w:val="28"/>
          <w:szCs w:val="28"/>
        </w:rPr>
        <w:t>2. К</w:t>
      </w:r>
      <w:r w:rsidRPr="0056765D">
        <w:rPr>
          <w:sz w:val="28"/>
          <w:szCs w:val="28"/>
        </w:rPr>
        <w:t>оличество благоустроенных общественных территорий за отчетный период</w:t>
      </w:r>
    </w:p>
    <w:p w:rsidR="00302DD6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jc w:val="center"/>
        <w:rPr>
          <w:b/>
          <w:sz w:val="28"/>
          <w:szCs w:val="28"/>
        </w:rPr>
      </w:pPr>
      <w:r w:rsidRPr="00120970">
        <w:rPr>
          <w:b/>
          <w:sz w:val="28"/>
          <w:szCs w:val="28"/>
        </w:rPr>
        <w:t>СД</w:t>
      </w:r>
      <w:r>
        <w:rPr>
          <w:b/>
          <w:sz w:val="28"/>
          <w:szCs w:val="28"/>
          <w:vertAlign w:val="subscript"/>
        </w:rPr>
        <w:t>г</w:t>
      </w:r>
      <w:r w:rsidRPr="00120970">
        <w:rPr>
          <w:b/>
          <w:sz w:val="28"/>
          <w:szCs w:val="28"/>
          <w:vertAlign w:val="subscript"/>
        </w:rPr>
        <w:t>ппз</w:t>
      </w:r>
      <w:proofErr w:type="gramStart"/>
      <w:r>
        <w:rPr>
          <w:b/>
          <w:sz w:val="28"/>
          <w:szCs w:val="28"/>
          <w:vertAlign w:val="subscript"/>
        </w:rPr>
        <w:t>2</w:t>
      </w:r>
      <w:proofErr w:type="gramEnd"/>
      <w:r w:rsidRPr="00120970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55</w:t>
      </w:r>
      <w:r w:rsidRPr="00120970">
        <w:rPr>
          <w:b/>
          <w:sz w:val="28"/>
          <w:szCs w:val="28"/>
        </w:rPr>
        <w:t xml:space="preserve"> / </w:t>
      </w:r>
      <w:r>
        <w:rPr>
          <w:b/>
          <w:sz w:val="28"/>
          <w:szCs w:val="28"/>
        </w:rPr>
        <w:t>55</w:t>
      </w:r>
      <w:r w:rsidRPr="00120970">
        <w:rPr>
          <w:b/>
          <w:sz w:val="28"/>
          <w:szCs w:val="28"/>
        </w:rPr>
        <w:t>=1</w:t>
      </w:r>
    </w:p>
    <w:p w:rsidR="00302DD6" w:rsidRDefault="00302DD6" w:rsidP="00302DD6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765D">
        <w:rPr>
          <w:sz w:val="28"/>
          <w:szCs w:val="28"/>
        </w:rPr>
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</w:r>
    </w:p>
    <w:p w:rsidR="00302DD6" w:rsidRDefault="00302DD6" w:rsidP="00302DD6">
      <w:pPr>
        <w:jc w:val="center"/>
        <w:rPr>
          <w:b/>
          <w:sz w:val="28"/>
          <w:szCs w:val="28"/>
        </w:rPr>
      </w:pPr>
      <w:r w:rsidRPr="00120970">
        <w:rPr>
          <w:b/>
          <w:sz w:val="28"/>
          <w:szCs w:val="28"/>
        </w:rPr>
        <w:t>СД</w:t>
      </w:r>
      <w:r>
        <w:rPr>
          <w:b/>
          <w:sz w:val="28"/>
          <w:szCs w:val="28"/>
          <w:vertAlign w:val="subscript"/>
        </w:rPr>
        <w:t>г</w:t>
      </w:r>
      <w:r w:rsidRPr="00120970">
        <w:rPr>
          <w:b/>
          <w:sz w:val="28"/>
          <w:szCs w:val="28"/>
          <w:vertAlign w:val="subscript"/>
        </w:rPr>
        <w:t>ппз</w:t>
      </w:r>
      <w:r>
        <w:rPr>
          <w:b/>
          <w:sz w:val="28"/>
          <w:szCs w:val="28"/>
          <w:vertAlign w:val="subscript"/>
        </w:rPr>
        <w:t>3</w:t>
      </w:r>
      <w:r w:rsidRPr="00120970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9</w:t>
      </w:r>
      <w:r w:rsidRPr="00120970">
        <w:rPr>
          <w:b/>
          <w:sz w:val="28"/>
          <w:szCs w:val="28"/>
        </w:rPr>
        <w:t xml:space="preserve"> / </w:t>
      </w:r>
      <w:r>
        <w:rPr>
          <w:b/>
          <w:sz w:val="28"/>
          <w:szCs w:val="28"/>
        </w:rPr>
        <w:t>9=1</w:t>
      </w:r>
    </w:p>
    <w:p w:rsidR="00302DD6" w:rsidRDefault="00302DD6" w:rsidP="00302DD6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E55EC">
        <w:rPr>
          <w:sz w:val="28"/>
          <w:szCs w:val="28"/>
        </w:rPr>
        <w:t>Количество реализованных</w:t>
      </w:r>
      <w:r>
        <w:rPr>
          <w:sz w:val="28"/>
          <w:szCs w:val="28"/>
        </w:rPr>
        <w:t xml:space="preserve"> </w:t>
      </w:r>
      <w:r w:rsidRPr="00AE55EC">
        <w:rPr>
          <w:sz w:val="28"/>
          <w:szCs w:val="28"/>
        </w:rPr>
        <w:t xml:space="preserve">проектов по благоустройству, </w:t>
      </w:r>
      <w:r>
        <w:rPr>
          <w:sz w:val="28"/>
          <w:szCs w:val="28"/>
        </w:rPr>
        <w:t>о</w:t>
      </w:r>
      <w:r w:rsidRPr="00AE55EC">
        <w:rPr>
          <w:sz w:val="28"/>
          <w:szCs w:val="28"/>
        </w:rPr>
        <w:t>тобранных для участия в конкурсе лучших практик, проводимом Министерством строительства и жилищно-коммунального хозяйства Российской Федерации</w:t>
      </w:r>
    </w:p>
    <w:p w:rsidR="00302DD6" w:rsidRDefault="00302DD6" w:rsidP="00302DD6">
      <w:pPr>
        <w:jc w:val="center"/>
        <w:rPr>
          <w:b/>
          <w:sz w:val="28"/>
          <w:szCs w:val="28"/>
        </w:rPr>
      </w:pPr>
      <w:r w:rsidRPr="00120970">
        <w:rPr>
          <w:b/>
          <w:sz w:val="28"/>
          <w:szCs w:val="28"/>
        </w:rPr>
        <w:t>СД</w:t>
      </w:r>
      <w:r>
        <w:rPr>
          <w:b/>
          <w:sz w:val="28"/>
          <w:szCs w:val="28"/>
          <w:vertAlign w:val="subscript"/>
        </w:rPr>
        <w:t>г</w:t>
      </w:r>
      <w:r w:rsidRPr="00120970">
        <w:rPr>
          <w:b/>
          <w:sz w:val="28"/>
          <w:szCs w:val="28"/>
          <w:vertAlign w:val="subscript"/>
        </w:rPr>
        <w:t>ппз</w:t>
      </w:r>
      <w:proofErr w:type="gramStart"/>
      <w:r>
        <w:rPr>
          <w:b/>
          <w:sz w:val="28"/>
          <w:szCs w:val="28"/>
          <w:vertAlign w:val="subscript"/>
        </w:rPr>
        <w:t>6</w:t>
      </w:r>
      <w:proofErr w:type="gramEnd"/>
      <w:r w:rsidRPr="00120970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8</w:t>
      </w:r>
      <w:r w:rsidRPr="00120970">
        <w:rPr>
          <w:b/>
          <w:sz w:val="28"/>
          <w:szCs w:val="28"/>
        </w:rPr>
        <w:t xml:space="preserve"> / </w:t>
      </w:r>
      <w:r>
        <w:rPr>
          <w:b/>
          <w:sz w:val="28"/>
          <w:szCs w:val="28"/>
        </w:rPr>
        <w:t>2=4=1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rPr>
          <w:sz w:val="28"/>
          <w:szCs w:val="28"/>
        </w:rPr>
      </w:pPr>
      <w:r>
        <w:rPr>
          <w:sz w:val="28"/>
          <w:szCs w:val="28"/>
        </w:rPr>
        <w:t>Степень реализации государственной программы рассчитывается по следующей формуле:</w:t>
      </w:r>
    </w:p>
    <w:p w:rsidR="00302DD6" w:rsidRDefault="00302DD6" w:rsidP="00302DD6">
      <w:pPr>
        <w:outlineLvl w:val="0"/>
        <w:rPr>
          <w:sz w:val="28"/>
          <w:szCs w:val="28"/>
        </w:rPr>
      </w:pPr>
    </w:p>
    <w:p w:rsidR="00302DD6" w:rsidRDefault="00302DD6" w:rsidP="00302DD6">
      <w:pPr>
        <w:jc w:val="center"/>
        <w:rPr>
          <w:sz w:val="28"/>
          <w:szCs w:val="28"/>
        </w:rPr>
      </w:pPr>
      <w:r>
        <w:rPr>
          <w:noProof/>
          <w:position w:val="-33"/>
          <w:sz w:val="28"/>
          <w:szCs w:val="28"/>
        </w:rPr>
        <w:drawing>
          <wp:inline distT="0" distB="0" distL="0" distR="0">
            <wp:extent cx="2293620" cy="6248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DD6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СР</w:t>
      </w:r>
      <w:r>
        <w:rPr>
          <w:sz w:val="28"/>
          <w:szCs w:val="28"/>
          <w:vertAlign w:val="subscript"/>
        </w:rPr>
        <w:t>гп</w:t>
      </w:r>
      <w:proofErr w:type="spellEnd"/>
      <w:r>
        <w:rPr>
          <w:sz w:val="28"/>
          <w:szCs w:val="28"/>
        </w:rPr>
        <w:t xml:space="preserve"> - степень реализации государственной программы;</w:t>
      </w:r>
    </w:p>
    <w:p w:rsidR="00302DD6" w:rsidRDefault="00302DD6" w:rsidP="00302DD6">
      <w:pPr>
        <w:spacing w:before="280"/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СД</w:t>
      </w:r>
      <w:r>
        <w:rPr>
          <w:sz w:val="28"/>
          <w:szCs w:val="28"/>
          <w:vertAlign w:val="subscript"/>
        </w:rPr>
        <w:t>гппз</w:t>
      </w:r>
      <w:proofErr w:type="spellEnd"/>
      <w:r>
        <w:rPr>
          <w:sz w:val="28"/>
          <w:szCs w:val="28"/>
        </w:rPr>
        <w:t xml:space="preserve"> - степень достижения планового значения показателя (индикатора), характеризующего цель и задачи государственной программы;</w:t>
      </w:r>
    </w:p>
    <w:p w:rsidR="00302DD6" w:rsidRDefault="00302DD6" w:rsidP="00302DD6">
      <w:pPr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М - число показателей (индикаторов), характеризующих цель и задачи государственной программы.</w:t>
      </w:r>
    </w:p>
    <w:p w:rsidR="00302DD6" w:rsidRDefault="00302DD6" w:rsidP="00302DD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>
        <w:rPr>
          <w:sz w:val="28"/>
          <w:szCs w:val="28"/>
        </w:rPr>
        <w:t>СД</w:t>
      </w:r>
      <w:r>
        <w:rPr>
          <w:sz w:val="28"/>
          <w:szCs w:val="28"/>
          <w:vertAlign w:val="subscript"/>
        </w:rPr>
        <w:t>гппз</w:t>
      </w:r>
      <w:proofErr w:type="spellEnd"/>
      <w:r>
        <w:rPr>
          <w:sz w:val="28"/>
          <w:szCs w:val="28"/>
        </w:rPr>
        <w:t xml:space="preserve"> &gt; 1 значение </w:t>
      </w:r>
      <w:proofErr w:type="spellStart"/>
      <w:r>
        <w:rPr>
          <w:sz w:val="28"/>
          <w:szCs w:val="28"/>
        </w:rPr>
        <w:t>СД</w:t>
      </w:r>
      <w:r>
        <w:rPr>
          <w:sz w:val="28"/>
          <w:szCs w:val="28"/>
          <w:vertAlign w:val="subscript"/>
        </w:rPr>
        <w:t>гппз</w:t>
      </w:r>
      <w:proofErr w:type="spellEnd"/>
      <w:r>
        <w:rPr>
          <w:sz w:val="28"/>
          <w:szCs w:val="28"/>
        </w:rPr>
        <w:t xml:space="preserve"> принимается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1.</w:t>
      </w:r>
    </w:p>
    <w:p w:rsidR="00302DD6" w:rsidRDefault="00302DD6" w:rsidP="00302DD6">
      <w:pPr>
        <w:jc w:val="center"/>
        <w:rPr>
          <w:b/>
          <w:sz w:val="28"/>
          <w:szCs w:val="28"/>
        </w:rPr>
      </w:pPr>
      <w:proofErr w:type="spellStart"/>
      <w:r w:rsidRPr="00EE4165">
        <w:rPr>
          <w:b/>
          <w:sz w:val="28"/>
          <w:szCs w:val="28"/>
        </w:rPr>
        <w:t>СР</w:t>
      </w:r>
      <w:r>
        <w:rPr>
          <w:b/>
          <w:sz w:val="28"/>
          <w:szCs w:val="28"/>
          <w:vertAlign w:val="subscript"/>
        </w:rPr>
        <w:t>г</w:t>
      </w:r>
      <w:r w:rsidRPr="00EE4165">
        <w:rPr>
          <w:b/>
          <w:sz w:val="28"/>
          <w:szCs w:val="28"/>
          <w:vertAlign w:val="subscript"/>
        </w:rPr>
        <w:t>п</w:t>
      </w:r>
      <w:proofErr w:type="spellEnd"/>
      <w:r>
        <w:rPr>
          <w:b/>
          <w:sz w:val="28"/>
          <w:szCs w:val="28"/>
        </w:rPr>
        <w:t>=4/4=1</w:t>
      </w:r>
    </w:p>
    <w:p w:rsidR="00302DD6" w:rsidRDefault="00302DD6" w:rsidP="00302DD6">
      <w:pPr>
        <w:jc w:val="center"/>
        <w:rPr>
          <w:b/>
          <w:sz w:val="28"/>
          <w:szCs w:val="28"/>
        </w:rPr>
      </w:pPr>
    </w:p>
    <w:p w:rsidR="00302DD6" w:rsidRDefault="00302DD6" w:rsidP="00302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реализации государственной программы</w:t>
      </w:r>
    </w:p>
    <w:p w:rsidR="00302DD6" w:rsidRDefault="00302DD6" w:rsidP="00302DD6">
      <w:pPr>
        <w:rPr>
          <w:b/>
          <w:sz w:val="28"/>
          <w:szCs w:val="28"/>
        </w:rPr>
      </w:pPr>
    </w:p>
    <w:p w:rsidR="00302DD6" w:rsidRPr="002647AF" w:rsidRDefault="00302DD6" w:rsidP="00302DD6">
      <w:pPr>
        <w:rPr>
          <w:bCs/>
          <w:sz w:val="28"/>
          <w:szCs w:val="28"/>
        </w:rPr>
      </w:pPr>
      <w:r w:rsidRPr="002647AF">
        <w:rPr>
          <w:bCs/>
          <w:sz w:val="28"/>
          <w:szCs w:val="28"/>
        </w:rPr>
        <w:t>Эффективность реализации государственной программы оценивается в зависимости от значений оценки степени достижения цели и решения задач государственной программы и оценки эффективности реализации входящих в нее подпрограмм по следующей формуле:</w:t>
      </w:r>
    </w:p>
    <w:p w:rsidR="00302DD6" w:rsidRPr="002647AF" w:rsidRDefault="00302DD6" w:rsidP="00302DD6">
      <w:pPr>
        <w:outlineLvl w:val="0"/>
        <w:rPr>
          <w:bCs/>
          <w:sz w:val="28"/>
          <w:szCs w:val="28"/>
        </w:rPr>
      </w:pPr>
    </w:p>
    <w:p w:rsidR="00302DD6" w:rsidRPr="002647AF" w:rsidRDefault="00302DD6" w:rsidP="00302DD6">
      <w:pPr>
        <w:jc w:val="center"/>
        <w:rPr>
          <w:bCs/>
          <w:sz w:val="28"/>
          <w:szCs w:val="28"/>
        </w:rPr>
      </w:pPr>
      <w:r>
        <w:rPr>
          <w:bCs/>
          <w:noProof/>
          <w:position w:val="-33"/>
          <w:sz w:val="28"/>
          <w:szCs w:val="28"/>
        </w:rPr>
        <w:drawing>
          <wp:inline distT="0" distB="0" distL="0" distR="0">
            <wp:extent cx="3802380" cy="62484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DD6" w:rsidRPr="002647AF" w:rsidRDefault="00302DD6" w:rsidP="00302DD6">
      <w:pPr>
        <w:ind w:firstLine="540"/>
        <w:rPr>
          <w:bCs/>
          <w:sz w:val="28"/>
          <w:szCs w:val="28"/>
        </w:rPr>
      </w:pPr>
      <w:proofErr w:type="spellStart"/>
      <w:r w:rsidRPr="002647AF">
        <w:rPr>
          <w:bCs/>
          <w:sz w:val="28"/>
          <w:szCs w:val="28"/>
        </w:rPr>
        <w:t>ЭР</w:t>
      </w:r>
      <w:r w:rsidRPr="002647AF">
        <w:rPr>
          <w:bCs/>
          <w:sz w:val="28"/>
          <w:szCs w:val="28"/>
          <w:vertAlign w:val="subscript"/>
        </w:rPr>
        <w:t>гп</w:t>
      </w:r>
      <w:proofErr w:type="spellEnd"/>
      <w:r w:rsidRPr="002647AF">
        <w:rPr>
          <w:bCs/>
          <w:sz w:val="28"/>
          <w:szCs w:val="28"/>
        </w:rPr>
        <w:t xml:space="preserve"> - эффективность реализации государственной программы;</w:t>
      </w:r>
    </w:p>
    <w:p w:rsidR="00302DD6" w:rsidRPr="00651679" w:rsidRDefault="00302DD6" w:rsidP="00302DD6">
      <w:pPr>
        <w:spacing w:before="280"/>
        <w:ind w:firstLine="540"/>
        <w:rPr>
          <w:bCs/>
          <w:sz w:val="28"/>
          <w:szCs w:val="28"/>
        </w:rPr>
      </w:pPr>
      <w:proofErr w:type="spellStart"/>
      <w:r w:rsidRPr="00651679">
        <w:rPr>
          <w:bCs/>
          <w:sz w:val="28"/>
          <w:szCs w:val="28"/>
        </w:rPr>
        <w:t>СР</w:t>
      </w:r>
      <w:r w:rsidRPr="00651679">
        <w:rPr>
          <w:bCs/>
          <w:sz w:val="28"/>
          <w:szCs w:val="28"/>
          <w:vertAlign w:val="subscript"/>
        </w:rPr>
        <w:t>гп</w:t>
      </w:r>
      <w:proofErr w:type="spellEnd"/>
      <w:r w:rsidRPr="00651679">
        <w:rPr>
          <w:bCs/>
          <w:sz w:val="28"/>
          <w:szCs w:val="28"/>
        </w:rPr>
        <w:t xml:space="preserve"> - степень реализации государственной программы (1);</w:t>
      </w:r>
    </w:p>
    <w:p w:rsidR="00302DD6" w:rsidRPr="002647AF" w:rsidRDefault="00302DD6" w:rsidP="00302DD6">
      <w:pPr>
        <w:spacing w:before="280"/>
        <w:ind w:firstLine="540"/>
        <w:rPr>
          <w:bCs/>
          <w:sz w:val="28"/>
          <w:szCs w:val="28"/>
        </w:rPr>
      </w:pPr>
      <w:proofErr w:type="spellStart"/>
      <w:r w:rsidRPr="002647AF">
        <w:rPr>
          <w:bCs/>
          <w:sz w:val="28"/>
          <w:szCs w:val="28"/>
        </w:rPr>
        <w:t>ЭР</w:t>
      </w:r>
      <w:r w:rsidRPr="002647AF">
        <w:rPr>
          <w:bCs/>
          <w:sz w:val="28"/>
          <w:szCs w:val="28"/>
          <w:vertAlign w:val="subscript"/>
        </w:rPr>
        <w:t>п</w:t>
      </w:r>
      <w:proofErr w:type="spellEnd"/>
      <w:r w:rsidRPr="002647AF">
        <w:rPr>
          <w:bCs/>
          <w:sz w:val="28"/>
          <w:szCs w:val="28"/>
          <w:vertAlign w:val="subscript"/>
        </w:rPr>
        <w:t>/</w:t>
      </w:r>
      <w:proofErr w:type="gramStart"/>
      <w:r w:rsidRPr="002647AF">
        <w:rPr>
          <w:bCs/>
          <w:sz w:val="28"/>
          <w:szCs w:val="28"/>
          <w:vertAlign w:val="subscript"/>
        </w:rPr>
        <w:t>п</w:t>
      </w:r>
      <w:proofErr w:type="gramEnd"/>
      <w:r w:rsidRPr="002647AF">
        <w:rPr>
          <w:bCs/>
          <w:sz w:val="28"/>
          <w:szCs w:val="28"/>
        </w:rPr>
        <w:t xml:space="preserve"> - эффективность реализации подпрограммы</w:t>
      </w:r>
      <w:r>
        <w:rPr>
          <w:bCs/>
          <w:sz w:val="28"/>
          <w:szCs w:val="28"/>
        </w:rPr>
        <w:t xml:space="preserve"> (1)</w:t>
      </w:r>
      <w:r w:rsidRPr="002647AF">
        <w:rPr>
          <w:bCs/>
          <w:sz w:val="28"/>
          <w:szCs w:val="28"/>
        </w:rPr>
        <w:t>;</w:t>
      </w:r>
    </w:p>
    <w:p w:rsidR="00302DD6" w:rsidRDefault="00302DD6" w:rsidP="00302DD6">
      <w:pPr>
        <w:spacing w:before="280"/>
        <w:ind w:firstLine="540"/>
        <w:rPr>
          <w:bCs/>
          <w:sz w:val="28"/>
          <w:szCs w:val="28"/>
        </w:rPr>
      </w:pPr>
      <w:proofErr w:type="spellStart"/>
      <w:r w:rsidRPr="002647AF">
        <w:rPr>
          <w:bCs/>
          <w:sz w:val="28"/>
          <w:szCs w:val="28"/>
        </w:rPr>
        <w:t>k</w:t>
      </w:r>
      <w:r w:rsidRPr="002647AF">
        <w:rPr>
          <w:bCs/>
          <w:sz w:val="28"/>
          <w:szCs w:val="28"/>
          <w:vertAlign w:val="subscript"/>
        </w:rPr>
        <w:t>j</w:t>
      </w:r>
      <w:proofErr w:type="spellEnd"/>
      <w:r w:rsidRPr="002647AF">
        <w:rPr>
          <w:bCs/>
          <w:sz w:val="28"/>
          <w:szCs w:val="28"/>
        </w:rPr>
        <w:t xml:space="preserve"> - коэффициент значимости подпрограммы для достижения цели государственной программы (</w:t>
      </w:r>
      <w:r>
        <w:rPr>
          <w:bCs/>
          <w:sz w:val="28"/>
          <w:szCs w:val="28"/>
        </w:rPr>
        <w:t>1</w:t>
      </w:r>
      <w:r w:rsidRPr="002647AF">
        <w:rPr>
          <w:bCs/>
          <w:sz w:val="28"/>
          <w:szCs w:val="28"/>
        </w:rPr>
        <w:t>).</w:t>
      </w:r>
    </w:p>
    <w:p w:rsidR="00302DD6" w:rsidRDefault="00302DD6" w:rsidP="00302DD6">
      <w:pPr>
        <w:spacing w:before="280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ЭР</w:t>
      </w:r>
      <w:r>
        <w:rPr>
          <w:bCs/>
          <w:sz w:val="28"/>
          <w:szCs w:val="28"/>
          <w:vertAlign w:val="subscript"/>
        </w:rPr>
        <w:t>гп</w:t>
      </w:r>
      <w:proofErr w:type="spellEnd"/>
      <w:r>
        <w:rPr>
          <w:bCs/>
          <w:sz w:val="28"/>
          <w:szCs w:val="28"/>
        </w:rPr>
        <w:t>=0,5*</w:t>
      </w:r>
      <w:r w:rsidRPr="0065167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+0,5*1*1=1</w:t>
      </w:r>
    </w:p>
    <w:p w:rsidR="00302DD6" w:rsidRPr="002647AF" w:rsidRDefault="00302DD6" w:rsidP="00302DD6">
      <w:pPr>
        <w:spacing w:before="2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Эффективность реализации государственной программы «Формирование комфортной городской среды в Оренбургской области» на 2018-2022 годы признается </w:t>
      </w:r>
      <w:r w:rsidRPr="00F4594C">
        <w:rPr>
          <w:b/>
          <w:bCs/>
          <w:sz w:val="28"/>
          <w:szCs w:val="28"/>
        </w:rPr>
        <w:t>высокой</w:t>
      </w:r>
      <w:r w:rsidRPr="00651679">
        <w:rPr>
          <w:bCs/>
          <w:sz w:val="28"/>
          <w:szCs w:val="28"/>
        </w:rPr>
        <w:t>.</w:t>
      </w: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Pr="00E33B7C" w:rsidRDefault="00302DD6" w:rsidP="00302DD6">
      <w:pPr>
        <w:jc w:val="center"/>
        <w:rPr>
          <w:sz w:val="28"/>
          <w:szCs w:val="28"/>
        </w:rPr>
      </w:pPr>
      <w:r w:rsidRPr="002549B3">
        <w:rPr>
          <w:sz w:val="28"/>
          <w:szCs w:val="28"/>
        </w:rPr>
        <w:lastRenderedPageBreak/>
        <w:t xml:space="preserve">Оценка эффективности реализации </w:t>
      </w:r>
      <w:r>
        <w:rPr>
          <w:sz w:val="28"/>
          <w:szCs w:val="28"/>
        </w:rPr>
        <w:t xml:space="preserve">основных </w:t>
      </w:r>
      <w:r w:rsidRPr="002549B3">
        <w:rPr>
          <w:sz w:val="28"/>
          <w:szCs w:val="28"/>
        </w:rPr>
        <w:t xml:space="preserve">мероприятий государственной программы </w:t>
      </w:r>
      <w:r>
        <w:rPr>
          <w:sz w:val="28"/>
          <w:szCs w:val="28"/>
        </w:rPr>
        <w:t>«Формирование комфортной городской среды в Оренбургской области»</w:t>
      </w:r>
      <w:r w:rsidRPr="002549B3">
        <w:rPr>
          <w:sz w:val="28"/>
          <w:szCs w:val="28"/>
        </w:rPr>
        <w:t>, осуществляемых за счет средств субсидий из</w:t>
      </w:r>
      <w:r>
        <w:rPr>
          <w:sz w:val="28"/>
          <w:szCs w:val="28"/>
        </w:rPr>
        <w:t xml:space="preserve"> ф</w:t>
      </w:r>
      <w:r w:rsidRPr="002549B3">
        <w:rPr>
          <w:sz w:val="28"/>
          <w:szCs w:val="28"/>
        </w:rPr>
        <w:t>едерального бюджета и средств областного бюджета, предусмотренных</w:t>
      </w:r>
      <w:r>
        <w:rPr>
          <w:sz w:val="28"/>
          <w:szCs w:val="28"/>
        </w:rPr>
        <w:t xml:space="preserve"> </w:t>
      </w:r>
      <w:r w:rsidRPr="002549B3">
        <w:rPr>
          <w:sz w:val="28"/>
          <w:szCs w:val="28"/>
        </w:rPr>
        <w:t>на обеспечение условий софинансирования расходов</w:t>
      </w:r>
    </w:p>
    <w:p w:rsidR="00302DD6" w:rsidRPr="00E33B7C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rPr>
          <w:sz w:val="28"/>
          <w:szCs w:val="28"/>
        </w:rPr>
      </w:pPr>
      <w:r>
        <w:rPr>
          <w:sz w:val="28"/>
          <w:szCs w:val="28"/>
        </w:rPr>
        <w:t>Эффективность реализации мероприятий федерального субсидирования рассчитывается по следующей формуле:</w:t>
      </w:r>
    </w:p>
    <w:p w:rsidR="00302DD6" w:rsidRDefault="00302DD6" w:rsidP="00302DD6">
      <w:pPr>
        <w:outlineLvl w:val="0"/>
        <w:rPr>
          <w:sz w:val="28"/>
          <w:szCs w:val="28"/>
        </w:rPr>
      </w:pPr>
    </w:p>
    <w:p w:rsidR="00302DD6" w:rsidRDefault="00302DD6" w:rsidP="00302DD6">
      <w:pPr>
        <w:jc w:val="center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2758440" cy="365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DD6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в</w:t>
      </w:r>
      <w:proofErr w:type="spellEnd"/>
      <w:r>
        <w:rPr>
          <w:sz w:val="28"/>
          <w:szCs w:val="28"/>
        </w:rPr>
        <w:t xml:space="preserve"> - объем средств, подлежащих возврату в федеральный бюджет в связи с </w:t>
      </w:r>
      <w:proofErr w:type="spellStart"/>
      <w:r>
        <w:rPr>
          <w:sz w:val="28"/>
          <w:szCs w:val="28"/>
        </w:rPr>
        <w:t>недостижением</w:t>
      </w:r>
      <w:proofErr w:type="spellEnd"/>
      <w:r>
        <w:rPr>
          <w:sz w:val="28"/>
          <w:szCs w:val="28"/>
        </w:rPr>
        <w:t xml:space="preserve"> значений показателей результативности использования i-й федеральной субсидии, рассчитываемый в соответствии с правилами формирования, предоставления и распределения субсидий из федерального бюджета бюджетам субъектов Российской Федерации;</w:t>
      </w:r>
    </w:p>
    <w:p w:rsidR="00302DD6" w:rsidRDefault="00302DD6" w:rsidP="00302DD6">
      <w:pPr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- объем i-й субсидии из федерального бюджета в отчетном году;</w:t>
      </w:r>
    </w:p>
    <w:p w:rsidR="00302DD6" w:rsidRDefault="00302DD6" w:rsidP="00302DD6">
      <w:pPr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>N - количество субсидий из федерального бюджета.</w:t>
      </w:r>
    </w:p>
    <w:p w:rsidR="00302DD6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rPr>
          <w:sz w:val="28"/>
          <w:szCs w:val="28"/>
        </w:rPr>
      </w:pPr>
    </w:p>
    <w:p w:rsidR="00302DD6" w:rsidRPr="002549B3" w:rsidRDefault="00302DD6" w:rsidP="00302DD6">
      <w:pPr>
        <w:rPr>
          <w:sz w:val="28"/>
          <w:szCs w:val="28"/>
        </w:rPr>
      </w:pPr>
      <w:r>
        <w:rPr>
          <w:sz w:val="28"/>
          <w:szCs w:val="28"/>
        </w:rPr>
        <w:t>1. Субсидия из федерального бюджета бюджету Оренбургской области на реализацию программ формирования современной городской среды</w:t>
      </w:r>
    </w:p>
    <w:p w:rsidR="00302DD6" w:rsidRPr="004721F0" w:rsidRDefault="00302DD6" w:rsidP="00302DD6">
      <w:pPr>
        <w:jc w:val="center"/>
        <w:rPr>
          <w:sz w:val="28"/>
          <w:szCs w:val="28"/>
        </w:rPr>
      </w:pPr>
      <w:r w:rsidRPr="004721F0">
        <w:rPr>
          <w:sz w:val="28"/>
          <w:szCs w:val="28"/>
        </w:rPr>
        <w:t>ЭР</w:t>
      </w:r>
      <w:r w:rsidRPr="004721F0">
        <w:rPr>
          <w:sz w:val="28"/>
          <w:szCs w:val="28"/>
          <w:vertAlign w:val="subscript"/>
        </w:rPr>
        <w:t>ф</w:t>
      </w:r>
      <w:proofErr w:type="gramStart"/>
      <w:r w:rsidRPr="004721F0">
        <w:rPr>
          <w:sz w:val="28"/>
          <w:szCs w:val="28"/>
          <w:vertAlign w:val="subscript"/>
        </w:rPr>
        <w:t>1</w:t>
      </w:r>
      <w:proofErr w:type="gramEnd"/>
      <w:r w:rsidRPr="004721F0">
        <w:rPr>
          <w:sz w:val="28"/>
          <w:szCs w:val="28"/>
        </w:rPr>
        <w:t xml:space="preserve"> = 1 – 0/</w:t>
      </w:r>
      <w:r>
        <w:rPr>
          <w:sz w:val="28"/>
          <w:szCs w:val="28"/>
        </w:rPr>
        <w:t>626590,6</w:t>
      </w:r>
      <w:r w:rsidRPr="004721F0">
        <w:rPr>
          <w:sz w:val="28"/>
          <w:szCs w:val="28"/>
        </w:rPr>
        <w:t xml:space="preserve">=1 </w:t>
      </w:r>
    </w:p>
    <w:p w:rsidR="00302DD6" w:rsidRDefault="00302DD6" w:rsidP="00302DD6">
      <w:pPr>
        <w:jc w:val="center"/>
        <w:rPr>
          <w:sz w:val="28"/>
          <w:szCs w:val="28"/>
        </w:rPr>
      </w:pPr>
    </w:p>
    <w:p w:rsidR="00302DD6" w:rsidRPr="004721F0" w:rsidRDefault="00302DD6" w:rsidP="00302DD6">
      <w:pPr>
        <w:jc w:val="center"/>
        <w:rPr>
          <w:b/>
          <w:sz w:val="28"/>
          <w:szCs w:val="28"/>
        </w:rPr>
      </w:pPr>
      <w:proofErr w:type="spellStart"/>
      <w:r w:rsidRPr="004721F0">
        <w:rPr>
          <w:b/>
          <w:sz w:val="28"/>
          <w:szCs w:val="28"/>
        </w:rPr>
        <w:t>ЭР</w:t>
      </w:r>
      <w:r w:rsidRPr="004721F0">
        <w:rPr>
          <w:b/>
          <w:sz w:val="28"/>
          <w:szCs w:val="28"/>
          <w:vertAlign w:val="subscript"/>
        </w:rPr>
        <w:t>ф</w:t>
      </w:r>
      <w:proofErr w:type="spellEnd"/>
      <w:r>
        <w:rPr>
          <w:b/>
          <w:sz w:val="28"/>
          <w:szCs w:val="28"/>
        </w:rPr>
        <w:t>=1/1</w:t>
      </w:r>
      <w:r w:rsidRPr="004721F0">
        <w:rPr>
          <w:b/>
          <w:sz w:val="28"/>
          <w:szCs w:val="28"/>
        </w:rPr>
        <w:t>=1 – эффективность реализации мероприятий федерального субсидирования признается высокой.</w:t>
      </w:r>
    </w:p>
    <w:p w:rsidR="00302DD6" w:rsidRDefault="00302DD6" w:rsidP="00302DD6">
      <w:pPr>
        <w:jc w:val="center"/>
        <w:rPr>
          <w:b/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Pr="00E33B7C" w:rsidRDefault="00302DD6" w:rsidP="00302DD6">
      <w:pPr>
        <w:jc w:val="center"/>
        <w:rPr>
          <w:sz w:val="28"/>
          <w:szCs w:val="28"/>
        </w:rPr>
      </w:pPr>
      <w:r w:rsidRPr="0090327C">
        <w:rPr>
          <w:sz w:val="28"/>
          <w:szCs w:val="28"/>
        </w:rPr>
        <w:lastRenderedPageBreak/>
        <w:t xml:space="preserve">Оценка эффективности реализации </w:t>
      </w:r>
      <w:r>
        <w:rPr>
          <w:sz w:val="28"/>
          <w:szCs w:val="28"/>
        </w:rPr>
        <w:t xml:space="preserve">основных </w:t>
      </w:r>
      <w:r w:rsidRPr="0090327C">
        <w:rPr>
          <w:sz w:val="28"/>
          <w:szCs w:val="28"/>
        </w:rPr>
        <w:t xml:space="preserve">мероприятий государственной программы </w:t>
      </w:r>
      <w:r>
        <w:rPr>
          <w:sz w:val="28"/>
          <w:szCs w:val="28"/>
        </w:rPr>
        <w:t xml:space="preserve">«Формирование комфортной городской среды в </w:t>
      </w:r>
      <w:r w:rsidRPr="0090327C"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 xml:space="preserve">» </w:t>
      </w:r>
      <w:r w:rsidRPr="0090327C">
        <w:rPr>
          <w:sz w:val="28"/>
          <w:szCs w:val="28"/>
        </w:rPr>
        <w:t>по предоставлению субсидий бюджетам муниципальных образований Оренбургской области из областного бюджета</w:t>
      </w:r>
    </w:p>
    <w:p w:rsidR="00302DD6" w:rsidRPr="00E33B7C" w:rsidRDefault="00302DD6" w:rsidP="00302DD6">
      <w:pPr>
        <w:ind w:left="5760"/>
        <w:rPr>
          <w:sz w:val="28"/>
          <w:szCs w:val="28"/>
        </w:rPr>
      </w:pPr>
    </w:p>
    <w:p w:rsidR="00302DD6" w:rsidRPr="00A751FD" w:rsidRDefault="00302DD6" w:rsidP="00302DD6">
      <w:pPr>
        <w:rPr>
          <w:sz w:val="28"/>
          <w:szCs w:val="28"/>
        </w:rPr>
      </w:pPr>
      <w:r w:rsidRPr="00A751FD">
        <w:rPr>
          <w:sz w:val="28"/>
          <w:szCs w:val="28"/>
        </w:rPr>
        <w:t xml:space="preserve">Оценка эффективности реализации </w:t>
      </w:r>
      <w:r>
        <w:rPr>
          <w:sz w:val="28"/>
          <w:szCs w:val="28"/>
        </w:rPr>
        <w:t xml:space="preserve">основных </w:t>
      </w:r>
      <w:r w:rsidRPr="00A751FD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государственных программ Оренбургской области (далее – государственная программа)</w:t>
      </w:r>
      <w:r w:rsidRPr="00A751FD">
        <w:rPr>
          <w:sz w:val="28"/>
          <w:szCs w:val="28"/>
        </w:rPr>
        <w:t>, осуществляемых за счет субсидий местному бюджету на софинансирование расходных обязательств органов местного самоуправления</w:t>
      </w:r>
      <w:r>
        <w:rPr>
          <w:sz w:val="28"/>
          <w:szCs w:val="28"/>
        </w:rPr>
        <w:t xml:space="preserve"> муниципальных образований Оренбургской области</w:t>
      </w:r>
      <w:r w:rsidRPr="00A751FD">
        <w:rPr>
          <w:sz w:val="28"/>
          <w:szCs w:val="28"/>
        </w:rPr>
        <w:t xml:space="preserve"> (далее – мероприятия областного субсидирования), производится по завершени</w:t>
      </w:r>
      <w:r>
        <w:rPr>
          <w:sz w:val="28"/>
          <w:szCs w:val="28"/>
        </w:rPr>
        <w:t>и</w:t>
      </w:r>
      <w:r w:rsidRPr="00A751FD">
        <w:rPr>
          <w:sz w:val="28"/>
          <w:szCs w:val="28"/>
        </w:rPr>
        <w:t xml:space="preserve"> выполнения соответствующего соглашения о предоставлении субсидии.</w:t>
      </w:r>
    </w:p>
    <w:p w:rsidR="00302DD6" w:rsidRPr="00A751FD" w:rsidRDefault="00302DD6" w:rsidP="00302DD6">
      <w:pPr>
        <w:rPr>
          <w:sz w:val="28"/>
          <w:szCs w:val="28"/>
        </w:rPr>
      </w:pPr>
      <w:r w:rsidRPr="00A751FD">
        <w:rPr>
          <w:sz w:val="28"/>
          <w:szCs w:val="28"/>
        </w:rPr>
        <w:t>При проведении оценки мероприятий областного субсидирования учитывается редакция государственной программы, действующая в отчетном году</w:t>
      </w:r>
      <w:r>
        <w:rPr>
          <w:sz w:val="28"/>
          <w:szCs w:val="28"/>
        </w:rPr>
        <w:t>.</w:t>
      </w:r>
    </w:p>
    <w:p w:rsidR="00302DD6" w:rsidRPr="00A751FD" w:rsidRDefault="00302DD6" w:rsidP="00302DD6">
      <w:pPr>
        <w:rPr>
          <w:sz w:val="28"/>
          <w:szCs w:val="28"/>
        </w:rPr>
      </w:pPr>
      <w:r w:rsidRPr="00A751FD">
        <w:rPr>
          <w:sz w:val="28"/>
          <w:szCs w:val="28"/>
        </w:rPr>
        <w:t>Степень реализации мероприятий областного субсидирования рассчитывается по следующей формуле:</w:t>
      </w:r>
    </w:p>
    <w:p w:rsidR="00302DD6" w:rsidRPr="00FD35B8" w:rsidRDefault="00302DD6" w:rsidP="00302DD6">
      <w:pPr>
        <w:tabs>
          <w:tab w:val="left" w:pos="1134"/>
        </w:tabs>
        <w:spacing w:line="230" w:lineRule="auto"/>
        <w:rPr>
          <w:rFonts w:eastAsia="Calibri"/>
          <w:spacing w:val="1"/>
          <w:sz w:val="22"/>
          <w:szCs w:val="22"/>
          <w:shd w:val="clear" w:color="auto" w:fill="FFFFFF"/>
          <w:lang w:eastAsia="en-US"/>
        </w:rPr>
      </w:pPr>
    </w:p>
    <w:p w:rsidR="00302DD6" w:rsidRPr="00E33B7C" w:rsidRDefault="00302DD6" w:rsidP="00302DD6">
      <w:pPr>
        <w:tabs>
          <w:tab w:val="left" w:pos="1134"/>
        </w:tabs>
        <w:spacing w:line="230" w:lineRule="auto"/>
        <w:jc w:val="center"/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</w:pPr>
      <w:proofErr w:type="spellStart"/>
      <w:r w:rsidRPr="00E33B7C"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>ЭР</w:t>
      </w:r>
      <w:r w:rsidRPr="00E33B7C">
        <w:rPr>
          <w:rFonts w:eastAsia="Calibri"/>
          <w:spacing w:val="1"/>
          <w:sz w:val="28"/>
          <w:szCs w:val="28"/>
          <w:shd w:val="clear" w:color="auto" w:fill="FFFFFF"/>
          <w:vertAlign w:val="subscript"/>
          <w:lang w:eastAsia="en-US"/>
        </w:rPr>
        <w:t>о</w:t>
      </w:r>
      <w:proofErr w:type="spellEnd"/>
      <w:r w:rsidRPr="00E33B7C"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 xml:space="preserve"> = ∑</w:t>
      </w:r>
      <w:proofErr w:type="spellStart"/>
      <w:r w:rsidRPr="00E33B7C"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>С</w:t>
      </w:r>
      <w:proofErr w:type="gramStart"/>
      <w:r w:rsidRPr="00E33B7C">
        <w:rPr>
          <w:rFonts w:eastAsia="Calibri"/>
          <w:spacing w:val="1"/>
          <w:sz w:val="28"/>
          <w:szCs w:val="28"/>
          <w:shd w:val="clear" w:color="auto" w:fill="FFFFFF"/>
          <w:vertAlign w:val="subscript"/>
          <w:lang w:eastAsia="en-US"/>
        </w:rPr>
        <w:t>i</w:t>
      </w:r>
      <w:proofErr w:type="spellEnd"/>
      <w:proofErr w:type="gramEnd"/>
      <w:r w:rsidRPr="00E33B7C">
        <w:rPr>
          <w:rFonts w:eastAsia="Calibri"/>
          <w:spacing w:val="1"/>
          <w:sz w:val="28"/>
          <w:szCs w:val="28"/>
          <w:shd w:val="clear" w:color="auto" w:fill="FFFFFF"/>
          <w:vertAlign w:val="subscript"/>
          <w:lang w:eastAsia="en-US"/>
        </w:rPr>
        <w:t xml:space="preserve"> </w:t>
      </w:r>
      <w:r w:rsidRPr="00E33B7C"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>/ N</w:t>
      </w:r>
      <w:r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>, где:</w:t>
      </w:r>
    </w:p>
    <w:p w:rsidR="00302DD6" w:rsidRPr="00FD35B8" w:rsidRDefault="00302DD6" w:rsidP="00302DD6">
      <w:pPr>
        <w:tabs>
          <w:tab w:val="left" w:pos="1134"/>
        </w:tabs>
        <w:spacing w:line="230" w:lineRule="auto"/>
        <w:rPr>
          <w:rFonts w:eastAsia="Calibri"/>
          <w:spacing w:val="1"/>
          <w:sz w:val="18"/>
          <w:szCs w:val="18"/>
          <w:shd w:val="clear" w:color="auto" w:fill="FFFFFF"/>
          <w:lang w:eastAsia="en-US"/>
        </w:rPr>
      </w:pPr>
    </w:p>
    <w:p w:rsidR="00302DD6" w:rsidRPr="00E33B7C" w:rsidRDefault="00302DD6" w:rsidP="00302DD6">
      <w:pPr>
        <w:tabs>
          <w:tab w:val="left" w:pos="1134"/>
        </w:tabs>
        <w:spacing w:line="230" w:lineRule="auto"/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</w:pPr>
      <w:r w:rsidRPr="00E33B7C"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>С</w:t>
      </w:r>
      <w:proofErr w:type="spellStart"/>
      <w:proofErr w:type="gramStart"/>
      <w:r w:rsidRPr="00E33B7C">
        <w:rPr>
          <w:rFonts w:eastAsia="Calibri"/>
          <w:spacing w:val="1"/>
          <w:sz w:val="28"/>
          <w:szCs w:val="28"/>
          <w:shd w:val="clear" w:color="auto" w:fill="FFFFFF"/>
          <w:vertAlign w:val="subscript"/>
          <w:lang w:val="en-US" w:eastAsia="en-US"/>
        </w:rPr>
        <w:t>i</w:t>
      </w:r>
      <w:proofErr w:type="spellEnd"/>
      <w:proofErr w:type="gramEnd"/>
      <w:r w:rsidRPr="00E33B7C"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 xml:space="preserve"> – степень эффективности управления средствами субсидии местным бюджетам;</w:t>
      </w:r>
    </w:p>
    <w:p w:rsidR="00302DD6" w:rsidRPr="00E33B7C" w:rsidRDefault="00302DD6" w:rsidP="00302DD6">
      <w:pPr>
        <w:tabs>
          <w:tab w:val="left" w:pos="1134"/>
        </w:tabs>
        <w:spacing w:line="230" w:lineRule="auto"/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</w:pPr>
      <w:r w:rsidRPr="00E33B7C">
        <w:rPr>
          <w:rFonts w:eastAsia="Calibri"/>
          <w:spacing w:val="1"/>
          <w:sz w:val="28"/>
          <w:szCs w:val="28"/>
          <w:shd w:val="clear" w:color="auto" w:fill="FFFFFF"/>
          <w:lang w:val="en-US" w:eastAsia="en-US"/>
        </w:rPr>
        <w:t>N</w:t>
      </w:r>
      <w:r w:rsidRPr="00E33B7C"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 xml:space="preserve"> – </w:t>
      </w:r>
      <w:proofErr w:type="gramStart"/>
      <w:r w:rsidRPr="00E33B7C"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>количество</w:t>
      </w:r>
      <w:proofErr w:type="gramEnd"/>
      <w:r w:rsidRPr="00E33B7C"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 xml:space="preserve"> субсидий.</w:t>
      </w:r>
    </w:p>
    <w:p w:rsidR="00302DD6" w:rsidRPr="00FD35B8" w:rsidRDefault="00302DD6" w:rsidP="00302DD6">
      <w:pPr>
        <w:tabs>
          <w:tab w:val="left" w:pos="1134"/>
        </w:tabs>
        <w:spacing w:line="230" w:lineRule="auto"/>
        <w:rPr>
          <w:rFonts w:eastAsia="Calibri"/>
          <w:spacing w:val="1"/>
          <w:shd w:val="clear" w:color="auto" w:fill="FFFFFF"/>
          <w:lang w:eastAsia="en-US"/>
        </w:rPr>
      </w:pPr>
    </w:p>
    <w:p w:rsidR="00302DD6" w:rsidRDefault="00302DD6" w:rsidP="00302DD6">
      <w:pPr>
        <w:tabs>
          <w:tab w:val="left" w:pos="1134"/>
        </w:tabs>
        <w:spacing w:line="230" w:lineRule="auto"/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</w:pPr>
      <w:r w:rsidRPr="00E33B7C"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 xml:space="preserve">Степень </w:t>
      </w:r>
      <w:r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 xml:space="preserve">эффективности </w:t>
      </w:r>
      <w:r w:rsidRPr="00E33B7C"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 xml:space="preserve">управления средствами субсидии местным бюджетам </w:t>
      </w:r>
      <w:r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 xml:space="preserve">определяется как сумма значений параметров оценки </w:t>
      </w:r>
      <w:proofErr w:type="spellStart"/>
      <w:r w:rsidRPr="00E33B7C">
        <w:rPr>
          <w:sz w:val="28"/>
          <w:szCs w:val="28"/>
        </w:rPr>
        <w:t>П</w:t>
      </w:r>
      <w:proofErr w:type="gramStart"/>
      <w:r w:rsidRPr="00E33B7C">
        <w:rPr>
          <w:sz w:val="28"/>
          <w:szCs w:val="28"/>
          <w:vertAlign w:val="subscript"/>
        </w:rPr>
        <w:t>j</w:t>
      </w:r>
      <w:proofErr w:type="spellEnd"/>
      <w:proofErr w:type="gramEnd"/>
      <w:r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>, указанных в</w:t>
      </w:r>
      <w:r w:rsidRPr="00E33B7C"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 xml:space="preserve"> таблице.</w:t>
      </w:r>
    </w:p>
    <w:p w:rsidR="00302DD6" w:rsidRDefault="00302DD6" w:rsidP="00302DD6">
      <w:pPr>
        <w:tabs>
          <w:tab w:val="left" w:pos="1134"/>
        </w:tabs>
        <w:spacing w:line="230" w:lineRule="auto"/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</w:pPr>
    </w:p>
    <w:p w:rsidR="00302DD6" w:rsidRDefault="00302DD6" w:rsidP="00302DD6">
      <w:pPr>
        <w:rPr>
          <w:sz w:val="28"/>
          <w:szCs w:val="28"/>
        </w:rPr>
      </w:pPr>
      <w:r>
        <w:rPr>
          <w:sz w:val="28"/>
          <w:szCs w:val="28"/>
        </w:rPr>
        <w:t xml:space="preserve">1. Основное </w:t>
      </w:r>
      <w:hyperlink r:id="rId11" w:history="1">
        <w:r>
          <w:rPr>
            <w:color w:val="0000FF"/>
            <w:sz w:val="28"/>
            <w:szCs w:val="28"/>
          </w:rPr>
          <w:t xml:space="preserve">мероприятие </w:t>
        </w:r>
      </w:hyperlink>
      <w:r>
        <w:rPr>
          <w:sz w:val="28"/>
          <w:szCs w:val="28"/>
        </w:rPr>
        <w:t xml:space="preserve"> "</w:t>
      </w:r>
      <w:r w:rsidRPr="002C454F">
        <w:rPr>
          <w:sz w:val="28"/>
          <w:szCs w:val="28"/>
        </w:rPr>
        <w:t>Реализация регионального проекта "Формирование комфортной городской среды в Оренбургской области"</w:t>
      </w:r>
    </w:p>
    <w:p w:rsidR="00302DD6" w:rsidRDefault="00302DD6" w:rsidP="00302DD6">
      <w:pPr>
        <w:rPr>
          <w:sz w:val="28"/>
          <w:szCs w:val="28"/>
        </w:rPr>
      </w:pPr>
      <w:r>
        <w:rPr>
          <w:sz w:val="28"/>
          <w:szCs w:val="28"/>
        </w:rPr>
        <w:t xml:space="preserve">1.1. Субсидия 1: «Реализация программ формирования современной городской среды» </w:t>
      </w:r>
    </w:p>
    <w:p w:rsidR="00302DD6" w:rsidRPr="004E7928" w:rsidRDefault="00302DD6" w:rsidP="00302DD6">
      <w:pPr>
        <w:jc w:val="center"/>
        <w:rPr>
          <w:b/>
          <w:sz w:val="28"/>
          <w:szCs w:val="28"/>
        </w:rPr>
      </w:pPr>
      <w:proofErr w:type="spellStart"/>
      <w:r w:rsidRPr="00D2133A"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ЭР</w:t>
      </w:r>
      <w:r w:rsidRPr="00D2133A">
        <w:rPr>
          <w:rFonts w:eastAsia="Calibri"/>
          <w:b/>
          <w:spacing w:val="1"/>
          <w:sz w:val="28"/>
          <w:szCs w:val="28"/>
          <w:shd w:val="clear" w:color="auto" w:fill="FFFFFF"/>
          <w:vertAlign w:val="subscript"/>
          <w:lang w:eastAsia="en-US"/>
        </w:rPr>
        <w:t>о</w:t>
      </w:r>
      <w:proofErr w:type="spellEnd"/>
      <w:r w:rsidRPr="00D2133A"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 xml:space="preserve"> = 0,</w:t>
      </w:r>
      <w:r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9</w:t>
      </w:r>
      <w:r w:rsidRPr="00D2133A">
        <w:rPr>
          <w:rFonts w:eastAsia="Calibri"/>
          <w:b/>
          <w:spacing w:val="1"/>
          <w:sz w:val="28"/>
          <w:szCs w:val="28"/>
          <w:shd w:val="clear" w:color="auto" w:fill="FFFFFF"/>
          <w:vertAlign w:val="subscript"/>
          <w:lang w:eastAsia="en-US"/>
        </w:rPr>
        <w:t xml:space="preserve"> </w:t>
      </w:r>
      <w:r w:rsidRPr="00D2133A"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/ 1=0,</w:t>
      </w:r>
      <w:r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9</w:t>
      </w:r>
      <w:r w:rsidRPr="004E7928">
        <w:rPr>
          <w:sz w:val="28"/>
          <w:szCs w:val="28"/>
        </w:rPr>
        <w:t xml:space="preserve"> </w:t>
      </w:r>
      <w:r>
        <w:rPr>
          <w:sz w:val="28"/>
          <w:szCs w:val="28"/>
        </w:rPr>
        <w:t>– э</w:t>
      </w:r>
      <w:r w:rsidRPr="00E33B7C">
        <w:rPr>
          <w:sz w:val="28"/>
          <w:szCs w:val="28"/>
        </w:rPr>
        <w:t>ффективность реализации мероприяти</w:t>
      </w:r>
      <w:r>
        <w:rPr>
          <w:sz w:val="28"/>
          <w:szCs w:val="28"/>
        </w:rPr>
        <w:t>я</w:t>
      </w:r>
      <w:r w:rsidRPr="00E33B7C">
        <w:rPr>
          <w:sz w:val="28"/>
          <w:szCs w:val="28"/>
        </w:rPr>
        <w:t xml:space="preserve"> областного субсидирования признается средней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jc w:val="center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№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autoSpaceDE/>
              <w:autoSpaceDN/>
              <w:adjustRightInd/>
              <w:spacing w:line="230" w:lineRule="auto"/>
              <w:jc w:val="center"/>
              <w:rPr>
                <w:rFonts w:eastAsia="Calibri"/>
                <w:color w:val="000000"/>
              </w:rPr>
            </w:pPr>
            <w:r w:rsidRPr="00962CE8">
              <w:rPr>
                <w:rFonts w:eastAsia="Calibri"/>
                <w:color w:val="000000"/>
              </w:rPr>
              <w:t>Наименование</w:t>
            </w:r>
          </w:p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jc w:val="center"/>
              <w:rPr>
                <w:rFonts w:eastAsia="Calibri"/>
                <w:spacing w:val="1"/>
                <w:sz w:val="28"/>
                <w:szCs w:val="28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параметра оценки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jc w:val="center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Показатель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jc w:val="center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Значение параметра оценки (</w:t>
            </w:r>
            <w:proofErr w:type="spellStart"/>
            <w:r w:rsidRPr="00962CE8">
              <w:rPr>
                <w:rFonts w:eastAsia="Calibri"/>
                <w:color w:val="000000"/>
              </w:rPr>
              <w:t>П</w:t>
            </w:r>
            <w:proofErr w:type="gramStart"/>
            <w:r w:rsidRPr="00962CE8">
              <w:rPr>
                <w:rFonts w:eastAsia="Calibri"/>
                <w:color w:val="000000"/>
                <w:vertAlign w:val="subscript"/>
              </w:rPr>
              <w:t>j</w:t>
            </w:r>
            <w:proofErr w:type="spellEnd"/>
            <w:proofErr w:type="gramEnd"/>
            <w:r w:rsidRPr="00962CE8">
              <w:rPr>
                <w:rFonts w:eastAsia="Calibri"/>
                <w:color w:val="000000"/>
              </w:rPr>
              <w:t>)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jc w:val="center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Примечание</w:t>
            </w: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3294" w:type="dxa"/>
            <w:shd w:val="clear" w:color="auto" w:fill="auto"/>
          </w:tcPr>
          <w:p w:rsidR="00302DD6" w:rsidRPr="008F0A52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8F0A52">
              <w:rPr>
                <w:rFonts w:eastAsia="Calibri"/>
              </w:rPr>
              <w:t>Наличие не использованных по состоянию на 1 января отчетного года остатков субсидии на счетах бюджетов муниципальных образований Оренбургской области (процентов от годового объема субсидии)</w:t>
            </w:r>
          </w:p>
        </w:tc>
        <w:tc>
          <w:tcPr>
            <w:tcW w:w="1914" w:type="dxa"/>
            <w:shd w:val="clear" w:color="auto" w:fill="auto"/>
          </w:tcPr>
          <w:p w:rsidR="00302DD6" w:rsidRPr="008F0A52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8F0A52">
              <w:rPr>
                <w:rFonts w:eastAsia="Calibri"/>
                <w:spacing w:val="1"/>
                <w:shd w:val="clear" w:color="auto" w:fill="FFFFFF"/>
                <w:lang w:eastAsia="en-US"/>
              </w:rPr>
              <w:t>0,</w:t>
            </w: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0</w:t>
            </w:r>
            <w:r w:rsidRPr="008F0A52">
              <w:rPr>
                <w:rFonts w:eastAsia="Calibri"/>
                <w:spacing w:val="1"/>
                <w:shd w:val="clear" w:color="auto" w:fill="FFFFFF"/>
                <w:lang w:eastAsia="en-US"/>
              </w:rPr>
              <w:t>%</w:t>
            </w:r>
          </w:p>
        </w:tc>
        <w:tc>
          <w:tcPr>
            <w:tcW w:w="1914" w:type="dxa"/>
            <w:shd w:val="clear" w:color="auto" w:fill="auto"/>
          </w:tcPr>
          <w:p w:rsidR="00302DD6" w:rsidRPr="008F0A52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8F0A52">
              <w:rPr>
                <w:rFonts w:eastAsia="Calibri"/>
                <w:spacing w:val="1"/>
                <w:shd w:val="clear" w:color="auto" w:fill="FFFFFF"/>
                <w:lang w:eastAsia="en-US"/>
              </w:rPr>
              <w:t>0,</w:t>
            </w: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Соблюдение срока распределения субсидии между муниципальными образованиями Оренбургской области, установленного правилами предоставления и распределения субсидий из областного бюджета бюджетам муниципальных образований Оренбургской области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в надлежащий срок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0,15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 xml:space="preserve">Уровень достижения главным </w:t>
            </w:r>
            <w:r w:rsidRPr="00962CE8">
              <w:rPr>
                <w:rFonts w:eastAsia="Calibri"/>
                <w:color w:val="000000"/>
              </w:rPr>
              <w:lastRenderedPageBreak/>
              <w:t>распорядителем средств областного бюджета значения показателя (индикатора), установленного государственной программой для субсидии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lastRenderedPageBreak/>
              <w:t>100%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0,15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lastRenderedPageBreak/>
              <w:t>4.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Наличие оснований для возврата средств в областной бюджет в связи с нарушением условий предоставления субсидий, установленных правилами предоставления и распределения субсидий из областного бюджета бюджетам муниципальных образований Оренбургской области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нет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0,1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 xml:space="preserve">5. 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Наличие не использованных по состоянию на 1 января года, следующего за отчетным годом, остатков субсидии на счетах бюджетов муниципальных образований Оренбургской области (процентов от годового объема субсидии)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0%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0,1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6.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Соблюдение срока заключения соглашений о распределении субсидии между муниципальными образованиями Оренбургской области, установленного правилами предоставления и распределения субсидий из областного бюджета бюджетам муниципальных образований Оренбургской области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в надлежащий срок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0,1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7.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t>Полнота мер, принятых органом исполнительной власти Оренбургской области, предоставившим субсидию, для обеспечения возврата муниципальными образованиями Оренбургской области средств за нарушение условий соглашений о предоставлении субсидий (в случае наличия соответствующих фактов)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autoSpaceDE/>
              <w:autoSpaceDN/>
              <w:adjustRightInd/>
              <w:spacing w:line="23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принятие мер не требуется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0,1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8.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 xml:space="preserve">Учет достигнутых муниципальными образованиями Оренбургской области в отчетном году </w:t>
            </w:r>
            <w:proofErr w:type="gramStart"/>
            <w:r w:rsidRPr="00962CE8">
              <w:rPr>
                <w:rFonts w:eastAsia="Calibri"/>
                <w:color w:val="000000"/>
              </w:rPr>
              <w:t>значений показателей результативности использования субсидии</w:t>
            </w:r>
            <w:proofErr w:type="gramEnd"/>
            <w:r w:rsidRPr="00962CE8">
              <w:rPr>
                <w:rFonts w:eastAsia="Calibri"/>
                <w:color w:val="000000"/>
              </w:rPr>
              <w:t xml:space="preserve"> при распределении субсидии на очередной год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не установлено в правилах предоставления субсидии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0,0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9.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t xml:space="preserve">Наличие в правилах предоставления субсидий местным бюджетам, утвержденных соответствующей государственной программой, положения, устанавливающего возможность перераспределения суммы субсидии между муниципальными образованиями Оренбургской </w:t>
            </w:r>
            <w:proofErr w:type="gramStart"/>
            <w:r>
              <w:t>области</w:t>
            </w:r>
            <w:proofErr w:type="gramEnd"/>
            <w:r>
              <w:t xml:space="preserve"> в текущем году исходя из прогнозной оценки достижения значений показателей результативности использования субсидии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установлено в правилах предоставления субсидии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0,1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</w:tbl>
    <w:p w:rsidR="00302DD6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Субсидия 2: «Субсидии бюджетам муниципальных образований на софинансирование программ формирования современной городской среды» </w:t>
      </w:r>
    </w:p>
    <w:p w:rsidR="00302DD6" w:rsidRPr="004E7928" w:rsidRDefault="00302DD6" w:rsidP="00302DD6">
      <w:pPr>
        <w:jc w:val="center"/>
        <w:rPr>
          <w:b/>
          <w:sz w:val="28"/>
          <w:szCs w:val="28"/>
        </w:rPr>
      </w:pPr>
      <w:proofErr w:type="spellStart"/>
      <w:r w:rsidRPr="00D2133A"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ЭР</w:t>
      </w:r>
      <w:r w:rsidRPr="00D2133A">
        <w:rPr>
          <w:rFonts w:eastAsia="Calibri"/>
          <w:b/>
          <w:spacing w:val="1"/>
          <w:sz w:val="28"/>
          <w:szCs w:val="28"/>
          <w:shd w:val="clear" w:color="auto" w:fill="FFFFFF"/>
          <w:vertAlign w:val="subscript"/>
          <w:lang w:eastAsia="en-US"/>
        </w:rPr>
        <w:t>о</w:t>
      </w:r>
      <w:proofErr w:type="spellEnd"/>
      <w:r w:rsidRPr="00D2133A"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 xml:space="preserve"> = 0,</w:t>
      </w:r>
      <w:r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9</w:t>
      </w:r>
      <w:r w:rsidRPr="00D2133A">
        <w:rPr>
          <w:rFonts w:eastAsia="Calibri"/>
          <w:b/>
          <w:spacing w:val="1"/>
          <w:sz w:val="28"/>
          <w:szCs w:val="28"/>
          <w:shd w:val="clear" w:color="auto" w:fill="FFFFFF"/>
          <w:vertAlign w:val="subscript"/>
          <w:lang w:eastAsia="en-US"/>
        </w:rPr>
        <w:t xml:space="preserve"> </w:t>
      </w:r>
      <w:r w:rsidRPr="00D2133A"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/ 1=0,</w:t>
      </w:r>
      <w:r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9</w:t>
      </w:r>
      <w:r w:rsidRPr="004E7928">
        <w:rPr>
          <w:sz w:val="28"/>
          <w:szCs w:val="28"/>
        </w:rPr>
        <w:t xml:space="preserve"> </w:t>
      </w:r>
      <w:r>
        <w:rPr>
          <w:sz w:val="28"/>
          <w:szCs w:val="28"/>
        </w:rPr>
        <w:t>– э</w:t>
      </w:r>
      <w:r w:rsidRPr="00E33B7C">
        <w:rPr>
          <w:sz w:val="28"/>
          <w:szCs w:val="28"/>
        </w:rPr>
        <w:t>ффективность реализации мероприяти</w:t>
      </w:r>
      <w:r>
        <w:rPr>
          <w:sz w:val="28"/>
          <w:szCs w:val="28"/>
        </w:rPr>
        <w:t>я</w:t>
      </w:r>
      <w:r w:rsidRPr="00E33B7C">
        <w:rPr>
          <w:sz w:val="28"/>
          <w:szCs w:val="28"/>
        </w:rPr>
        <w:t xml:space="preserve"> областного субсидирования признается средней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jc w:val="center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№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autoSpaceDE/>
              <w:autoSpaceDN/>
              <w:adjustRightInd/>
              <w:spacing w:line="230" w:lineRule="auto"/>
              <w:jc w:val="center"/>
              <w:rPr>
                <w:rFonts w:eastAsia="Calibri"/>
                <w:color w:val="000000"/>
              </w:rPr>
            </w:pPr>
            <w:r w:rsidRPr="00962CE8">
              <w:rPr>
                <w:rFonts w:eastAsia="Calibri"/>
                <w:color w:val="000000"/>
              </w:rPr>
              <w:t>Наименование</w:t>
            </w:r>
          </w:p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jc w:val="center"/>
              <w:rPr>
                <w:rFonts w:eastAsia="Calibri"/>
                <w:spacing w:val="1"/>
                <w:sz w:val="28"/>
                <w:szCs w:val="28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параметра оценки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jc w:val="center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Показатель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jc w:val="center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Значение параметра оценки (</w:t>
            </w:r>
            <w:proofErr w:type="spellStart"/>
            <w:r w:rsidRPr="00962CE8">
              <w:rPr>
                <w:rFonts w:eastAsia="Calibri"/>
                <w:color w:val="000000"/>
              </w:rPr>
              <w:t>П</w:t>
            </w:r>
            <w:proofErr w:type="gramStart"/>
            <w:r w:rsidRPr="00962CE8">
              <w:rPr>
                <w:rFonts w:eastAsia="Calibri"/>
                <w:color w:val="000000"/>
                <w:vertAlign w:val="subscript"/>
              </w:rPr>
              <w:t>j</w:t>
            </w:r>
            <w:proofErr w:type="spellEnd"/>
            <w:proofErr w:type="gramEnd"/>
            <w:r w:rsidRPr="00962CE8">
              <w:rPr>
                <w:rFonts w:eastAsia="Calibri"/>
                <w:color w:val="000000"/>
              </w:rPr>
              <w:t>)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jc w:val="center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Примечание</w:t>
            </w: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3294" w:type="dxa"/>
            <w:shd w:val="clear" w:color="auto" w:fill="auto"/>
          </w:tcPr>
          <w:p w:rsidR="00302DD6" w:rsidRPr="008F0A52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8F0A52">
              <w:rPr>
                <w:rFonts w:eastAsia="Calibri"/>
              </w:rPr>
              <w:t>Наличие не использованных по состоянию на 1 января отчетного года остатков субсидии на счетах бюджетов муниципальных образований Оренбургской области (процентов от годового объема субсидии)</w:t>
            </w:r>
          </w:p>
        </w:tc>
        <w:tc>
          <w:tcPr>
            <w:tcW w:w="1914" w:type="dxa"/>
            <w:shd w:val="clear" w:color="auto" w:fill="auto"/>
          </w:tcPr>
          <w:p w:rsidR="00302DD6" w:rsidRPr="008F0A52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8F0A52">
              <w:rPr>
                <w:rFonts w:eastAsia="Calibri"/>
                <w:spacing w:val="1"/>
                <w:shd w:val="clear" w:color="auto" w:fill="FFFFFF"/>
                <w:lang w:eastAsia="en-US"/>
              </w:rPr>
              <w:t>0,</w:t>
            </w: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0</w:t>
            </w:r>
            <w:r w:rsidRPr="008F0A52">
              <w:rPr>
                <w:rFonts w:eastAsia="Calibri"/>
                <w:spacing w:val="1"/>
                <w:shd w:val="clear" w:color="auto" w:fill="FFFFFF"/>
                <w:lang w:eastAsia="en-US"/>
              </w:rPr>
              <w:t>%</w:t>
            </w:r>
          </w:p>
        </w:tc>
        <w:tc>
          <w:tcPr>
            <w:tcW w:w="1914" w:type="dxa"/>
            <w:shd w:val="clear" w:color="auto" w:fill="auto"/>
          </w:tcPr>
          <w:p w:rsidR="00302DD6" w:rsidRPr="008F0A52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8F0A52">
              <w:rPr>
                <w:rFonts w:eastAsia="Calibri"/>
                <w:spacing w:val="1"/>
                <w:shd w:val="clear" w:color="auto" w:fill="FFFFFF"/>
                <w:lang w:eastAsia="en-US"/>
              </w:rPr>
              <w:t>0,</w:t>
            </w: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Соблюдение срока распределения субсидии между муниципальными образованиями Оренбургской области, установленного правилами предоставления и распределения субсидий из областного бюджета бюджетам муниципальных образований Оренбургской области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в надлежащий срок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0,15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Уровень достижения главным распорядителем средств областного бюджета значения показателя (индикатора), установленного государственной программой для субсидии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100%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0,15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Наличие оснований для возврата средств в областной бюджет в связи с нарушением условий предоставления субсидий, установленных правилами предоставления и распределения субсидий из областного бюджета бюджетам муниципальных образований Оренбургской области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нет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0,1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 xml:space="preserve">5. 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Наличие не использованных по состоянию на 1 января года, следующего за отчетным годом, остатков субсидии на счетах бюджетов муниципальных образований Оренбургской области (процентов от годового объема субсидии)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0%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0,1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6.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Соблюдение срока заключения соглашений о распределении субсидии между муниципальными образованиями Оренбургской области, установленного правилами предоставления и распределения субсидий из областного бюджета бюджетам муниципальных образований Оренбургской области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в надлежащий срок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0,1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7.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t xml:space="preserve">Полнота мер, принятых органом исполнительной власти Оренбургской области, предоставившим субсидию, для обеспечения возврата муниципальными образованиями Оренбургской области средств за нарушение условий соглашений о предоставлении субсидий (в случае </w:t>
            </w:r>
            <w:r>
              <w:lastRenderedPageBreak/>
              <w:t>наличия соответствующих фактов)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autoSpaceDE/>
              <w:autoSpaceDN/>
              <w:adjustRightInd/>
              <w:spacing w:line="23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принятие мер не требуется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0,1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lastRenderedPageBreak/>
              <w:t>8.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 xml:space="preserve">Учет достигнутых муниципальными образованиями Оренбургской области в отчетном году </w:t>
            </w:r>
            <w:proofErr w:type="gramStart"/>
            <w:r w:rsidRPr="00962CE8">
              <w:rPr>
                <w:rFonts w:eastAsia="Calibri"/>
                <w:color w:val="000000"/>
              </w:rPr>
              <w:t>значений показателей результативности использования субсидии</w:t>
            </w:r>
            <w:proofErr w:type="gramEnd"/>
            <w:r w:rsidRPr="00962CE8">
              <w:rPr>
                <w:rFonts w:eastAsia="Calibri"/>
                <w:color w:val="000000"/>
              </w:rPr>
              <w:t xml:space="preserve"> при распределении субсидии на очередной год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не установлено в правилах предоставления субсидии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0,0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9.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t xml:space="preserve">Наличие в правилах предоставления субсидий местным бюджетам, утвержденных соответствующей государственной программой, положения, устанавливающего возможность перераспределения суммы субсидии между муниципальными образованиями Оренбургской </w:t>
            </w:r>
            <w:proofErr w:type="gramStart"/>
            <w:r>
              <w:t>области</w:t>
            </w:r>
            <w:proofErr w:type="gramEnd"/>
            <w:r>
              <w:t xml:space="preserve"> в текущем году исходя из прогнозной оценки достижения значений показателей результативности использования субсидии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установлено в правилах предоставления субсидии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0,1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</w:tbl>
    <w:p w:rsidR="00302DD6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tabs>
          <w:tab w:val="left" w:pos="1134"/>
        </w:tabs>
        <w:spacing w:line="230" w:lineRule="auto"/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</w:pPr>
    </w:p>
    <w:p w:rsidR="00302DD6" w:rsidRPr="008A452C" w:rsidRDefault="00302DD6" w:rsidP="00302DD6">
      <w:pPr>
        <w:tabs>
          <w:tab w:val="left" w:pos="1134"/>
        </w:tabs>
        <w:spacing w:line="230" w:lineRule="auto"/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</w:pPr>
      <w:proofErr w:type="spellStart"/>
      <w:r w:rsidRPr="008A452C"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ЭР</w:t>
      </w:r>
      <w:r w:rsidRPr="008A452C">
        <w:rPr>
          <w:rFonts w:eastAsia="Calibri"/>
          <w:b/>
          <w:spacing w:val="1"/>
          <w:sz w:val="28"/>
          <w:szCs w:val="28"/>
          <w:shd w:val="clear" w:color="auto" w:fill="FFFFFF"/>
          <w:vertAlign w:val="subscript"/>
          <w:lang w:eastAsia="en-US"/>
        </w:rPr>
        <w:t>о</w:t>
      </w:r>
      <w:proofErr w:type="spellEnd"/>
      <w:r w:rsidRPr="008A452C"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= (0,</w:t>
      </w:r>
      <w:r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9</w:t>
      </w:r>
      <w:r w:rsidRPr="008A452C"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+0,</w:t>
      </w:r>
      <w:r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9</w:t>
      </w:r>
      <w:r w:rsidRPr="008A452C"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)/2 = 0,</w:t>
      </w:r>
      <w:r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9</w:t>
      </w:r>
      <w:r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 xml:space="preserve"> эффективность реализации мероприятий областного субсидирования признается </w:t>
      </w:r>
      <w:r w:rsidRPr="00EB0DB7">
        <w:rPr>
          <w:rFonts w:eastAsia="Calibri"/>
          <w:b/>
          <w:spacing w:val="1"/>
          <w:sz w:val="28"/>
          <w:szCs w:val="28"/>
          <w:shd w:val="clear" w:color="auto" w:fill="FFFFFF"/>
          <w:lang w:eastAsia="en-US"/>
        </w:rPr>
        <w:t>средней</w:t>
      </w:r>
      <w:r>
        <w:rPr>
          <w:rFonts w:eastAsia="Calibri"/>
          <w:spacing w:val="1"/>
          <w:sz w:val="28"/>
          <w:szCs w:val="28"/>
          <w:shd w:val="clear" w:color="auto" w:fill="FFFFFF"/>
          <w:lang w:eastAsia="en-US"/>
        </w:rPr>
        <w:t>.</w:t>
      </w: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Pr="00E33B7C" w:rsidRDefault="00302DD6" w:rsidP="00302DD6">
      <w:pPr>
        <w:jc w:val="center"/>
        <w:rPr>
          <w:sz w:val="28"/>
          <w:szCs w:val="28"/>
        </w:rPr>
      </w:pPr>
      <w:r w:rsidRPr="0090327C">
        <w:rPr>
          <w:sz w:val="28"/>
          <w:szCs w:val="28"/>
        </w:rPr>
        <w:lastRenderedPageBreak/>
        <w:t xml:space="preserve">Оценка эффективности </w:t>
      </w:r>
      <w:r>
        <w:rPr>
          <w:sz w:val="28"/>
          <w:szCs w:val="28"/>
        </w:rPr>
        <w:t xml:space="preserve">бюджетных расходов на </w:t>
      </w:r>
      <w:r w:rsidRPr="0090327C">
        <w:rPr>
          <w:sz w:val="28"/>
          <w:szCs w:val="28"/>
        </w:rPr>
        <w:t>реализаци</w:t>
      </w:r>
      <w:r>
        <w:rPr>
          <w:sz w:val="28"/>
          <w:szCs w:val="28"/>
        </w:rPr>
        <w:t>ю</w:t>
      </w:r>
      <w:r w:rsidRPr="0090327C">
        <w:rPr>
          <w:sz w:val="28"/>
          <w:szCs w:val="28"/>
        </w:rPr>
        <w:t xml:space="preserve"> государственной программы </w:t>
      </w:r>
      <w:r>
        <w:rPr>
          <w:sz w:val="28"/>
          <w:szCs w:val="28"/>
        </w:rPr>
        <w:t xml:space="preserve">«Формирование комфортной городской среды в </w:t>
      </w:r>
      <w:r w:rsidRPr="0090327C"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 xml:space="preserve">» </w:t>
      </w:r>
    </w:p>
    <w:p w:rsidR="00302DD6" w:rsidRPr="00E33B7C" w:rsidRDefault="00302DD6" w:rsidP="00302DD6">
      <w:pPr>
        <w:ind w:left="5760"/>
        <w:rPr>
          <w:sz w:val="28"/>
          <w:szCs w:val="28"/>
        </w:rPr>
      </w:pPr>
    </w:p>
    <w:p w:rsidR="00302DD6" w:rsidRPr="007A2B62" w:rsidRDefault="00302DD6" w:rsidP="00302DD6">
      <w:pPr>
        <w:ind w:firstLine="540"/>
        <w:rPr>
          <w:sz w:val="28"/>
          <w:szCs w:val="28"/>
        </w:rPr>
      </w:pPr>
      <w:r w:rsidRPr="007A2B62">
        <w:rPr>
          <w:sz w:val="28"/>
          <w:szCs w:val="28"/>
        </w:rPr>
        <w:t>Оценка эффективности бюджетных расходов на реализацию государствен</w:t>
      </w:r>
      <w:r>
        <w:rPr>
          <w:sz w:val="28"/>
          <w:szCs w:val="28"/>
        </w:rPr>
        <w:t>ной</w:t>
      </w:r>
      <w:r w:rsidRPr="007A2B6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7A2B62">
        <w:rPr>
          <w:sz w:val="28"/>
          <w:szCs w:val="28"/>
        </w:rPr>
        <w:t xml:space="preserve"> по результатам исполнения производится ежегодно в составе комплексной оценки эффективности реализации государственной программы.</w:t>
      </w:r>
    </w:p>
    <w:p w:rsidR="00302DD6" w:rsidRPr="007A2B62" w:rsidRDefault="00302DD6" w:rsidP="00302DD6">
      <w:pPr>
        <w:spacing w:before="200"/>
        <w:ind w:firstLine="540"/>
        <w:rPr>
          <w:sz w:val="28"/>
          <w:szCs w:val="28"/>
        </w:rPr>
      </w:pPr>
      <w:r w:rsidRPr="007A2B62">
        <w:rPr>
          <w:sz w:val="28"/>
          <w:szCs w:val="28"/>
        </w:rPr>
        <w:t>2. Оценка эффективности произведенных расходов (</w:t>
      </w:r>
      <w:proofErr w:type="spellStart"/>
      <w:r w:rsidRPr="007A2B62">
        <w:rPr>
          <w:sz w:val="28"/>
          <w:szCs w:val="28"/>
        </w:rPr>
        <w:t>ЭБР</w:t>
      </w:r>
      <w:r w:rsidRPr="007A2B62">
        <w:rPr>
          <w:sz w:val="28"/>
          <w:szCs w:val="28"/>
          <w:vertAlign w:val="subscript"/>
        </w:rPr>
        <w:t>и</w:t>
      </w:r>
      <w:proofErr w:type="spellEnd"/>
      <w:r w:rsidRPr="007A2B62">
        <w:rPr>
          <w:sz w:val="28"/>
          <w:szCs w:val="28"/>
        </w:rPr>
        <w:t xml:space="preserve">) определяется как сумма значений параметров оценки </w:t>
      </w:r>
      <w:proofErr w:type="spellStart"/>
      <w:r w:rsidRPr="007A2B62">
        <w:rPr>
          <w:sz w:val="28"/>
          <w:szCs w:val="28"/>
        </w:rPr>
        <w:t>П</w:t>
      </w:r>
      <w:proofErr w:type="gramStart"/>
      <w:r w:rsidRPr="007A2B62">
        <w:rPr>
          <w:sz w:val="28"/>
          <w:szCs w:val="28"/>
          <w:vertAlign w:val="subscript"/>
        </w:rPr>
        <w:t>j</w:t>
      </w:r>
      <w:proofErr w:type="spellEnd"/>
      <w:proofErr w:type="gramEnd"/>
      <w:r w:rsidRPr="007A2B62">
        <w:rPr>
          <w:sz w:val="28"/>
          <w:szCs w:val="28"/>
        </w:rPr>
        <w:t>, указанных в таблице.</w:t>
      </w:r>
    </w:p>
    <w:p w:rsidR="00302DD6" w:rsidRPr="001E45A1" w:rsidRDefault="00302DD6" w:rsidP="00302DD6">
      <w:pPr>
        <w:spacing w:before="200"/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ЭБР</w:t>
      </w:r>
      <w:r>
        <w:rPr>
          <w:sz w:val="28"/>
          <w:szCs w:val="28"/>
          <w:vertAlign w:val="subscript"/>
        </w:rPr>
        <w:t>и</w:t>
      </w:r>
      <w:proofErr w:type="spellEnd"/>
      <w:r>
        <w:rPr>
          <w:sz w:val="28"/>
          <w:szCs w:val="28"/>
        </w:rPr>
        <w:t>=0,98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jc w:val="center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№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autoSpaceDE/>
              <w:autoSpaceDN/>
              <w:adjustRightInd/>
              <w:spacing w:line="230" w:lineRule="auto"/>
              <w:jc w:val="center"/>
              <w:rPr>
                <w:rFonts w:eastAsia="Calibri"/>
                <w:color w:val="000000"/>
              </w:rPr>
            </w:pPr>
            <w:r w:rsidRPr="00962CE8">
              <w:rPr>
                <w:rFonts w:eastAsia="Calibri"/>
                <w:color w:val="000000"/>
              </w:rPr>
              <w:t>Наименование</w:t>
            </w:r>
          </w:p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jc w:val="center"/>
              <w:rPr>
                <w:rFonts w:eastAsia="Calibri"/>
                <w:spacing w:val="1"/>
                <w:sz w:val="28"/>
                <w:szCs w:val="28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параметра оценки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jc w:val="center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Показатель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jc w:val="center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color w:val="000000"/>
              </w:rPr>
              <w:t>Значение параметра оценки (</w:t>
            </w:r>
            <w:proofErr w:type="spellStart"/>
            <w:r w:rsidRPr="00962CE8">
              <w:rPr>
                <w:rFonts w:eastAsia="Calibri"/>
                <w:color w:val="000000"/>
              </w:rPr>
              <w:t>П</w:t>
            </w:r>
            <w:proofErr w:type="gramStart"/>
            <w:r w:rsidRPr="00962CE8">
              <w:rPr>
                <w:rFonts w:eastAsia="Calibri"/>
                <w:color w:val="000000"/>
                <w:vertAlign w:val="subscript"/>
              </w:rPr>
              <w:t>j</w:t>
            </w:r>
            <w:proofErr w:type="spellEnd"/>
            <w:proofErr w:type="gramEnd"/>
            <w:r w:rsidRPr="00962CE8">
              <w:rPr>
                <w:rFonts w:eastAsia="Calibri"/>
                <w:color w:val="000000"/>
              </w:rPr>
              <w:t>)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jc w:val="center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Примечание</w:t>
            </w: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7A2B62">
              <w:rPr>
                <w:rFonts w:eastAsia="Calibri"/>
                <w:color w:val="000000"/>
              </w:rPr>
              <w:t>Соблюдение сроков наступления контрольных событий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да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0,</w:t>
            </w: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05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proofErr w:type="gramStart"/>
            <w:r w:rsidRPr="00A40AF4">
              <w:rPr>
                <w:rFonts w:eastAsia="Calibri"/>
                <w:color w:val="000000"/>
              </w:rPr>
              <w:t>Соответствие запланированных затрат на реализацию государственной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федерального бюджета, имеющих целевое назначение, и средств областного бюджета, предназначенных на обеспечение</w:t>
            </w:r>
            <w:proofErr w:type="gramEnd"/>
            <w:r w:rsidRPr="00A40AF4">
              <w:rPr>
                <w:rFonts w:eastAsia="Calibri"/>
                <w:color w:val="000000"/>
              </w:rPr>
              <w:t xml:space="preserve"> </w:t>
            </w:r>
            <w:proofErr w:type="gramStart"/>
            <w:r w:rsidRPr="00A40AF4">
              <w:rPr>
                <w:rFonts w:eastAsia="Calibri"/>
                <w:color w:val="000000"/>
              </w:rPr>
              <w:t>условий софинансирования расходов, расходов, осуществляемых за счет средств резервных фондов, расходов на осуществление мероприятий по оздоровлению государственных финансов), выраженное в процентах) (в случае если государственная программа реализуется исключительно за счет поступающих из федерального бюджета целевых межбюджетных трансфертов, присваивается максимальный балл)</w:t>
            </w:r>
            <w:proofErr w:type="gramEnd"/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1,84%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0,</w:t>
            </w: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04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proofErr w:type="gramStart"/>
            <w:r w:rsidRPr="0009007A">
              <w:rPr>
                <w:rFonts w:eastAsia="Calibri"/>
                <w:color w:val="000000"/>
              </w:rPr>
              <w:t xml:space="preserve">Полнота использования поступивших из федерального бюджета целевых межбюджетных трансфертов, учитываемых в государственной программе (рассчитывается как отношение абсолютного отклонения кассовых расходов за счет межбюджетных трансфертов из федерального </w:t>
            </w:r>
            <w:r w:rsidRPr="0009007A">
              <w:rPr>
                <w:rFonts w:eastAsia="Calibri"/>
                <w:color w:val="000000"/>
              </w:rPr>
              <w:lastRenderedPageBreak/>
              <w:t>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федерального бюджета, утвержденным сводной бюджетной росписью по состоянию на конец</w:t>
            </w:r>
            <w:proofErr w:type="gramEnd"/>
            <w:r w:rsidRPr="0009007A">
              <w:rPr>
                <w:rFonts w:eastAsia="Calibri"/>
                <w:color w:val="000000"/>
              </w:rPr>
              <w:t xml:space="preserve"> отчетного года, </w:t>
            </w:r>
            <w:proofErr w:type="gramStart"/>
            <w:r w:rsidRPr="0009007A">
              <w:rPr>
                <w:rFonts w:eastAsia="Calibri"/>
                <w:color w:val="000000"/>
              </w:rPr>
              <w:t>выраженное</w:t>
            </w:r>
            <w:proofErr w:type="gramEnd"/>
            <w:r w:rsidRPr="0009007A">
              <w:rPr>
                <w:rFonts w:eastAsia="Calibri"/>
                <w:color w:val="000000"/>
              </w:rPr>
              <w:t xml:space="preserve"> в процентах) (при отсутствии в государственной программе мероприятий, реализуемых за счет поступающих из федерального бюджета целевых межбюджетных трансфертов, присваивается максимальный балл)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lastRenderedPageBreak/>
              <w:t>1,27</w:t>
            </w: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%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0,</w:t>
            </w: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04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lastRenderedPageBreak/>
              <w:t>4.</w:t>
            </w:r>
          </w:p>
        </w:tc>
        <w:tc>
          <w:tcPr>
            <w:tcW w:w="3294" w:type="dxa"/>
            <w:shd w:val="clear" w:color="auto" w:fill="auto"/>
          </w:tcPr>
          <w:p w:rsidR="00302DD6" w:rsidRPr="0009007A" w:rsidRDefault="00302DD6" w:rsidP="00535FC0">
            <w:pPr>
              <w:rPr>
                <w:rFonts w:eastAsia="Calibri"/>
                <w:color w:val="000000"/>
              </w:rPr>
            </w:pPr>
            <w:r w:rsidRPr="0009007A">
              <w:rPr>
                <w:rFonts w:eastAsia="Calibri"/>
                <w:color w:val="000000"/>
              </w:rPr>
              <w:t>Количество внесенных в государственную программу изменений в отчетном году (за исключением случаев внесения изменений, связанных с отражением средств федерального бюджета и средств областного бюджета на обеспечение условий софинансирования расходов, расходов на осуществление мероприятий по оздоровлению государственных финансов)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0,</w:t>
            </w: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05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B740E4" w:rsidTr="00535FC0">
        <w:tc>
          <w:tcPr>
            <w:tcW w:w="534" w:type="dxa"/>
            <w:shd w:val="clear" w:color="auto" w:fill="auto"/>
          </w:tcPr>
          <w:p w:rsidR="00302DD6" w:rsidRPr="00B740E4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B740E4">
              <w:rPr>
                <w:rFonts w:eastAsia="Calibri"/>
                <w:spacing w:val="1"/>
                <w:shd w:val="clear" w:color="auto" w:fill="FFFFFF"/>
                <w:lang w:eastAsia="en-US"/>
              </w:rPr>
              <w:t xml:space="preserve">5. </w:t>
            </w:r>
          </w:p>
        </w:tc>
        <w:tc>
          <w:tcPr>
            <w:tcW w:w="3294" w:type="dxa"/>
            <w:shd w:val="clear" w:color="auto" w:fill="auto"/>
          </w:tcPr>
          <w:p w:rsidR="00302DD6" w:rsidRPr="00B740E4" w:rsidRDefault="00302DD6" w:rsidP="00535FC0">
            <w:pPr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B740E4">
              <w:rPr>
                <w:rFonts w:eastAsia="Calibri"/>
              </w:rPr>
              <w:t>Наличие и объективность обоснования объема неиспользованных бюджетных ассигнований на реализацию государственной программы в государственной бюджетной отчетности</w:t>
            </w:r>
          </w:p>
        </w:tc>
        <w:tc>
          <w:tcPr>
            <w:tcW w:w="1914" w:type="dxa"/>
            <w:shd w:val="clear" w:color="auto" w:fill="auto"/>
          </w:tcPr>
          <w:p w:rsidR="00302DD6" w:rsidRPr="00B740E4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B740E4">
              <w:rPr>
                <w:rFonts w:eastAsia="Calibri"/>
                <w:spacing w:val="1"/>
                <w:shd w:val="clear" w:color="auto" w:fill="FFFFFF"/>
                <w:lang w:eastAsia="en-US"/>
              </w:rPr>
              <w:t>да</w:t>
            </w:r>
          </w:p>
        </w:tc>
        <w:tc>
          <w:tcPr>
            <w:tcW w:w="1914" w:type="dxa"/>
            <w:shd w:val="clear" w:color="auto" w:fill="auto"/>
          </w:tcPr>
          <w:p w:rsidR="00302DD6" w:rsidRPr="00B740E4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B740E4">
              <w:rPr>
                <w:rFonts w:eastAsia="Calibri"/>
                <w:spacing w:val="1"/>
                <w:shd w:val="clear" w:color="auto" w:fill="FFFFFF"/>
                <w:lang w:eastAsia="en-US"/>
              </w:rPr>
              <w:t>0,05</w:t>
            </w:r>
          </w:p>
        </w:tc>
        <w:tc>
          <w:tcPr>
            <w:tcW w:w="1915" w:type="dxa"/>
            <w:shd w:val="clear" w:color="auto" w:fill="auto"/>
          </w:tcPr>
          <w:p w:rsidR="00302DD6" w:rsidRPr="00B740E4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6.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71094">
              <w:t>Степень достижения цели и значений показателей (индикаторов) государственной программы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100%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0,</w:t>
            </w:r>
            <w:r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2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7.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71094">
              <w:rPr>
                <w:rFonts w:eastAsia="Calibri"/>
                <w:color w:val="000000"/>
              </w:rPr>
              <w:t>Степень реализации подпрограмм государственной программы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autoSpaceDE/>
              <w:autoSpaceDN/>
              <w:adjustRightInd/>
              <w:spacing w:line="23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100%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0,1</w:t>
            </w:r>
            <w:r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8.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71094">
              <w:t>Достоверность достигнутых значений показателей (индикаторов) (на основе сопоставления с данными государственного статистического наблюдения, бухгалтерской и финансовой отчетности)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достоверны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  <w:t>0,15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9.</w:t>
            </w:r>
          </w:p>
        </w:tc>
        <w:tc>
          <w:tcPr>
            <w:tcW w:w="3294" w:type="dxa"/>
            <w:shd w:val="clear" w:color="auto" w:fill="auto"/>
          </w:tcPr>
          <w:p w:rsidR="00302DD6" w:rsidRPr="00962CE8" w:rsidRDefault="00302DD6" w:rsidP="00535FC0">
            <w:pPr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71094">
              <w:t>Наличие правонарушений, выявленных в ходе внутреннего и внешнего государственного финансового контроля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rPr>
                <w:rFonts w:eastAsia="Calibri"/>
                <w:color w:val="000000"/>
              </w:rPr>
              <w:t>нет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 w:rsidRPr="00962CE8">
              <w:rPr>
                <w:rFonts w:eastAsia="Calibri"/>
                <w:spacing w:val="1"/>
                <w:shd w:val="clear" w:color="auto" w:fill="FFFFFF"/>
                <w:lang w:eastAsia="en-US"/>
              </w:rPr>
              <w:t>0,</w:t>
            </w: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05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  <w:tr w:rsidR="00302DD6" w:rsidRPr="00962CE8" w:rsidTr="00535FC0">
        <w:tc>
          <w:tcPr>
            <w:tcW w:w="53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10.</w:t>
            </w:r>
          </w:p>
        </w:tc>
        <w:tc>
          <w:tcPr>
            <w:tcW w:w="3294" w:type="dxa"/>
            <w:shd w:val="clear" w:color="auto" w:fill="auto"/>
          </w:tcPr>
          <w:p w:rsidR="00302DD6" w:rsidRPr="00971094" w:rsidRDefault="00302DD6" w:rsidP="00535FC0">
            <w:r w:rsidRPr="001E45A1">
              <w:t>Своевременность приведения государственной программы в соответствие с законом Оренбургской области об областном бюджете</w:t>
            </w:r>
          </w:p>
        </w:tc>
        <w:tc>
          <w:tcPr>
            <w:tcW w:w="1914" w:type="dxa"/>
            <w:shd w:val="clear" w:color="auto" w:fill="auto"/>
          </w:tcPr>
          <w:p w:rsidR="00302DD6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да</w:t>
            </w:r>
          </w:p>
        </w:tc>
        <w:tc>
          <w:tcPr>
            <w:tcW w:w="1914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  <w:r>
              <w:rPr>
                <w:rFonts w:eastAsia="Calibri"/>
                <w:spacing w:val="1"/>
                <w:shd w:val="clear" w:color="auto" w:fill="FFFFFF"/>
                <w:lang w:eastAsia="en-US"/>
              </w:rPr>
              <w:t>0,2</w:t>
            </w:r>
          </w:p>
        </w:tc>
        <w:tc>
          <w:tcPr>
            <w:tcW w:w="1915" w:type="dxa"/>
            <w:shd w:val="clear" w:color="auto" w:fill="auto"/>
          </w:tcPr>
          <w:p w:rsidR="00302DD6" w:rsidRPr="00962CE8" w:rsidRDefault="00302DD6" w:rsidP="00535FC0">
            <w:pPr>
              <w:tabs>
                <w:tab w:val="left" w:pos="1134"/>
              </w:tabs>
              <w:spacing w:line="230" w:lineRule="auto"/>
              <w:rPr>
                <w:rFonts w:eastAsia="Calibri"/>
                <w:spacing w:val="1"/>
                <w:shd w:val="clear" w:color="auto" w:fill="FFFFFF"/>
                <w:lang w:eastAsia="en-US"/>
              </w:rPr>
            </w:pPr>
          </w:p>
        </w:tc>
      </w:tr>
    </w:tbl>
    <w:p w:rsidR="00302DD6" w:rsidRDefault="00302DD6" w:rsidP="00302DD6">
      <w:pPr>
        <w:rPr>
          <w:sz w:val="28"/>
          <w:szCs w:val="28"/>
        </w:rPr>
      </w:pPr>
    </w:p>
    <w:p w:rsidR="00302DD6" w:rsidRDefault="00302DD6" w:rsidP="00302DD6">
      <w:pPr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  <w:bookmarkStart w:id="0" w:name="_GoBack"/>
      <w:bookmarkEnd w:id="0"/>
    </w:p>
    <w:sectPr w:rsidR="00302DD6" w:rsidSect="001F46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448" w:rsidRDefault="000D1448" w:rsidP="00FD7A81">
      <w:r>
        <w:separator/>
      </w:r>
    </w:p>
  </w:endnote>
  <w:endnote w:type="continuationSeparator" w:id="0">
    <w:p w:rsidR="000D1448" w:rsidRDefault="000D1448" w:rsidP="00FD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448" w:rsidRDefault="000D1448" w:rsidP="00FD7A81">
      <w:r>
        <w:separator/>
      </w:r>
    </w:p>
  </w:footnote>
  <w:footnote w:type="continuationSeparator" w:id="0">
    <w:p w:rsidR="000D1448" w:rsidRDefault="000D1448" w:rsidP="00FD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AA"/>
    <w:rsid w:val="00001195"/>
    <w:rsid w:val="000040F8"/>
    <w:rsid w:val="00004A64"/>
    <w:rsid w:val="00004CAE"/>
    <w:rsid w:val="00032FFA"/>
    <w:rsid w:val="00033732"/>
    <w:rsid w:val="00043403"/>
    <w:rsid w:val="00044F6B"/>
    <w:rsid w:val="00045AA4"/>
    <w:rsid w:val="000559AA"/>
    <w:rsid w:val="00063CD9"/>
    <w:rsid w:val="00082D27"/>
    <w:rsid w:val="00090A20"/>
    <w:rsid w:val="000944E7"/>
    <w:rsid w:val="00094D66"/>
    <w:rsid w:val="000968CE"/>
    <w:rsid w:val="000A1C05"/>
    <w:rsid w:val="000D1448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FBB"/>
    <w:rsid w:val="00111733"/>
    <w:rsid w:val="00113C6D"/>
    <w:rsid w:val="00114AED"/>
    <w:rsid w:val="00115141"/>
    <w:rsid w:val="001239FE"/>
    <w:rsid w:val="001363C7"/>
    <w:rsid w:val="00142BA9"/>
    <w:rsid w:val="00144CC0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B86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1F461E"/>
    <w:rsid w:val="001F46AB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251C6"/>
    <w:rsid w:val="00237203"/>
    <w:rsid w:val="00247EB1"/>
    <w:rsid w:val="002579A2"/>
    <w:rsid w:val="00273047"/>
    <w:rsid w:val="00280419"/>
    <w:rsid w:val="0028216A"/>
    <w:rsid w:val="00282FEC"/>
    <w:rsid w:val="002954F4"/>
    <w:rsid w:val="00297332"/>
    <w:rsid w:val="002A1549"/>
    <w:rsid w:val="002B097B"/>
    <w:rsid w:val="002B0EA8"/>
    <w:rsid w:val="002B1442"/>
    <w:rsid w:val="002B2FD5"/>
    <w:rsid w:val="002C615B"/>
    <w:rsid w:val="002D4198"/>
    <w:rsid w:val="002E19C2"/>
    <w:rsid w:val="002E3C06"/>
    <w:rsid w:val="002E6538"/>
    <w:rsid w:val="002E7BE1"/>
    <w:rsid w:val="002F20EF"/>
    <w:rsid w:val="00302DD6"/>
    <w:rsid w:val="00310C82"/>
    <w:rsid w:val="00310E67"/>
    <w:rsid w:val="003157D1"/>
    <w:rsid w:val="003206C9"/>
    <w:rsid w:val="00333213"/>
    <w:rsid w:val="00333D2A"/>
    <w:rsid w:val="00334260"/>
    <w:rsid w:val="003360AE"/>
    <w:rsid w:val="003457A8"/>
    <w:rsid w:val="00346CBE"/>
    <w:rsid w:val="0036737A"/>
    <w:rsid w:val="00371D2D"/>
    <w:rsid w:val="003755A3"/>
    <w:rsid w:val="003968E4"/>
    <w:rsid w:val="00397A05"/>
    <w:rsid w:val="003B2031"/>
    <w:rsid w:val="003B7321"/>
    <w:rsid w:val="003C557B"/>
    <w:rsid w:val="003E1440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29B1"/>
    <w:rsid w:val="00467878"/>
    <w:rsid w:val="00470E95"/>
    <w:rsid w:val="00473C36"/>
    <w:rsid w:val="00475AEB"/>
    <w:rsid w:val="00483FFC"/>
    <w:rsid w:val="00486A59"/>
    <w:rsid w:val="00487A80"/>
    <w:rsid w:val="00494C67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F5D55"/>
    <w:rsid w:val="005F60E6"/>
    <w:rsid w:val="00601AA0"/>
    <w:rsid w:val="00607B09"/>
    <w:rsid w:val="00610F60"/>
    <w:rsid w:val="00613BDE"/>
    <w:rsid w:val="00622A81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29D3"/>
    <w:rsid w:val="006A71FC"/>
    <w:rsid w:val="006A7BB6"/>
    <w:rsid w:val="006B0641"/>
    <w:rsid w:val="006B4060"/>
    <w:rsid w:val="006B5EF8"/>
    <w:rsid w:val="006C0189"/>
    <w:rsid w:val="006D037C"/>
    <w:rsid w:val="006D1CCC"/>
    <w:rsid w:val="006E25CB"/>
    <w:rsid w:val="006F4BA3"/>
    <w:rsid w:val="007005A9"/>
    <w:rsid w:val="00700844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2289"/>
    <w:rsid w:val="00752B9A"/>
    <w:rsid w:val="00753319"/>
    <w:rsid w:val="0075616D"/>
    <w:rsid w:val="00761253"/>
    <w:rsid w:val="00761FFE"/>
    <w:rsid w:val="00762AFE"/>
    <w:rsid w:val="00763772"/>
    <w:rsid w:val="00767AF3"/>
    <w:rsid w:val="00780E1D"/>
    <w:rsid w:val="007822D9"/>
    <w:rsid w:val="00790B32"/>
    <w:rsid w:val="00790FE1"/>
    <w:rsid w:val="007946AE"/>
    <w:rsid w:val="007960AD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0151"/>
    <w:rsid w:val="007E2E7E"/>
    <w:rsid w:val="007E3778"/>
    <w:rsid w:val="007F339E"/>
    <w:rsid w:val="007F63CB"/>
    <w:rsid w:val="00807025"/>
    <w:rsid w:val="00811A98"/>
    <w:rsid w:val="00811F67"/>
    <w:rsid w:val="0081253E"/>
    <w:rsid w:val="00822F96"/>
    <w:rsid w:val="008240DE"/>
    <w:rsid w:val="008267BD"/>
    <w:rsid w:val="008305E5"/>
    <w:rsid w:val="00832FFB"/>
    <w:rsid w:val="00841F48"/>
    <w:rsid w:val="008472ED"/>
    <w:rsid w:val="00851D69"/>
    <w:rsid w:val="0085358F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A2E6D"/>
    <w:rsid w:val="008B2568"/>
    <w:rsid w:val="008B78F5"/>
    <w:rsid w:val="008C36A0"/>
    <w:rsid w:val="008C490F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562B5"/>
    <w:rsid w:val="00973CF5"/>
    <w:rsid w:val="009761C6"/>
    <w:rsid w:val="00986BF7"/>
    <w:rsid w:val="009B1221"/>
    <w:rsid w:val="009C055E"/>
    <w:rsid w:val="009D2933"/>
    <w:rsid w:val="009D2FD1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2842"/>
    <w:rsid w:val="00A954AE"/>
    <w:rsid w:val="00A9680C"/>
    <w:rsid w:val="00AA1488"/>
    <w:rsid w:val="00AA5758"/>
    <w:rsid w:val="00AA5FE7"/>
    <w:rsid w:val="00AB13D5"/>
    <w:rsid w:val="00AB27CC"/>
    <w:rsid w:val="00AB3123"/>
    <w:rsid w:val="00AC4C7B"/>
    <w:rsid w:val="00AC7969"/>
    <w:rsid w:val="00AD685A"/>
    <w:rsid w:val="00AE20B2"/>
    <w:rsid w:val="00B06462"/>
    <w:rsid w:val="00B14A63"/>
    <w:rsid w:val="00B155A6"/>
    <w:rsid w:val="00B17C3A"/>
    <w:rsid w:val="00B30163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0D77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327F6"/>
    <w:rsid w:val="00C41CFD"/>
    <w:rsid w:val="00C45EDE"/>
    <w:rsid w:val="00C50178"/>
    <w:rsid w:val="00C50D92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2CDE"/>
    <w:rsid w:val="00CD6C20"/>
    <w:rsid w:val="00CD729B"/>
    <w:rsid w:val="00CE051A"/>
    <w:rsid w:val="00CE1E02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758AA"/>
    <w:rsid w:val="00D80BB3"/>
    <w:rsid w:val="00D82EC6"/>
    <w:rsid w:val="00D8556C"/>
    <w:rsid w:val="00D91D50"/>
    <w:rsid w:val="00D93D4D"/>
    <w:rsid w:val="00DA14CB"/>
    <w:rsid w:val="00DA764E"/>
    <w:rsid w:val="00DB7A57"/>
    <w:rsid w:val="00DD6276"/>
    <w:rsid w:val="00DF26EF"/>
    <w:rsid w:val="00DF6B6A"/>
    <w:rsid w:val="00DF6D73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92C2D"/>
    <w:rsid w:val="00E936BA"/>
    <w:rsid w:val="00EA3468"/>
    <w:rsid w:val="00EA35FF"/>
    <w:rsid w:val="00EA538D"/>
    <w:rsid w:val="00EC2E5D"/>
    <w:rsid w:val="00EC7E4B"/>
    <w:rsid w:val="00ED4048"/>
    <w:rsid w:val="00ED4D55"/>
    <w:rsid w:val="00EE56FD"/>
    <w:rsid w:val="00EE6B81"/>
    <w:rsid w:val="00EF24D9"/>
    <w:rsid w:val="00EF668D"/>
    <w:rsid w:val="00F13C5C"/>
    <w:rsid w:val="00F30D18"/>
    <w:rsid w:val="00F31B0C"/>
    <w:rsid w:val="00F34309"/>
    <w:rsid w:val="00F42A2C"/>
    <w:rsid w:val="00F4330E"/>
    <w:rsid w:val="00F52EFC"/>
    <w:rsid w:val="00F547C2"/>
    <w:rsid w:val="00F76E70"/>
    <w:rsid w:val="00F8794E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D7A81"/>
    <w:rsid w:val="00FE4759"/>
    <w:rsid w:val="00FE68E6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D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D7A81"/>
    <w:pPr>
      <w:overflowPunct/>
      <w:autoSpaceDE/>
      <w:autoSpaceDN/>
      <w:adjustRightInd/>
      <w:textAlignment w:val="auto"/>
    </w:pPr>
    <w:rPr>
      <w:rFonts w:ascii="Calibri" w:hAnsi="Calibri" w:cs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D7A81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7A8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02D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D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D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D7A81"/>
    <w:pPr>
      <w:overflowPunct/>
      <w:autoSpaceDE/>
      <w:autoSpaceDN/>
      <w:adjustRightInd/>
      <w:textAlignment w:val="auto"/>
    </w:pPr>
    <w:rPr>
      <w:rFonts w:ascii="Calibri" w:hAnsi="Calibri" w:cs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D7A81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7A8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02D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D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A1312428F88893C5C7045F8AB27695D44DF5B3EF3C1C42EAB4AECE95BD46CF6BBCE11980B417FEA132CF4j010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2020-04-07T12:22:00Z</cp:lastPrinted>
  <dcterms:created xsi:type="dcterms:W3CDTF">2020-07-10T07:13:00Z</dcterms:created>
  <dcterms:modified xsi:type="dcterms:W3CDTF">2020-07-10T07:15:00Z</dcterms:modified>
</cp:coreProperties>
</file>