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92" w:rsidRPr="00F16FC3" w:rsidRDefault="00064C92" w:rsidP="00064C92">
      <w:pPr>
        <w:pStyle w:val="a3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647D9" w:rsidRPr="006A24BA" w:rsidRDefault="003647D9" w:rsidP="006A24BA">
      <w:pPr>
        <w:widowControl/>
        <w:autoSpaceDE/>
        <w:autoSpaceDN/>
        <w:adjustRightInd/>
        <w:ind w:left="7080"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 № 6 </w:t>
      </w:r>
    </w:p>
    <w:p w:rsidR="003647D9" w:rsidRPr="006A24BA" w:rsidRDefault="00E7022C" w:rsidP="006A24BA">
      <w:pPr>
        <w:widowControl/>
        <w:autoSpaceDE/>
        <w:autoSpaceDN/>
        <w:adjustRightInd/>
        <w:ind w:left="9204"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к П</w:t>
      </w:r>
      <w:r w:rsidR="003647D9"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>ротоколу заседания управляющего</w:t>
      </w:r>
    </w:p>
    <w:p w:rsidR="003647D9" w:rsidRPr="006A24BA" w:rsidRDefault="00E7022C" w:rsidP="006A24BA">
      <w:pPr>
        <w:widowControl/>
        <w:autoSpaceDE/>
        <w:autoSpaceDN/>
        <w:adjustRightInd/>
        <w:ind w:left="9204"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3647D9"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совета государственной программы</w:t>
      </w:r>
    </w:p>
    <w:p w:rsidR="003647D9" w:rsidRPr="006A24BA" w:rsidRDefault="00E7022C" w:rsidP="006A24BA">
      <w:pPr>
        <w:widowControl/>
        <w:autoSpaceDE/>
        <w:autoSpaceDN/>
        <w:adjustRightInd/>
        <w:ind w:left="991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="003647D9"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>«Формирование комфортной городской</w:t>
      </w:r>
    </w:p>
    <w:p w:rsidR="003647D9" w:rsidRPr="006A24BA" w:rsidRDefault="00E7022C" w:rsidP="006A24BA">
      <w:pPr>
        <w:widowControl/>
        <w:autoSpaceDE/>
        <w:autoSpaceDN/>
        <w:adjustRightInd/>
        <w:ind w:left="9204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3647D9" w:rsidRPr="006A24BA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среды в Оренбургской области»</w:t>
      </w:r>
    </w:p>
    <w:p w:rsidR="003647D9" w:rsidRPr="006A24BA" w:rsidRDefault="003647D9" w:rsidP="006A24BA">
      <w:pPr>
        <w:pStyle w:val="a3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4C92" w:rsidRPr="006A24BA" w:rsidRDefault="00064C92" w:rsidP="006A24BA">
      <w:pPr>
        <w:pStyle w:val="a3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A24BA">
        <w:rPr>
          <w:rFonts w:ascii="Times New Roman" w:hAnsi="Times New Roman"/>
          <w:sz w:val="28"/>
          <w:szCs w:val="28"/>
        </w:rPr>
        <w:t>Сведения о методике расчета показателей государственной программы</w:t>
      </w:r>
      <w:r w:rsidR="00E7022C" w:rsidRPr="006A24BA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 в Оренбургской области»</w:t>
      </w:r>
      <w:r w:rsidRPr="006A24BA">
        <w:rPr>
          <w:rFonts w:ascii="Times New Roman" w:hAnsi="Times New Roman"/>
          <w:sz w:val="28"/>
          <w:szCs w:val="28"/>
        </w:rPr>
        <w:t xml:space="preserve"> </w:t>
      </w:r>
      <w:r w:rsidR="00C37EAB" w:rsidRPr="006A24BA">
        <w:rPr>
          <w:rFonts w:ascii="Times New Roman" w:hAnsi="Times New Roman"/>
          <w:sz w:val="28"/>
          <w:szCs w:val="28"/>
        </w:rPr>
        <w:t>и результатов структурных элементов</w:t>
      </w:r>
    </w:p>
    <w:tbl>
      <w:tblPr>
        <w:tblW w:w="15710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979"/>
        <w:gridCol w:w="1134"/>
        <w:gridCol w:w="1417"/>
        <w:gridCol w:w="2835"/>
        <w:gridCol w:w="1701"/>
        <w:gridCol w:w="1701"/>
        <w:gridCol w:w="1559"/>
        <w:gridCol w:w="1276"/>
        <w:gridCol w:w="1418"/>
      </w:tblGrid>
      <w:tr w:rsidR="005A7CA8" w:rsidRPr="006A24BA" w:rsidTr="007D1C6E">
        <w:tc>
          <w:tcPr>
            <w:tcW w:w="690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1979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Наименование показателя (результат</w:t>
            </w:r>
            <w:r w:rsidR="00C37EAB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а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Уровень показателя/источник результата</w:t>
            </w:r>
          </w:p>
        </w:tc>
        <w:tc>
          <w:tcPr>
            <w:tcW w:w="1417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Единица измерения</w:t>
            </w:r>
            <w:r w:rsidR="00C37EAB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показателя (результата)</w:t>
            </w:r>
          </w:p>
        </w:tc>
        <w:tc>
          <w:tcPr>
            <w:tcW w:w="2835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Алгоритм формирования (формула) и методологические пояснения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Метод сбора информации, индекс формы отчетности</w:t>
            </w:r>
            <w:hyperlink r:id="rId7" w:anchor="/document/402701751/entry/666666" w:history="1"/>
          </w:p>
        </w:tc>
        <w:tc>
          <w:tcPr>
            <w:tcW w:w="1559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Ответственный за сбор данных по показателю</w:t>
            </w:r>
          </w:p>
        </w:tc>
        <w:tc>
          <w:tcPr>
            <w:tcW w:w="1276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Источник данных</w:t>
            </w:r>
          </w:p>
        </w:tc>
        <w:tc>
          <w:tcPr>
            <w:tcW w:w="1418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Срок представления годовой отчетной информации</w:t>
            </w:r>
          </w:p>
        </w:tc>
      </w:tr>
      <w:tr w:rsidR="005A7CA8" w:rsidRPr="006A24BA" w:rsidTr="007D1C6E">
        <w:tc>
          <w:tcPr>
            <w:tcW w:w="690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979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9</w:t>
            </w:r>
          </w:p>
        </w:tc>
        <w:tc>
          <w:tcPr>
            <w:tcW w:w="1418" w:type="dxa"/>
            <w:shd w:val="clear" w:color="auto" w:fill="FFFFFF"/>
            <w:hideMark/>
          </w:tcPr>
          <w:p w:rsidR="005A7CA8" w:rsidRPr="006A24BA" w:rsidRDefault="005A7CA8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8"/>
                <w:szCs w:val="28"/>
              </w:rPr>
              <w:t>10</w:t>
            </w:r>
          </w:p>
        </w:tc>
      </w:tr>
      <w:tr w:rsidR="002B0366" w:rsidRPr="006A24BA" w:rsidTr="007D1C6E">
        <w:tc>
          <w:tcPr>
            <w:tcW w:w="690" w:type="dxa"/>
            <w:vMerge w:val="restart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2B0366" w:rsidRPr="00BC7D7D" w:rsidRDefault="002B0366" w:rsidP="0051371B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Доля городов с благоприятной средой от общего количества городов (индекс качества городской среды - выше 50</w:t>
            </w:r>
            <w:r w:rsidR="00A15C19"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</w:t>
            </w: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%)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процентов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D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бг = (Кбг/Кг) х 100</w:t>
            </w:r>
          </w:p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</w:t>
            </w:r>
          </w:p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достигнутым, в </w:t>
            </w:r>
          </w:p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Кбг - количество городов с благоприятной городской средой в отчетном году, единиц</w:t>
            </w:r>
          </w:p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2B0366" w:rsidRPr="004B037B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форма федерального статистического наблюдения № 1 индекс КГС «Сведения для расчета индекса качества городской среды», утверждена приказом Росстата от 25.01.2021 № 30, листы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оценки субъектов Российской Федерации, ежегодно формируемые Министроем России в соответствии с Методикой формирования индекса качества городской среды</w:t>
            </w:r>
          </w:p>
        </w:tc>
        <w:tc>
          <w:tcPr>
            <w:tcW w:w="1418" w:type="dxa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DB150C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5 апреля года, следующего за отчетным годом</w:t>
            </w:r>
          </w:p>
        </w:tc>
      </w:tr>
      <w:tr w:rsidR="002B0366" w:rsidRPr="006A24BA" w:rsidTr="007D1C6E">
        <w:tc>
          <w:tcPr>
            <w:tcW w:w="690" w:type="dxa"/>
            <w:vMerge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2B0366" w:rsidRPr="00BC7D7D" w:rsidRDefault="002B0366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Кг – общее число городов, для которых рассчитан индекс качества городской среды, единиц</w:t>
            </w:r>
          </w:p>
        </w:tc>
        <w:tc>
          <w:tcPr>
            <w:tcW w:w="1701" w:type="dxa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2B0366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2B0366" w:rsidRPr="006A24BA" w:rsidRDefault="002B036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форма федерального статистического наблюдения № 1 индекс КГС «Сведения для расчета индекса качества городской среды», утверждена приказом Росстата от 25.01.2021 № 30, листы оценки субъектов Российской Федерации, ежегодно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формируемые Министроем России в соответствии с Методикой формирования индекса качества городской среды</w:t>
            </w:r>
          </w:p>
        </w:tc>
        <w:tc>
          <w:tcPr>
            <w:tcW w:w="1418" w:type="dxa"/>
            <w:shd w:val="clear" w:color="auto" w:fill="FFFFFF"/>
          </w:tcPr>
          <w:p w:rsidR="002B0366" w:rsidRPr="006A24BA" w:rsidRDefault="00490D5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DB150C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5 апреля года, следующего за отчетным годом</w:t>
            </w:r>
          </w:p>
        </w:tc>
      </w:tr>
      <w:tr w:rsidR="00992E37" w:rsidRPr="006A24BA" w:rsidTr="007D1C6E">
        <w:tc>
          <w:tcPr>
            <w:tcW w:w="690" w:type="dxa"/>
            <w:vMerge w:val="restart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2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992E37" w:rsidRPr="00BC7D7D" w:rsidRDefault="00992E37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Количество благоустроенных общественных территорий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6A24BA">
              <w:rPr>
                <w:noProof/>
                <w:position w:val="-10"/>
              </w:rPr>
              <w:drawing>
                <wp:inline distT="0" distB="0" distL="0" distR="0" wp14:anchorId="41EB8845" wp14:editId="03D7A619">
                  <wp:extent cx="981075" cy="2571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2E37" w:rsidRPr="006A24BA" w:rsidRDefault="00992E37" w:rsidP="006A24B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данного показателя </w:t>
            </w:r>
          </w:p>
          <w:p w:rsidR="00992E37" w:rsidRPr="006A24BA" w:rsidRDefault="00992E37" w:rsidP="006A24B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sz w:val="22"/>
                <w:szCs w:val="22"/>
              </w:rPr>
              <w:t xml:space="preserve">считается достигнутым, в </w:t>
            </w:r>
          </w:p>
          <w:p w:rsidR="00992E37" w:rsidRPr="006A24BA" w:rsidRDefault="00992E37" w:rsidP="006A24B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6A24BA">
              <w:rPr>
                <w:rFonts w:ascii="Times New Roman" w:hAnsi="Times New Roman" w:cs="Times New Roman"/>
                <w:sz w:val="22"/>
                <w:szCs w:val="22"/>
              </w:rPr>
              <w:t>случае если его фактическое значение не ниже планового значения</w:t>
            </w:r>
            <w:r w:rsidRPr="006A24B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Ксубj - количество благоустроенных общественных территорий, включенных в муниципальные программы формирования современной городской среды j-го муниципального образования за отчетный период нарастающим итогом начиная с 2019 г., ед.; </w:t>
            </w:r>
          </w:p>
        </w:tc>
        <w:tc>
          <w:tcPr>
            <w:tcW w:w="1701" w:type="dxa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992E3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992E3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  <w:r w:rsidR="00992E37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992E37" w:rsidRPr="006A24BA" w:rsidTr="007D1C6E">
        <w:tc>
          <w:tcPr>
            <w:tcW w:w="690" w:type="dxa"/>
            <w:vMerge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992E37" w:rsidRPr="00BC7D7D" w:rsidRDefault="00992E37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noProof/>
                <w:position w:val="-10"/>
              </w:rPr>
            </w:pPr>
          </w:p>
        </w:tc>
        <w:tc>
          <w:tcPr>
            <w:tcW w:w="1701" w:type="dxa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992E3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992E3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C14069" w:rsidRPr="006A24BA" w:rsidTr="007D1C6E">
        <w:tc>
          <w:tcPr>
            <w:tcW w:w="690" w:type="dxa"/>
            <w:shd w:val="clear" w:color="auto" w:fill="FFFFFF"/>
          </w:tcPr>
          <w:p w:rsidR="00C14069" w:rsidRPr="006A24BA" w:rsidRDefault="00C14069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</w:p>
        </w:tc>
        <w:tc>
          <w:tcPr>
            <w:tcW w:w="1979" w:type="dxa"/>
            <w:shd w:val="clear" w:color="auto" w:fill="FFFFFF"/>
          </w:tcPr>
          <w:p w:rsidR="00C14069" w:rsidRPr="00BC7D7D" w:rsidRDefault="00C14069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Количество городов с благоприятной </w:t>
            </w: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городской средой</w:t>
            </w:r>
          </w:p>
        </w:tc>
        <w:tc>
          <w:tcPr>
            <w:tcW w:w="1134" w:type="dxa"/>
            <w:shd w:val="clear" w:color="auto" w:fill="FFFFFF"/>
          </w:tcPr>
          <w:p w:rsidR="00C14069" w:rsidRPr="006A24BA" w:rsidRDefault="00C14069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ФП НП</w:t>
            </w:r>
          </w:p>
        </w:tc>
        <w:tc>
          <w:tcPr>
            <w:tcW w:w="1417" w:type="dxa"/>
            <w:shd w:val="clear" w:color="auto" w:fill="FFFFFF"/>
          </w:tcPr>
          <w:p w:rsidR="00C14069" w:rsidRPr="006A24BA" w:rsidRDefault="00C14069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C14069" w:rsidRPr="006A24BA" w:rsidRDefault="00C14069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Кбг</w:t>
            </w:r>
          </w:p>
          <w:p w:rsidR="00C14069" w:rsidRPr="006A24BA" w:rsidRDefault="00C14069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определяется количеством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городов, индекс качества городской среды которых выше 50 процентов от максимального значения, которое может набрать город в соответствии с Методикой формирования индекса качества городской среды, утвержденной распоряжением Правительства Российской Федерации от 23 марта 2019 года N 510-р (максимальное значение 360 баллов)</w:t>
            </w:r>
          </w:p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C14069" w:rsidRPr="006A24BA" w:rsidRDefault="00C14069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Кбг –</w:t>
            </w:r>
            <w:r w:rsidRPr="006A24B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количество городов с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благоприятной городской средой в отчетном году</w:t>
            </w:r>
          </w:p>
        </w:tc>
        <w:tc>
          <w:tcPr>
            <w:tcW w:w="1701" w:type="dxa"/>
            <w:shd w:val="clear" w:color="auto" w:fill="FFFFFF"/>
          </w:tcPr>
          <w:p w:rsidR="00C14069" w:rsidRPr="006A24BA" w:rsidRDefault="003A3BD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7 (административн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C14069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министерство строительства, </w:t>
            </w:r>
            <w:r w:rsidRPr="004B03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C14069" w:rsidRPr="006A24BA" w:rsidRDefault="003A3BD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форма федеральног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 xml:space="preserve">о статистического наблюдения № 1 индекс КГС «Сведения для расчета индекса качества городской среды», утверждена приказом Росстата от 25.01.2021 № 30, </w:t>
            </w:r>
            <w:r w:rsidR="00C14069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листы оценки субъектов Российской Федерации, ежегодно формируемые Министроем России в соответствии с Методик</w:t>
            </w:r>
            <w:r w:rsidR="00992E37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ой</w:t>
            </w:r>
            <w:r w:rsidR="00C14069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формирования индекса качества городской среды</w:t>
            </w:r>
          </w:p>
        </w:tc>
        <w:tc>
          <w:tcPr>
            <w:tcW w:w="1418" w:type="dxa"/>
            <w:shd w:val="clear" w:color="auto" w:fill="FFFFFF"/>
          </w:tcPr>
          <w:p w:rsidR="00C14069" w:rsidRPr="006A24BA" w:rsidRDefault="00C14069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 xml:space="preserve">5 </w:t>
            </w:r>
            <w:r w:rsidR="00345DC3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апреля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года, следующего за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отчетным</w:t>
            </w:r>
            <w:r w:rsidR="00A04EAA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годом</w:t>
            </w:r>
          </w:p>
        </w:tc>
      </w:tr>
      <w:tr w:rsidR="00A04EAA" w:rsidRPr="006A24BA" w:rsidTr="007D1C6E">
        <w:tc>
          <w:tcPr>
            <w:tcW w:w="690" w:type="dxa"/>
            <w:shd w:val="clear" w:color="auto" w:fill="FFFFFF"/>
          </w:tcPr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4</w:t>
            </w:r>
          </w:p>
        </w:tc>
        <w:tc>
          <w:tcPr>
            <w:tcW w:w="1979" w:type="dxa"/>
            <w:shd w:val="clear" w:color="auto" w:fill="FFFFFF"/>
          </w:tcPr>
          <w:p w:rsidR="00A04EAA" w:rsidRPr="00BC7D7D" w:rsidRDefault="00A04EAA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Индекс качества городской среды</w:t>
            </w:r>
          </w:p>
        </w:tc>
        <w:tc>
          <w:tcPr>
            <w:tcW w:w="1134" w:type="dxa"/>
            <w:shd w:val="clear" w:color="auto" w:fill="FFFFFF"/>
          </w:tcPr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shd w:val="clear" w:color="auto" w:fill="FFFFFF"/>
          </w:tcPr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балл</w:t>
            </w:r>
          </w:p>
        </w:tc>
        <w:tc>
          <w:tcPr>
            <w:tcW w:w="2835" w:type="dxa"/>
            <w:shd w:val="clear" w:color="auto" w:fill="FFFFFF"/>
          </w:tcPr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</w:p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определяется расчетным путем в соответствии с </w:t>
            </w:r>
            <w:hyperlink r:id="rId9">
              <w:r w:rsidRPr="006A24BA">
                <w:rPr>
                  <w:rStyle w:val="a7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Методикой</w:t>
              </w:r>
            </w:hyperlink>
            <w:r w:rsidRPr="006A24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формирования индекса качества городской среды, утвержденной распоряжением Правительства Российской Федерации от 23 марта 2019 года N 510-р. Расчет осуществляет Министерство строительства и жилищно-коммунального хозяйства Российской Федерации</w:t>
            </w:r>
          </w:p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992E37" w:rsidRPr="006A24BA" w:rsidRDefault="00992E3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–индекс качества городской среды по Оренбургской области за отчетный год</w:t>
            </w:r>
          </w:p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A04EAA" w:rsidRPr="006A24BA" w:rsidRDefault="003A3BD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A04EAA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A04EAA" w:rsidRPr="006A24BA" w:rsidRDefault="003A3BD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форма федерального статистического наблюдения № 1 индекс КГС «Сведения для расчета индекса качества городской среды», утверждена приказом Росстата от 25.01.2021 № 30, </w:t>
            </w:r>
            <w:r w:rsidR="00A04EAA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листы оценки субъектов Российской Федерации, ежегодно формируемые Министроем России в соответствии с Методик</w:t>
            </w:r>
            <w:r w:rsidR="00992E37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ой</w:t>
            </w:r>
            <w:r w:rsidR="00A04EAA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формирования индекса качества городской среды</w:t>
            </w:r>
          </w:p>
        </w:tc>
        <w:tc>
          <w:tcPr>
            <w:tcW w:w="1418" w:type="dxa"/>
            <w:shd w:val="clear" w:color="auto" w:fill="FFFFFF"/>
          </w:tcPr>
          <w:p w:rsidR="00A04EAA" w:rsidRPr="006A24BA" w:rsidRDefault="00A04EA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5 </w:t>
            </w:r>
            <w:r w:rsidR="00345DC3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апреля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года, следующего за отчетным годом</w:t>
            </w:r>
          </w:p>
        </w:tc>
      </w:tr>
      <w:tr w:rsidR="00AF2EEC" w:rsidRPr="006A24BA" w:rsidTr="007D1C6E">
        <w:tc>
          <w:tcPr>
            <w:tcW w:w="690" w:type="dxa"/>
            <w:vMerge w:val="restart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AF2EEC" w:rsidRPr="00BC7D7D" w:rsidRDefault="00AF2EEC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</w:t>
            </w:r>
            <w:r w:rsidR="009C7464"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 %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процентов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D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рп=(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V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рп/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V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) х 100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как отношение закупаемого оборудования, имеющего российское происхождение, в том числе оборудования, закупаемого при выполнении работ, в отчетном периоде к общему объему оборудования, закупаемого в рамках реа-лизации мероприятий госу-дарственных (муниципаль-ных программ) современной городской среды в отчетный период. Состав оборудова-ния, используемый для расчета показателя, определяется на основании перечня отдельных видов промышленных товаров, происходящих из ино-странных государств (за исключением государств - членов Евразийского эконо-мического союза), в отно-шении которых устанавли-ваются ограничения допуска для целей осуществления закупок для обеспечения государственных и муници-пальных нужд, утвержден-ного постановлением Прави-тельства Российской Федера-ции от 30 апреля 2020 г. N 617 "Об ограничениях допуска отдельных видов промы-шленных товаров, происхо-дящих из иностранных государств, для целей осуществления закупок для обеспечения государствен-ных и муниципальных нужд", согласно коду в соответствии с Общероссийским классифи-катором продукции по видам экономической деятельности ОК 034-2014 (КПЕС 2008):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площадки спортивные для спортивных игр на открытом воздухе (42.99.12.110). 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Также учитывается оборудо-вание для занятий спортом или для игр на открытом воздухе, в том числе оборудование, закупаемое при выполнении работ в рамках реализации меропри-ятий государственных (муни-ципальных) программ совре-менной городской среды, согласно иным кодам Общероссийским классифи-катором продукции по видам экономической деятельности ОК 034-2014 (КПЕС 2008) и кодам единой Товарной номенклатуры внешнеэко-номической деятельности Евразийского экономичес-кого союза и Единого таможенного тарифа Евра-зийского экономического союза (ТН ВЭД).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</w:t>
            </w:r>
          </w:p>
        </w:tc>
        <w:tc>
          <w:tcPr>
            <w:tcW w:w="1701" w:type="dxa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V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рп – объем закупленного оборудования, имеющего российское происхождение, в том числе оборудования, закупаемого при выполнении работ в рамках реализации мероприятий государственных (муниципальных программ) современной городской среды в отчетный период, млн. рублей.</w:t>
            </w:r>
          </w:p>
        </w:tc>
        <w:tc>
          <w:tcPr>
            <w:tcW w:w="1701" w:type="dxa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AF2EEC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  <w:r w:rsidR="00833ED6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20 января года, следующего за отчетным годом</w:t>
            </w:r>
          </w:p>
        </w:tc>
      </w:tr>
      <w:tr w:rsidR="00AF2EEC" w:rsidRPr="006A24BA" w:rsidTr="007D1C6E">
        <w:tc>
          <w:tcPr>
            <w:tcW w:w="690" w:type="dxa"/>
            <w:vMerge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AF2EEC" w:rsidRPr="00BC7D7D" w:rsidRDefault="00AF2EEC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V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общий объем закупленного оборудования, в том числе оборудования, закупаемого в рамках реализации мероприятий государственных (муниципальных программ) современной городской среды в отчетный период, млн. рублей.</w:t>
            </w:r>
          </w:p>
        </w:tc>
        <w:tc>
          <w:tcPr>
            <w:tcW w:w="1701" w:type="dxa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AF2EEC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AF2EEC" w:rsidRPr="006A24BA" w:rsidRDefault="00833ED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AF2EEC" w:rsidRPr="006A24BA" w:rsidRDefault="00AF2EEC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D161AB" w:rsidRPr="006A24BA" w:rsidTr="007D1C6E">
        <w:tc>
          <w:tcPr>
            <w:tcW w:w="690" w:type="dxa"/>
            <w:vMerge w:val="restart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D161AB" w:rsidRPr="00BC7D7D" w:rsidRDefault="00D161AB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Прирост среднего индекса качества городской среды по отношению к 2019 году</w:t>
            </w:r>
            <w:r w:rsidR="00EA5DDA"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 %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процентов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Пр=((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/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2019)-1) х 100</w:t>
            </w:r>
          </w:p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как отношение значения индекса качества городской среды Оренбургской области за отчетный период к значению индекса качества городской среды Оренбургской области за 2019 год (округляется до целого значения)</w:t>
            </w:r>
          </w:p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</w:t>
            </w:r>
          </w:p>
        </w:tc>
        <w:tc>
          <w:tcPr>
            <w:tcW w:w="1701" w:type="dxa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индекс качества городской среды по Оренбургской области за отчетный год, балл</w:t>
            </w:r>
          </w:p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A4188" w:rsidRPr="006A24BA" w:rsidRDefault="003A418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D161AB" w:rsidRPr="006A24BA" w:rsidRDefault="003A418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D161AB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D161AB" w:rsidRPr="006A24BA" w:rsidRDefault="003A418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форма федерального статистического наблюдения № 1 индекс КГС «Сведения для расчета индекса качества городской среды», утверждена приказом Росстата от 25.01.2021 № 30, </w:t>
            </w:r>
            <w:r w:rsidR="00D161AB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листы оценки субъектов Российской Федерации, ежегодно формируемые Министроем России в соответствии с Методикой формирования индекса качества городской среды</w:t>
            </w:r>
          </w:p>
        </w:tc>
        <w:tc>
          <w:tcPr>
            <w:tcW w:w="1418" w:type="dxa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 апреля года, следующего за отчетным годом</w:t>
            </w:r>
          </w:p>
        </w:tc>
      </w:tr>
      <w:tr w:rsidR="00D161AB" w:rsidRPr="006A24BA" w:rsidTr="007D1C6E">
        <w:tc>
          <w:tcPr>
            <w:tcW w:w="690" w:type="dxa"/>
            <w:vMerge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D161AB" w:rsidRPr="00BC7D7D" w:rsidRDefault="00D161AB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2019 –индекс качества городской среды по Оренбургской области за 2019 год, балл</w:t>
            </w:r>
          </w:p>
        </w:tc>
        <w:tc>
          <w:tcPr>
            <w:tcW w:w="1701" w:type="dxa"/>
            <w:shd w:val="clear" w:color="auto" w:fill="FFFFFF"/>
          </w:tcPr>
          <w:p w:rsidR="003A4188" w:rsidRPr="006A24BA" w:rsidRDefault="003A418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D161AB" w:rsidRPr="006A24BA" w:rsidRDefault="003A418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D161AB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D161AB" w:rsidRPr="006A24BA" w:rsidRDefault="003A418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форма федерального статистического наблюдения № 1 индекс КГС «Сведения для расчета индекса качества городской среды», утверждена приказом Росстата от 25.01.2021 № 30, </w:t>
            </w:r>
            <w:r w:rsidR="00D161AB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листы оценки субъектов Российской Федерации, ежегодно формируемые Министроем России в соответствии с Методикой формирования индекса качества городской среды</w:t>
            </w:r>
          </w:p>
        </w:tc>
        <w:tc>
          <w:tcPr>
            <w:tcW w:w="1418" w:type="dxa"/>
            <w:shd w:val="clear" w:color="auto" w:fill="FFFFFF"/>
          </w:tcPr>
          <w:p w:rsidR="00D161AB" w:rsidRPr="006A24BA" w:rsidRDefault="00D161A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 апреля года, следующего за отчетным годом</w:t>
            </w:r>
          </w:p>
        </w:tc>
      </w:tr>
      <w:tr w:rsidR="001E4947" w:rsidRPr="006A24BA" w:rsidTr="001667C2">
        <w:trPr>
          <w:trHeight w:val="5313"/>
        </w:trPr>
        <w:tc>
          <w:tcPr>
            <w:tcW w:w="690" w:type="dxa"/>
            <w:vMerge w:val="restart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1979" w:type="dxa"/>
            <w:vMerge w:val="restart"/>
            <w:shd w:val="clear" w:color="auto" w:fill="FFFFFF"/>
            <w:hideMark/>
          </w:tcPr>
          <w:p w:rsidR="001E4947" w:rsidRPr="00BC7D7D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Количество благоустроенных дворовых и общественных пространств, включенных в муниципальные программы формирования современной городской среды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6A24BA">
              <w:rPr>
                <w:noProof/>
                <w:position w:val="-10"/>
              </w:rPr>
              <w:drawing>
                <wp:inline distT="0" distB="0" distL="0" distR="0" wp14:anchorId="6446539D" wp14:editId="79029296">
                  <wp:extent cx="981075" cy="25717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947" w:rsidRPr="006A24BA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1E4947" w:rsidRPr="006A24BA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1E4947" w:rsidRPr="006A24BA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Ксубj - количество благоустроенных общественных и дворовых территорий, включенных в муниципальные программы формирования современной городской среды j-го муниципального образования за отчетный период нарастающим итогом начиная с 2019 г., ед.; </w:t>
            </w:r>
          </w:p>
        </w:tc>
        <w:tc>
          <w:tcPr>
            <w:tcW w:w="1701" w:type="dxa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  <w:hideMark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  <w:hideMark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 </w:t>
            </w:r>
          </w:p>
        </w:tc>
      </w:tr>
      <w:tr w:rsidR="001E4947" w:rsidRPr="006A24BA" w:rsidTr="001667C2">
        <w:trPr>
          <w:trHeight w:val="5313"/>
        </w:trPr>
        <w:tc>
          <w:tcPr>
            <w:tcW w:w="690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1E4947" w:rsidRPr="00BC7D7D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noProof/>
                <w:position w:val="-10"/>
              </w:rPr>
            </w:pP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1E4947" w:rsidRPr="006A24BA" w:rsidTr="00C27C3F">
        <w:trPr>
          <w:trHeight w:val="1535"/>
        </w:trPr>
        <w:tc>
          <w:tcPr>
            <w:tcW w:w="690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1E4947" w:rsidRPr="00BC7D7D" w:rsidRDefault="001E4947" w:rsidP="002B0366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E4947" w:rsidRPr="006A24BA" w:rsidRDefault="00CB5FB7" w:rsidP="006A24BA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noProof/>
                <w:position w:val="-10"/>
              </w:rPr>
            </w:pPr>
            <w:r w:rsidRPr="006A24BA">
              <w:rPr>
                <w:noProof/>
                <w:position w:val="-23"/>
              </w:rPr>
              <w:drawing>
                <wp:inline distT="0" distB="0" distL="0" distR="0" wp14:anchorId="4473C433" wp14:editId="283AC420">
                  <wp:extent cx="876300" cy="4286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947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определяется как количество проектов, реализованных победителями Всероссийского конкурса лучших проектов создания комфортной городской среды в малых городах и исторических </w:t>
            </w: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>поселениях</w:t>
            </w:r>
            <w:r w:rsidR="00447C51"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E50679"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D1349" w:rsidRPr="001C4506">
              <w:rPr>
                <w:rFonts w:ascii="Times New Roman" w:hAnsi="Times New Roman" w:cs="Times New Roman"/>
                <w:sz w:val="22"/>
                <w:szCs w:val="22"/>
              </w:rPr>
              <w:t>привлечением</w:t>
            </w:r>
            <w:r w:rsidR="00E50679"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 субсидии из областного бюджета,</w:t>
            </w: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 нарастающим итогом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. </w:t>
            </w:r>
            <w:r w:rsidR="001E4947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1E4947" w:rsidRPr="006A24BA" w:rsidRDefault="001E4947" w:rsidP="006A24BA">
            <w:pPr>
              <w:ind w:firstLine="0"/>
              <w:rPr>
                <w:noProof/>
                <w:position w:val="-10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noProof/>
                <w:position w:val="-6"/>
              </w:rPr>
              <w:drawing>
                <wp:inline distT="0" distB="0" distL="0" distR="0" wp14:anchorId="7182D32B" wp14:editId="42EC06C4">
                  <wp:extent cx="266700" cy="20891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-количество реализованных проектов в муниципальном образовании за отчетный период,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1E4947" w:rsidRPr="006A24BA" w:rsidRDefault="001E4947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1E4947" w:rsidRPr="006A24BA" w:rsidTr="00C27C3F">
        <w:trPr>
          <w:trHeight w:val="1535"/>
        </w:trPr>
        <w:tc>
          <w:tcPr>
            <w:tcW w:w="690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1E4947" w:rsidRPr="00BC7D7D" w:rsidRDefault="001E4947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noProof/>
                <w:position w:val="-23"/>
              </w:rPr>
            </w:pP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noProof/>
                <w:position w:val="-6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1E4947" w:rsidRPr="006A24BA" w:rsidTr="00C27C3F">
        <w:trPr>
          <w:trHeight w:val="1535"/>
        </w:trPr>
        <w:tc>
          <w:tcPr>
            <w:tcW w:w="690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9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1E4947" w:rsidRPr="00BC7D7D" w:rsidRDefault="001E4947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noProof/>
                <w:position w:val="-10"/>
              </w:rPr>
            </w:pPr>
            <w:r w:rsidRPr="006A24BA">
              <w:rPr>
                <w:noProof/>
                <w:position w:val="-23"/>
              </w:rPr>
              <w:drawing>
                <wp:inline distT="0" distB="0" distL="0" distR="0" wp14:anchorId="38BFFAE7" wp14:editId="38095140">
                  <wp:extent cx="876300" cy="4286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947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определяется как количество проектов, реализованных победителями Всероссийского конкурса лучших проектов создания комфортной городской среды в малых городах и исторических поселениях нарастающим итогом. </w:t>
            </w:r>
            <w:r w:rsidR="001E4947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1E4947" w:rsidRPr="006A24BA" w:rsidRDefault="001E4947" w:rsidP="006A24BA">
            <w:pPr>
              <w:ind w:firstLine="0"/>
              <w:rPr>
                <w:noProof/>
                <w:position w:val="-10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noProof/>
                <w:position w:val="-6"/>
              </w:rPr>
              <w:drawing>
                <wp:inline distT="0" distB="0" distL="0" distR="0" wp14:anchorId="587EDC37" wp14:editId="15D30D43">
                  <wp:extent cx="266700" cy="20891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-количество реализованных проектов в муниципальном образовании за отчетный период,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1E4947" w:rsidRPr="006A24BA" w:rsidRDefault="001E4947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1E4947" w:rsidRPr="006A24BA" w:rsidTr="00C27C3F">
        <w:trPr>
          <w:trHeight w:val="1535"/>
        </w:trPr>
        <w:tc>
          <w:tcPr>
            <w:tcW w:w="690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1E4947" w:rsidRPr="00BC7D7D" w:rsidRDefault="001E4947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noProof/>
                <w:position w:val="-23"/>
              </w:rPr>
            </w:pP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noProof/>
                <w:position w:val="-6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</w:t>
            </w:r>
            <w:r w:rsidR="001E4947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1E4947" w:rsidRPr="006A24BA" w:rsidTr="00C27C3F">
        <w:tc>
          <w:tcPr>
            <w:tcW w:w="690" w:type="dxa"/>
            <w:vMerge w:val="restart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10</w:t>
            </w:r>
          </w:p>
        </w:tc>
        <w:tc>
          <w:tcPr>
            <w:tcW w:w="1979" w:type="dxa"/>
            <w:vMerge w:val="restart"/>
            <w:shd w:val="clear" w:color="auto" w:fill="FFFFFF"/>
            <w:hideMark/>
          </w:tcPr>
          <w:p w:rsidR="001E4947" w:rsidRPr="00BC7D7D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  <w:r w:rsidR="00967513"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 %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процентов</w:t>
            </w:r>
          </w:p>
        </w:tc>
        <w:tc>
          <w:tcPr>
            <w:tcW w:w="2835" w:type="dxa"/>
            <w:vMerge w:val="restart"/>
            <w:shd w:val="clear" w:color="auto" w:fill="FFFFFF"/>
            <w:hideMark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D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гр= (Кгру/Кгр) х100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как отношение количества граждан в возрасте от 14 лет,  принявших участие в решении вопросов развития городской среды посредством участия в голосовании по выбору территорий, подлежащих благоустройству, и прочих мероприятиях по выявлению общественного мнения, к количеству граждан в возрасте от 14 лет, проживающих в муниципальных образованиях, участвующих в реализации муниципальных программ формирования комфортной городской среды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pStyle w:val="ConsPlusNormal"/>
              <w:spacing w:before="200"/>
              <w:jc w:val="both"/>
              <w:rPr>
                <w:rFonts w:ascii="Times New Roman" w:eastAsia="Times New Roman" w:hAnsi="Times New Roman" w:cs="Times New Roman"/>
                <w:color w:val="22272F"/>
                <w:sz w:val="22"/>
              </w:rPr>
            </w:pPr>
            <w:r w:rsidRPr="006A24BA">
              <w:rPr>
                <w:rFonts w:ascii="Times New Roman" w:eastAsia="Times New Roman" w:hAnsi="Times New Roman" w:cs="Times New Roman"/>
                <w:color w:val="22272F"/>
                <w:sz w:val="22"/>
              </w:rPr>
              <w:t>Кгрy - количество граждан в возрасте 14 лет и старше, принимающих участие в решении вопросов развития городской среды, тыс. чел. (в среднегодовом выражении);</w:t>
            </w:r>
          </w:p>
          <w:p w:rsidR="001E4947" w:rsidRPr="006A24BA" w:rsidRDefault="001E4947" w:rsidP="006A24BA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b/>
                <w:color w:val="22272F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1E4947" w:rsidRPr="006A24BA" w:rsidRDefault="001E4947" w:rsidP="006A24BA">
            <w:pPr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  <w:r w:rsidR="001E4947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  <w:p w:rsidR="001E4947" w:rsidRPr="006A24BA" w:rsidRDefault="001E4947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1E4947" w:rsidRPr="006A24BA" w:rsidRDefault="001E4947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1E4947" w:rsidRPr="006A24BA" w:rsidTr="00C27C3F">
        <w:tc>
          <w:tcPr>
            <w:tcW w:w="690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1E4947" w:rsidRPr="00BC7D7D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1E4947" w:rsidRPr="006A24BA" w:rsidTr="00C27C3F">
        <w:tc>
          <w:tcPr>
            <w:tcW w:w="690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1E4947" w:rsidRPr="00BC7D7D" w:rsidRDefault="001E4947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Кгр - количество граждан в возрасте 14 лет и старше, проживающих в муниципальных образованиях, на территории которых реализуются муниципальные программы формирования современной городской среды, тыс. чел. согласно официальным данным Росстата (в среднегодовом выражении)</w:t>
            </w:r>
          </w:p>
        </w:tc>
        <w:tc>
          <w:tcPr>
            <w:tcW w:w="1701" w:type="dxa"/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1E4947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947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в рамках соглашений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47" w:rsidRPr="006A24BA" w:rsidRDefault="001E4947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3A5508" w:rsidRPr="006A24BA" w:rsidTr="008B4643">
        <w:tc>
          <w:tcPr>
            <w:tcW w:w="690" w:type="dxa"/>
            <w:vMerge w:val="restart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11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3A5508" w:rsidRPr="003A5508" w:rsidRDefault="003A5508" w:rsidP="003A5508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Style w:val="2"/>
                <w:rFonts w:eastAsiaTheme="minorHAnsi"/>
              </w:rPr>
              <w:t>К</w:t>
            </w:r>
            <w:r w:rsidRPr="003C3592">
              <w:rPr>
                <w:rStyle w:val="2"/>
                <w:rFonts w:eastAsiaTheme="minorHAnsi"/>
              </w:rPr>
              <w:t>оличество благоустроенных общественных территорий, ед. (нарастающим итогом с 2025 г.)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6A24BA">
              <w:rPr>
                <w:noProof/>
                <w:position w:val="-10"/>
              </w:rPr>
              <w:drawing>
                <wp:inline distT="0" distB="0" distL="0" distR="0" wp14:anchorId="18DC9F4C" wp14:editId="62D7EF83">
                  <wp:extent cx="981075" cy="25717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5508" w:rsidRPr="006A24BA" w:rsidRDefault="003A5508" w:rsidP="003A55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данного показателя </w:t>
            </w:r>
          </w:p>
          <w:p w:rsidR="003A5508" w:rsidRPr="006A24BA" w:rsidRDefault="003A5508" w:rsidP="003A55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sz w:val="22"/>
                <w:szCs w:val="22"/>
              </w:rPr>
              <w:t xml:space="preserve">считается достигнутым, в </w:t>
            </w:r>
          </w:p>
          <w:p w:rsidR="003A5508" w:rsidRPr="006A24BA" w:rsidRDefault="003A5508" w:rsidP="003A55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6A24BA">
              <w:rPr>
                <w:rFonts w:ascii="Times New Roman" w:hAnsi="Times New Roman" w:cs="Times New Roman"/>
                <w:sz w:val="22"/>
                <w:szCs w:val="22"/>
              </w:rPr>
              <w:t>случае если его фактическое значение не ниже планового значения</w:t>
            </w:r>
            <w:r w:rsidRPr="006A24BA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Ксубj - количество благоустроенных общественных территорий, включенных в муниципальные программы формирования современной городской среды j-го муниципального образования за отчетный период нарастающим итогом начиная с 20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25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г., ед.; </w:t>
            </w:r>
          </w:p>
        </w:tc>
        <w:tc>
          <w:tcPr>
            <w:tcW w:w="1701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в рамках соглашений </w:t>
            </w:r>
          </w:p>
        </w:tc>
        <w:tc>
          <w:tcPr>
            <w:tcW w:w="1418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3A5508" w:rsidRPr="006A24BA" w:rsidTr="008B4643">
        <w:tc>
          <w:tcPr>
            <w:tcW w:w="690" w:type="dxa"/>
            <w:vMerge/>
            <w:shd w:val="clear" w:color="auto" w:fill="FFFFFF"/>
          </w:tcPr>
          <w:p w:rsid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3A5508" w:rsidRDefault="003A5508" w:rsidP="003A5508">
            <w:pPr>
              <w:ind w:firstLine="0"/>
              <w:jc w:val="left"/>
              <w:rPr>
                <w:rStyle w:val="2"/>
                <w:rFonts w:eastAsiaTheme="minorHAnsi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noProof/>
                <w:position w:val="-10"/>
              </w:rPr>
            </w:pPr>
          </w:p>
        </w:tc>
        <w:tc>
          <w:tcPr>
            <w:tcW w:w="1701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3A5508" w:rsidRPr="003A5508" w:rsidTr="008B4643">
        <w:tc>
          <w:tcPr>
            <w:tcW w:w="690" w:type="dxa"/>
            <w:vMerge w:val="restart"/>
            <w:shd w:val="clear" w:color="auto" w:fill="FFFFFF"/>
          </w:tcPr>
          <w:p w:rsidR="003A5508" w:rsidRP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A550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12</w:t>
            </w:r>
          </w:p>
          <w:p w:rsidR="003A5508" w:rsidRP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 w:val="restart"/>
            <w:shd w:val="clear" w:color="auto" w:fill="FFFFFF"/>
          </w:tcPr>
          <w:p w:rsidR="003A5508" w:rsidRPr="003A5508" w:rsidRDefault="003A5508" w:rsidP="003A5508">
            <w:pPr>
              <w:ind w:firstLine="0"/>
              <w:jc w:val="left"/>
              <w:rPr>
                <w:rStyle w:val="2"/>
                <w:rFonts w:eastAsiaTheme="minorHAnsi"/>
              </w:rPr>
            </w:pPr>
            <w:r w:rsidRPr="003A5508">
              <w:rPr>
                <w:rFonts w:ascii="Times New Roman" w:hAnsi="Times New Roman" w:cs="Times New Roman"/>
                <w:sz w:val="22"/>
                <w:szCs w:val="22"/>
              </w:rPr>
              <w:t>Количество реализованных проектов победителей Всероссийского конкурса создания комфортной городской среды, ед. (нарастающим итогом с 2025 г.)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A5508" w:rsidRP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A550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ФП НП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A5508" w:rsidRP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A550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3A5508" w:rsidRP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</w:pPr>
            <w:r w:rsidRPr="003A5508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49895D7B" wp14:editId="35D41EF0">
                  <wp:extent cx="981075" cy="25717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5508" w:rsidRPr="003A5508" w:rsidRDefault="003A5508" w:rsidP="003A55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A5508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данного показателя </w:t>
            </w:r>
          </w:p>
          <w:p w:rsidR="003A5508" w:rsidRPr="003A5508" w:rsidRDefault="003A5508" w:rsidP="003A55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A5508">
              <w:rPr>
                <w:rFonts w:ascii="Times New Roman" w:hAnsi="Times New Roman" w:cs="Times New Roman"/>
                <w:sz w:val="22"/>
                <w:szCs w:val="22"/>
              </w:rPr>
              <w:t xml:space="preserve">считается достигнутым, в </w:t>
            </w:r>
          </w:p>
          <w:p w:rsidR="003A5508" w:rsidRPr="003A5508" w:rsidRDefault="003A5508" w:rsidP="003A55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3A5508">
              <w:rPr>
                <w:rFonts w:ascii="Times New Roman" w:hAnsi="Times New Roman" w:cs="Times New Roman"/>
                <w:sz w:val="22"/>
                <w:szCs w:val="22"/>
              </w:rPr>
              <w:t>случае если его фактическое значение не ниже планового значения</w:t>
            </w:r>
            <w:r w:rsidRPr="003A5508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3A5508" w:rsidRP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A550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Ксубj - количество </w:t>
            </w:r>
            <w:r w:rsidRPr="003A5508">
              <w:rPr>
                <w:rFonts w:ascii="Times New Roman" w:hAnsi="Times New Roman" w:cs="Times New Roman"/>
                <w:sz w:val="22"/>
                <w:szCs w:val="22"/>
              </w:rPr>
              <w:t xml:space="preserve">реализованных проектов победителей Всероссийского конкурса создания комфортной городской среды </w:t>
            </w:r>
            <w:r w:rsidRPr="003A550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j-го муниципального образования за отчетный период нарастающим итогом начиная с 20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25</w:t>
            </w:r>
            <w:r w:rsidRPr="003A550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г., ед.; </w:t>
            </w:r>
          </w:p>
        </w:tc>
        <w:tc>
          <w:tcPr>
            <w:tcW w:w="1701" w:type="dxa"/>
            <w:shd w:val="clear" w:color="auto" w:fill="FFFFFF"/>
          </w:tcPr>
          <w:p w:rsidR="003A5508" w:rsidRP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A550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3A5508" w:rsidRP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A5508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3A5508" w:rsidRP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A550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в рамках соглашений </w:t>
            </w:r>
          </w:p>
        </w:tc>
        <w:tc>
          <w:tcPr>
            <w:tcW w:w="1418" w:type="dxa"/>
            <w:shd w:val="clear" w:color="auto" w:fill="FFFFFF"/>
          </w:tcPr>
          <w:p w:rsidR="003A5508" w:rsidRP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A5508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3A5508" w:rsidRPr="006A24BA" w:rsidTr="008B4643">
        <w:tc>
          <w:tcPr>
            <w:tcW w:w="690" w:type="dxa"/>
            <w:vMerge/>
            <w:shd w:val="clear" w:color="auto" w:fill="FFFFFF"/>
          </w:tcPr>
          <w:p w:rsidR="003A5508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3A5508" w:rsidRDefault="003A5508" w:rsidP="003A5508">
            <w:pPr>
              <w:ind w:firstLine="0"/>
              <w:jc w:val="left"/>
              <w:rPr>
                <w:rStyle w:val="2"/>
                <w:rFonts w:eastAsiaTheme="minorHAnsi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noProof/>
                <w:position w:val="-10"/>
              </w:rPr>
            </w:pPr>
          </w:p>
        </w:tc>
        <w:tc>
          <w:tcPr>
            <w:tcW w:w="1701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3A5508" w:rsidRPr="006A24BA" w:rsidRDefault="003A5508" w:rsidP="003A5508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E90952" w:rsidRPr="006A24BA" w:rsidTr="00A151D9">
        <w:tc>
          <w:tcPr>
            <w:tcW w:w="690" w:type="dxa"/>
            <w:vMerge/>
            <w:shd w:val="clear" w:color="auto" w:fill="FFFFFF"/>
          </w:tcPr>
          <w:p w:rsidR="00E90952" w:rsidRDefault="00E90952" w:rsidP="00D00B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E90952" w:rsidRPr="00CA7623" w:rsidRDefault="00E90952" w:rsidP="00D00BBA">
            <w:pPr>
              <w:ind w:firstLine="0"/>
              <w:jc w:val="left"/>
              <w:rPr>
                <w:rStyle w:val="2"/>
                <w:rFonts w:eastAsiaTheme="minorHAnsi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90952" w:rsidRPr="006A24BA" w:rsidRDefault="00E90952" w:rsidP="00D00B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90952" w:rsidRPr="006A24BA" w:rsidRDefault="00E90952" w:rsidP="00D00B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E90952" w:rsidRPr="001C4506" w:rsidRDefault="00E90952" w:rsidP="00D00BBA">
            <w:pPr>
              <w:ind w:firstLine="0"/>
              <w:rPr>
                <w:noProof/>
                <w:position w:val="-23"/>
              </w:rPr>
            </w:pPr>
          </w:p>
        </w:tc>
        <w:tc>
          <w:tcPr>
            <w:tcW w:w="1701" w:type="dxa"/>
            <w:shd w:val="clear" w:color="auto" w:fill="FFFFFF"/>
          </w:tcPr>
          <w:p w:rsidR="00E90952" w:rsidRPr="001C4506" w:rsidRDefault="00E90952" w:rsidP="00D00BBA">
            <w:pPr>
              <w:ind w:firstLine="0"/>
              <w:rPr>
                <w:noProof/>
                <w:position w:val="-6"/>
              </w:rPr>
            </w:pPr>
            <w:r w:rsidRPr="001C4506">
              <w:rPr>
                <w:rFonts w:ascii="Times New Roman" w:hAnsi="Times New Roman" w:cs="Times New Roman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E90952" w:rsidRPr="006A24BA" w:rsidRDefault="00E90952" w:rsidP="00D00B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E90952" w:rsidRPr="006A24BA" w:rsidRDefault="00E90952" w:rsidP="00D00B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E90952" w:rsidRPr="006A24BA" w:rsidRDefault="00E90952" w:rsidP="00D00B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E90952" w:rsidRPr="006A24BA" w:rsidRDefault="00E90952" w:rsidP="00D00B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B313F5" w:rsidRPr="006A24BA" w:rsidTr="001667C2">
        <w:tc>
          <w:tcPr>
            <w:tcW w:w="15710" w:type="dxa"/>
            <w:gridSpan w:val="10"/>
          </w:tcPr>
          <w:p w:rsidR="00B313F5" w:rsidRPr="00BC7D7D" w:rsidRDefault="00B313F5" w:rsidP="006A24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Региональный проект «Формирование комфортной городской среды (Оренбургская область)» </w:t>
            </w:r>
          </w:p>
        </w:tc>
      </w:tr>
      <w:tr w:rsidR="003D2220" w:rsidRPr="006A24BA" w:rsidTr="001667C2">
        <w:tc>
          <w:tcPr>
            <w:tcW w:w="690" w:type="dxa"/>
            <w:vMerge w:val="restart"/>
            <w:shd w:val="clear" w:color="auto" w:fill="FFFFFF"/>
          </w:tcPr>
          <w:p w:rsidR="003D2220" w:rsidRPr="006A24BA" w:rsidRDefault="003A5508" w:rsidP="00E35546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  <w:r w:rsidR="00E35546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</w:p>
        </w:tc>
        <w:tc>
          <w:tcPr>
            <w:tcW w:w="1979" w:type="dxa"/>
            <w:vMerge w:val="restart"/>
          </w:tcPr>
          <w:p w:rsidR="003D2220" w:rsidRPr="008E3B65" w:rsidRDefault="003D2220" w:rsidP="00560852">
            <w:pPr>
              <w:ind w:firstLine="0"/>
              <w:rPr>
                <w:rFonts w:ascii="Times New Roman" w:hAnsi="Times New Roman"/>
                <w:strike/>
              </w:rPr>
            </w:pPr>
            <w:r w:rsidRPr="00BC7D7D">
              <w:rPr>
                <w:rStyle w:val="2"/>
                <w:rFonts w:eastAsiaTheme="minorHAnsi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</w:t>
            </w:r>
            <w:r w:rsidR="00F07EF3">
              <w:rPr>
                <w:rStyle w:val="2"/>
                <w:rFonts w:eastAsiaTheme="minorHAnsi"/>
              </w:rPr>
              <w:t>ния современной городской среды</w:t>
            </w:r>
            <w:r w:rsidRPr="00BC7D7D">
              <w:rPr>
                <w:rStyle w:val="2"/>
                <w:rFonts w:eastAsiaTheme="minorHAnsi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РП, ФС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noProof/>
                <w:position w:val="-10"/>
              </w:rPr>
              <w:drawing>
                <wp:inline distT="0" distB="0" distL="0" distR="0" wp14:anchorId="4C7408A0" wp14:editId="1A7BC050">
                  <wp:extent cx="981075" cy="25717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220" w:rsidRPr="006A24BA" w:rsidRDefault="003D2220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3D2220" w:rsidRPr="006A24BA" w:rsidRDefault="003D2220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3D2220" w:rsidRPr="006A24BA" w:rsidRDefault="003D2220" w:rsidP="006A24B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Ксубj - количество благоустроенных общественных и дворовых территорий, включенных в муниципальные программы формирования современной городской среды j-го муниципального образования за отчетный период нарастающим итогом начиная с 2019 г., ед.; </w:t>
            </w:r>
          </w:p>
        </w:tc>
        <w:tc>
          <w:tcPr>
            <w:tcW w:w="1701" w:type="dxa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3D2220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3D2220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  <w:r w:rsidR="003D2220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3D2220" w:rsidRPr="006A24BA" w:rsidRDefault="003D2220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3D2220" w:rsidRPr="006A24BA" w:rsidTr="001667C2">
        <w:tc>
          <w:tcPr>
            <w:tcW w:w="690" w:type="dxa"/>
            <w:vMerge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3D2220" w:rsidRPr="00BC7D7D" w:rsidRDefault="003D2220" w:rsidP="006A24BA">
            <w:pPr>
              <w:ind w:firstLine="0"/>
              <w:rPr>
                <w:rStyle w:val="2"/>
                <w:rFonts w:eastAsiaTheme="minorHAnsi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noProof/>
                <w:position w:val="-10"/>
              </w:rPr>
            </w:pPr>
          </w:p>
        </w:tc>
        <w:tc>
          <w:tcPr>
            <w:tcW w:w="1701" w:type="dxa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 xml:space="preserve">N - количество муниципальных </w:t>
            </w:r>
            <w:bookmarkStart w:id="0" w:name="_GoBack"/>
            <w:bookmarkEnd w:id="0"/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образований, ед.</w:t>
            </w:r>
          </w:p>
        </w:tc>
        <w:tc>
          <w:tcPr>
            <w:tcW w:w="1701" w:type="dxa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3D2220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3D2220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в рамках соглашений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3D2220" w:rsidRPr="006A24BA" w:rsidRDefault="003D2220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3D2220" w:rsidRPr="006A24BA" w:rsidTr="001667C2">
        <w:tc>
          <w:tcPr>
            <w:tcW w:w="690" w:type="dxa"/>
            <w:vMerge w:val="restart"/>
            <w:shd w:val="clear" w:color="auto" w:fill="FFFFFF"/>
          </w:tcPr>
          <w:p w:rsidR="003D2220" w:rsidRPr="006A24BA" w:rsidRDefault="00E90952" w:rsidP="00E35546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  <w:r w:rsidR="00E35546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3D2220" w:rsidRPr="00BC7D7D" w:rsidRDefault="003D2220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</w:t>
            </w:r>
            <w:r w:rsidRPr="00BC7D7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поселениях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РП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3D2220" w:rsidRPr="001C4506" w:rsidRDefault="003D2220" w:rsidP="006A24BA">
            <w:pPr>
              <w:ind w:firstLine="0"/>
              <w:rPr>
                <w:noProof/>
                <w:position w:val="-10"/>
              </w:rPr>
            </w:pPr>
            <w:r w:rsidRPr="001C4506">
              <w:rPr>
                <w:noProof/>
                <w:position w:val="-23"/>
              </w:rPr>
              <w:drawing>
                <wp:inline distT="0" distB="0" distL="0" distR="0" wp14:anchorId="34DFD584" wp14:editId="0A0EFC94">
                  <wp:extent cx="876300" cy="42862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220" w:rsidRPr="001C4506" w:rsidRDefault="003D2220" w:rsidP="006A24B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>определяется как количество проектов, реализованных победителями Всероссийского конкурса лучших проектов создания комфортной городской среды в малых городах и исторических поселениях</w:t>
            </w:r>
            <w:r w:rsidR="009D1349"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 с привлечением субсидии из областного бюджета, </w:t>
            </w: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>нарастающим итогом.</w:t>
            </w:r>
          </w:p>
          <w:p w:rsidR="003D2220" w:rsidRPr="001C4506" w:rsidRDefault="003D2220" w:rsidP="006A24B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данного показателя </w:t>
            </w:r>
          </w:p>
          <w:p w:rsidR="003D2220" w:rsidRPr="001C4506" w:rsidRDefault="003D2220" w:rsidP="006A24B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считается достигнутым, в </w:t>
            </w:r>
          </w:p>
          <w:p w:rsidR="003D2220" w:rsidRPr="001C4506" w:rsidRDefault="003D2220" w:rsidP="006A24BA">
            <w:pPr>
              <w:ind w:firstLine="0"/>
              <w:rPr>
                <w:noProof/>
                <w:position w:val="-10"/>
              </w:rPr>
            </w:pP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3D2220" w:rsidRPr="001C4506" w:rsidRDefault="003D2220" w:rsidP="006A24B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4506">
              <w:rPr>
                <w:noProof/>
                <w:position w:val="-6"/>
              </w:rPr>
              <w:drawing>
                <wp:inline distT="0" distB="0" distL="0" distR="0" wp14:anchorId="7BFC6226" wp14:editId="1C4E4857">
                  <wp:extent cx="266700" cy="20891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>-количество реализованных проектов в муниципальном образовании за отчетный период,</w:t>
            </w:r>
          </w:p>
          <w:p w:rsidR="003D2220" w:rsidRPr="001C4506" w:rsidRDefault="003D2220" w:rsidP="006A24B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3D2220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3D2220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  <w:r w:rsidR="003D2220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3D2220" w:rsidRPr="006A24BA" w:rsidRDefault="003D2220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3D2220" w:rsidRPr="006A24BA" w:rsidTr="001667C2">
        <w:tc>
          <w:tcPr>
            <w:tcW w:w="690" w:type="dxa"/>
            <w:vMerge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3D2220" w:rsidRPr="00BC7D7D" w:rsidRDefault="003D2220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3D2220" w:rsidRPr="001C4506" w:rsidRDefault="003D2220" w:rsidP="006A24BA">
            <w:pPr>
              <w:ind w:firstLine="0"/>
              <w:rPr>
                <w:noProof/>
                <w:position w:val="-23"/>
              </w:rPr>
            </w:pPr>
          </w:p>
        </w:tc>
        <w:tc>
          <w:tcPr>
            <w:tcW w:w="1701" w:type="dxa"/>
            <w:shd w:val="clear" w:color="auto" w:fill="FFFFFF"/>
          </w:tcPr>
          <w:p w:rsidR="003D2220" w:rsidRPr="001C4506" w:rsidRDefault="003D2220" w:rsidP="006A24BA">
            <w:pPr>
              <w:ind w:firstLine="0"/>
              <w:rPr>
                <w:noProof/>
                <w:position w:val="-6"/>
              </w:rPr>
            </w:pPr>
            <w:r w:rsidRPr="001C4506">
              <w:rPr>
                <w:rFonts w:ascii="Times New Roman" w:hAnsi="Times New Roman" w:cs="Times New Roman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3D2220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3D2220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3D2220" w:rsidRPr="006A24BA" w:rsidRDefault="003D2220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E4153D" w:rsidRPr="006A24BA" w:rsidTr="001667C2">
        <w:tc>
          <w:tcPr>
            <w:tcW w:w="690" w:type="dxa"/>
            <w:vMerge w:val="restart"/>
            <w:shd w:val="clear" w:color="auto" w:fill="FFFFFF"/>
          </w:tcPr>
          <w:p w:rsidR="00E4153D" w:rsidRPr="006A24BA" w:rsidRDefault="00A071BF" w:rsidP="00E35546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  <w:r w:rsidR="00E35546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1979" w:type="dxa"/>
            <w:vMerge w:val="restart"/>
            <w:shd w:val="clear" w:color="auto" w:fill="FFFFFF"/>
          </w:tcPr>
          <w:p w:rsidR="00E4153D" w:rsidRPr="00BC7D7D" w:rsidRDefault="00E4153D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РП, ФС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noProof/>
                <w:position w:val="-10"/>
              </w:rPr>
            </w:pPr>
            <w:r w:rsidRPr="006A24BA">
              <w:rPr>
                <w:noProof/>
                <w:position w:val="-23"/>
              </w:rPr>
              <w:drawing>
                <wp:inline distT="0" distB="0" distL="0" distR="0" wp14:anchorId="59CEC93B" wp14:editId="6D0AB30C">
                  <wp:extent cx="876300" cy="42862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как количество проектов, реализованных победителями Всероссийского конкурса лучших проектов создания комфортной городской среды в малых городах и исторических поселениях нарастающим итогом.</w:t>
            </w:r>
          </w:p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E4153D" w:rsidRPr="006A24BA" w:rsidRDefault="00E4153D" w:rsidP="006A24BA">
            <w:pPr>
              <w:ind w:firstLine="0"/>
              <w:rPr>
                <w:noProof/>
                <w:position w:val="-10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noProof/>
                <w:position w:val="-6"/>
              </w:rPr>
              <w:drawing>
                <wp:inline distT="0" distB="0" distL="0" distR="0" wp14:anchorId="4E83D2A9" wp14:editId="32358E9D">
                  <wp:extent cx="266700" cy="20891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-количество реализованных проектов в муниципальном образовании за отчетный период,</w:t>
            </w:r>
          </w:p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E4153D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4153D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  <w:r w:rsidR="00E4153D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E4153D" w:rsidRPr="006A24BA" w:rsidRDefault="00E4153D" w:rsidP="006A24BA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E4153D" w:rsidRPr="006A24BA" w:rsidTr="001667C2">
        <w:tc>
          <w:tcPr>
            <w:tcW w:w="690" w:type="dxa"/>
            <w:vMerge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FFFFFF"/>
          </w:tcPr>
          <w:p w:rsidR="00E4153D" w:rsidRPr="00BC7D7D" w:rsidRDefault="00E4153D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noProof/>
                <w:position w:val="-23"/>
              </w:rPr>
            </w:pPr>
          </w:p>
        </w:tc>
        <w:tc>
          <w:tcPr>
            <w:tcW w:w="1701" w:type="dxa"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noProof/>
                <w:position w:val="-6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E4153D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4153D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E4153D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B313F5" w:rsidRPr="006A24BA" w:rsidTr="001667C2">
        <w:tc>
          <w:tcPr>
            <w:tcW w:w="690" w:type="dxa"/>
            <w:shd w:val="clear" w:color="auto" w:fill="FFFFFF"/>
          </w:tcPr>
          <w:p w:rsidR="00B313F5" w:rsidRPr="006A24BA" w:rsidRDefault="00B313F5" w:rsidP="00E35546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  <w:r w:rsidR="00E35546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1979" w:type="dxa"/>
          </w:tcPr>
          <w:p w:rsidR="00B313F5" w:rsidRPr="00BC7D7D" w:rsidRDefault="00B313F5" w:rsidP="006A24BA">
            <w:pPr>
              <w:ind w:firstLine="0"/>
            </w:pPr>
            <w:r w:rsidRPr="00BC7D7D">
              <w:rPr>
                <w:rStyle w:val="2"/>
                <w:rFonts w:eastAsiaTheme="minorHAnsi"/>
              </w:rPr>
              <w:t>В субъектах Российской Федерации актуализированы действующие государственные программы формирования комфортной городской среды по результатам проведения голосования по отбору общественных территорий и формирования адресного перечня территорий, подлежащих благоустройству в следующем году</w:t>
            </w:r>
          </w:p>
        </w:tc>
        <w:tc>
          <w:tcPr>
            <w:tcW w:w="1134" w:type="dxa"/>
            <w:shd w:val="clear" w:color="auto" w:fill="FFFFFF"/>
          </w:tcPr>
          <w:p w:rsidR="00B313F5" w:rsidRPr="006A24BA" w:rsidRDefault="003F376C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</w:t>
            </w:r>
            <w:r w:rsidR="004000C6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П </w:t>
            </w:r>
          </w:p>
        </w:tc>
        <w:tc>
          <w:tcPr>
            <w:tcW w:w="1417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принятием нормативно-правового акта об утверждении адресного перечня территорий, подлежащих благоустройству в следующем году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pStyle w:val="ConsPlusNormal"/>
              <w:spacing w:before="200"/>
              <w:jc w:val="both"/>
              <w:rPr>
                <w:rFonts w:ascii="Times New Roman" w:eastAsia="Times New Roman" w:hAnsi="Times New Roman" w:cs="Times New Roman"/>
                <w:color w:val="22272F"/>
                <w:sz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нормативно-правовой акт об утверждении адресного перечня территорий, подлежащих благоустройству в следующем году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B313F5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 ноября текущего года</w:t>
            </w:r>
          </w:p>
        </w:tc>
      </w:tr>
      <w:tr w:rsidR="00BC5BFA" w:rsidRPr="006A24BA" w:rsidTr="00AF79B2">
        <w:tc>
          <w:tcPr>
            <w:tcW w:w="15710" w:type="dxa"/>
            <w:gridSpan w:val="10"/>
          </w:tcPr>
          <w:p w:rsidR="00BC5BFA" w:rsidRPr="00BC7D7D" w:rsidRDefault="00BC5BFA" w:rsidP="00AF79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Региональный проект «Формирование комфортной городской среды (Оренбургская область)» </w:t>
            </w:r>
          </w:p>
        </w:tc>
      </w:tr>
      <w:tr w:rsidR="00E90952" w:rsidRPr="006A24BA" w:rsidTr="00437865">
        <w:tc>
          <w:tcPr>
            <w:tcW w:w="690" w:type="dxa"/>
            <w:vMerge w:val="restart"/>
            <w:shd w:val="clear" w:color="auto" w:fill="FFFFFF"/>
          </w:tcPr>
          <w:p w:rsidR="00E90952" w:rsidRPr="006A24BA" w:rsidRDefault="00E90952" w:rsidP="00E35546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  <w:r w:rsidR="00E35546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1979" w:type="dxa"/>
            <w:vMerge w:val="restart"/>
          </w:tcPr>
          <w:p w:rsidR="00E90952" w:rsidRPr="00BC7D7D" w:rsidRDefault="00E90952" w:rsidP="00E90952">
            <w:pPr>
              <w:ind w:firstLine="0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 с 2025 г.)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РП, ФС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noProof/>
                <w:position w:val="-10"/>
              </w:rPr>
            </w:pPr>
            <w:r w:rsidRPr="006A24BA">
              <w:rPr>
                <w:noProof/>
                <w:position w:val="-23"/>
              </w:rPr>
              <w:drawing>
                <wp:inline distT="0" distB="0" distL="0" distR="0" wp14:anchorId="512369D6" wp14:editId="56A0069D">
                  <wp:extent cx="876300" cy="42862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как количество проектов, реализованных победителями Всероссийского конкурса лучших проектов создания комфортной городской среды в малых городах и исторически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х поселениях нарастающим итогом с 2025 года</w:t>
            </w:r>
          </w:p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E90952" w:rsidRPr="006A24BA" w:rsidRDefault="00E90952" w:rsidP="00E90952">
            <w:pPr>
              <w:ind w:firstLine="0"/>
              <w:rPr>
                <w:noProof/>
                <w:position w:val="-10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noProof/>
                <w:position w:val="-6"/>
              </w:rPr>
              <w:drawing>
                <wp:inline distT="0" distB="0" distL="0" distR="0" wp14:anchorId="542AA700" wp14:editId="03558F68">
                  <wp:extent cx="266700" cy="20891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-количество реализованных проектов в муниципальном образовании за отчетный период,</w:t>
            </w:r>
          </w:p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E90952" w:rsidRPr="006A24BA" w:rsidRDefault="00E90952" w:rsidP="00E90952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E90952" w:rsidRPr="006A24BA" w:rsidTr="00437865">
        <w:tc>
          <w:tcPr>
            <w:tcW w:w="690" w:type="dxa"/>
            <w:vMerge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E90952" w:rsidRPr="00BC7D7D" w:rsidRDefault="00E90952" w:rsidP="00E90952">
            <w:pPr>
              <w:ind w:firstLine="0"/>
              <w:rPr>
                <w:rStyle w:val="2"/>
                <w:rFonts w:eastAsiaTheme="minorHAnsi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noProof/>
                <w:position w:val="-23"/>
              </w:rPr>
            </w:pPr>
          </w:p>
        </w:tc>
        <w:tc>
          <w:tcPr>
            <w:tcW w:w="1701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noProof/>
                <w:position w:val="-6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E90952" w:rsidRPr="006A24BA" w:rsidTr="005E42C8">
        <w:tc>
          <w:tcPr>
            <w:tcW w:w="690" w:type="dxa"/>
            <w:vMerge w:val="restart"/>
            <w:shd w:val="clear" w:color="auto" w:fill="FFFFFF"/>
          </w:tcPr>
          <w:p w:rsidR="00E90952" w:rsidRPr="006A24BA" w:rsidRDefault="00E90952" w:rsidP="00E35546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  <w:r w:rsidR="00E35546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  <w:tc>
          <w:tcPr>
            <w:tcW w:w="1979" w:type="dxa"/>
            <w:vMerge w:val="restart"/>
          </w:tcPr>
          <w:p w:rsidR="00E90952" w:rsidRPr="00BC7D7D" w:rsidRDefault="00E90952" w:rsidP="00E90952">
            <w:pPr>
              <w:ind w:firstLine="0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РП, ФС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noProof/>
                <w:position w:val="-10"/>
              </w:rPr>
              <w:drawing>
                <wp:inline distT="0" distB="0" distL="0" distR="0" wp14:anchorId="68CD9F9E" wp14:editId="33716CEE">
                  <wp:extent cx="981075" cy="25717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0952" w:rsidRPr="006A24BA" w:rsidRDefault="00E90952" w:rsidP="00E9095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Значение данного показателя </w:t>
            </w:r>
          </w:p>
          <w:p w:rsidR="00E90952" w:rsidRPr="006A24BA" w:rsidRDefault="00E90952" w:rsidP="00E90952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считается достигнутым, в </w:t>
            </w:r>
          </w:p>
          <w:p w:rsidR="00E90952" w:rsidRPr="006A24BA" w:rsidRDefault="00E90952" w:rsidP="00E9095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Ксубj - количество благоустроенных общественных и дворовых территорий, включенных в муниципальные программы формирования современной городской среды j-го муниципального образования за отчетный период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нарастающим итогом начиная с 2025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г., ед.; </w:t>
            </w:r>
          </w:p>
        </w:tc>
        <w:tc>
          <w:tcPr>
            <w:tcW w:w="1701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E90952" w:rsidRPr="006A24BA" w:rsidRDefault="00E90952" w:rsidP="00E90952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E90952" w:rsidRPr="006A24BA" w:rsidTr="005E42C8">
        <w:tc>
          <w:tcPr>
            <w:tcW w:w="690" w:type="dxa"/>
            <w:vMerge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E90952" w:rsidRPr="00BC7D7D" w:rsidRDefault="00E90952" w:rsidP="00E90952">
            <w:pPr>
              <w:ind w:firstLine="0"/>
              <w:rPr>
                <w:rStyle w:val="2"/>
                <w:rFonts w:eastAsiaTheme="minorHAnsi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noProof/>
                <w:position w:val="-10"/>
              </w:rPr>
            </w:pPr>
          </w:p>
        </w:tc>
        <w:tc>
          <w:tcPr>
            <w:tcW w:w="1701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в рамках соглашений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E90952" w:rsidRPr="006A24BA" w:rsidRDefault="00E90952" w:rsidP="00E90952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E90952" w:rsidRPr="006A24BA" w:rsidRDefault="00E90952" w:rsidP="00E9095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B5132B" w:rsidRPr="006A24BA" w:rsidTr="00BF05F1">
        <w:tc>
          <w:tcPr>
            <w:tcW w:w="690" w:type="dxa"/>
            <w:vMerge w:val="restart"/>
            <w:shd w:val="clear" w:color="auto" w:fill="FFFFFF"/>
          </w:tcPr>
          <w:p w:rsidR="00B5132B" w:rsidRPr="006A24BA" w:rsidRDefault="00E35546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19</w:t>
            </w:r>
          </w:p>
        </w:tc>
        <w:tc>
          <w:tcPr>
            <w:tcW w:w="1979" w:type="dxa"/>
            <w:vMerge w:val="restart"/>
          </w:tcPr>
          <w:p w:rsidR="00B5132B" w:rsidRPr="00BC7D7D" w:rsidRDefault="00B5132B" w:rsidP="00B5132B">
            <w:pPr>
              <w:ind w:firstLine="0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О</w:t>
            </w:r>
            <w:r w:rsidRPr="00E975BC">
              <w:rPr>
                <w:rStyle w:val="2"/>
                <w:rFonts w:eastAsiaTheme="minorHAnsi"/>
              </w:rPr>
              <w:t>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поселениях, ед.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РП 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B5132B" w:rsidRPr="001C4506" w:rsidRDefault="00B5132B" w:rsidP="00B5132B">
            <w:pPr>
              <w:ind w:firstLine="0"/>
              <w:rPr>
                <w:noProof/>
                <w:position w:val="-10"/>
              </w:rPr>
            </w:pPr>
            <w:r w:rsidRPr="001C4506">
              <w:rPr>
                <w:noProof/>
                <w:position w:val="-23"/>
              </w:rPr>
              <w:drawing>
                <wp:inline distT="0" distB="0" distL="0" distR="0" wp14:anchorId="46FB238F" wp14:editId="2B900D7A">
                  <wp:extent cx="876300" cy="42862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32B" w:rsidRPr="001C4506" w:rsidRDefault="00B5132B" w:rsidP="00B5132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>определяется как количество проектов, реализованных победителями Всероссийского конкурса лучших проектов создания комфортной городской среды в малых городах и исторических поселениях с привлечением субсидии из областного бюджета, нарастающим итогом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2025 года</w:t>
            </w:r>
          </w:p>
          <w:p w:rsidR="00B5132B" w:rsidRPr="001C4506" w:rsidRDefault="00B5132B" w:rsidP="00B5132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данного показателя </w:t>
            </w:r>
          </w:p>
          <w:p w:rsidR="00B5132B" w:rsidRPr="001C4506" w:rsidRDefault="00B5132B" w:rsidP="00B5132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 xml:space="preserve">считается достигнутым, в </w:t>
            </w:r>
          </w:p>
          <w:p w:rsidR="00B5132B" w:rsidRPr="001C4506" w:rsidRDefault="00B5132B" w:rsidP="00B5132B">
            <w:pPr>
              <w:ind w:firstLine="0"/>
              <w:rPr>
                <w:noProof/>
                <w:position w:val="-10"/>
              </w:rPr>
            </w:pP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>случае если его фактическое значение не ниже планового значения</w:t>
            </w:r>
          </w:p>
        </w:tc>
        <w:tc>
          <w:tcPr>
            <w:tcW w:w="1701" w:type="dxa"/>
            <w:shd w:val="clear" w:color="auto" w:fill="FFFFFF"/>
          </w:tcPr>
          <w:p w:rsidR="00B5132B" w:rsidRPr="001C4506" w:rsidRDefault="00B5132B" w:rsidP="00B5132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4506">
              <w:rPr>
                <w:noProof/>
                <w:position w:val="-6"/>
              </w:rPr>
              <w:drawing>
                <wp:inline distT="0" distB="0" distL="0" distR="0" wp14:anchorId="5061C3B5" wp14:editId="519DCE0B">
                  <wp:extent cx="266700" cy="20891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4506">
              <w:rPr>
                <w:rFonts w:ascii="Times New Roman" w:hAnsi="Times New Roman" w:cs="Times New Roman"/>
                <w:sz w:val="22"/>
                <w:szCs w:val="22"/>
              </w:rPr>
              <w:t>-количество реализованных проектов в муниципальном образовании за отчетный период,</w:t>
            </w:r>
          </w:p>
          <w:p w:rsidR="00B5132B" w:rsidRPr="001C4506" w:rsidRDefault="00B5132B" w:rsidP="00B5132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  <w:p w:rsidR="00B5132B" w:rsidRPr="006A24BA" w:rsidRDefault="00B5132B" w:rsidP="00B5132B">
            <w:pPr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 </w:t>
            </w:r>
          </w:p>
        </w:tc>
      </w:tr>
      <w:tr w:rsidR="00B5132B" w:rsidRPr="006A24BA" w:rsidTr="00BF05F1">
        <w:tc>
          <w:tcPr>
            <w:tcW w:w="690" w:type="dxa"/>
            <w:vMerge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B5132B" w:rsidRPr="00BC7D7D" w:rsidRDefault="00B5132B" w:rsidP="00B5132B">
            <w:pPr>
              <w:ind w:firstLine="0"/>
              <w:rPr>
                <w:rStyle w:val="2"/>
                <w:rFonts w:eastAsiaTheme="minorHAnsi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B5132B" w:rsidRPr="001C4506" w:rsidRDefault="00B5132B" w:rsidP="00B5132B">
            <w:pPr>
              <w:ind w:firstLine="0"/>
              <w:rPr>
                <w:noProof/>
                <w:position w:val="-23"/>
              </w:rPr>
            </w:pPr>
          </w:p>
        </w:tc>
        <w:tc>
          <w:tcPr>
            <w:tcW w:w="1701" w:type="dxa"/>
            <w:shd w:val="clear" w:color="auto" w:fill="FFFFFF"/>
          </w:tcPr>
          <w:p w:rsidR="00B5132B" w:rsidRPr="001C4506" w:rsidRDefault="00B5132B" w:rsidP="00B5132B">
            <w:pPr>
              <w:ind w:firstLine="0"/>
              <w:rPr>
                <w:noProof/>
                <w:position w:val="-6"/>
              </w:rPr>
            </w:pPr>
            <w:r w:rsidRPr="001C4506">
              <w:rPr>
                <w:rFonts w:ascii="Times New Roman" w:hAnsi="Times New Roman" w:cs="Times New Roman"/>
                <w:sz w:val="22"/>
              </w:rPr>
              <w:t>N - количество муниципальных образований, ед.</w:t>
            </w:r>
          </w:p>
        </w:tc>
        <w:tc>
          <w:tcPr>
            <w:tcW w:w="1701" w:type="dxa"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 (административная информация, предоставляемая органами местного самоуправления)</w:t>
            </w:r>
          </w:p>
        </w:tc>
        <w:tc>
          <w:tcPr>
            <w:tcW w:w="1559" w:type="dxa"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B5132B" w:rsidRPr="006A24BA" w:rsidRDefault="00B5132B" w:rsidP="00B5132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года, следующего за отчетным годом</w:t>
            </w:r>
          </w:p>
        </w:tc>
      </w:tr>
      <w:tr w:rsidR="00B313F5" w:rsidRPr="006A24BA" w:rsidTr="001667C2">
        <w:tc>
          <w:tcPr>
            <w:tcW w:w="15710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:rsidR="00B313F5" w:rsidRPr="00BC7D7D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 «Пространственное развитие территорий населенных пунктов и формирование рациональной планировочной структуры городов»</w:t>
            </w:r>
          </w:p>
        </w:tc>
      </w:tr>
      <w:tr w:rsidR="00B313F5" w:rsidRPr="006A24BA" w:rsidTr="007D1C6E">
        <w:tc>
          <w:tcPr>
            <w:tcW w:w="690" w:type="dxa"/>
            <w:shd w:val="clear" w:color="auto" w:fill="FFFFFF"/>
          </w:tcPr>
          <w:p w:rsidR="00B313F5" w:rsidRPr="006A24BA" w:rsidRDefault="00E35546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</w:t>
            </w:r>
          </w:p>
        </w:tc>
        <w:tc>
          <w:tcPr>
            <w:tcW w:w="1979" w:type="dxa"/>
            <w:shd w:val="clear" w:color="auto" w:fill="FFFFFF"/>
          </w:tcPr>
          <w:p w:rsidR="00B313F5" w:rsidRPr="00BC7D7D" w:rsidRDefault="00B313F5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Количество муниципальных образований, для которых разработаны дизайн-проекты благоустройства объектов городской среды</w:t>
            </w:r>
          </w:p>
          <w:p w:rsidR="00B313F5" w:rsidRPr="00BC7D7D" w:rsidRDefault="00B313F5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B313F5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ИМ</w:t>
            </w:r>
          </w:p>
        </w:tc>
        <w:tc>
          <w:tcPr>
            <w:tcW w:w="1417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муниципальных образований, для которых разработаны дизайн-проекты благоустройства объектов городской среды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муниципальных образований, для которых разработаны дизайн-проекты благоустройства объектов городской среды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B313F5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министерство архитектуры и пространственно-градостроительного развития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отчеты автономной некоммерческой организации «Центр развития архитектурной деятельности, градостроительства и благоустройства Оренбургской области», информация из открытых источников их значений (официальные документы, интернет-ресурсы, статистические формы и иные источники)</w:t>
            </w:r>
          </w:p>
        </w:tc>
        <w:tc>
          <w:tcPr>
            <w:tcW w:w="1418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февраля года, следующего за отчетным</w:t>
            </w:r>
          </w:p>
        </w:tc>
      </w:tr>
      <w:tr w:rsidR="00B313F5" w:rsidRPr="006A24BA" w:rsidTr="007D1C6E">
        <w:tc>
          <w:tcPr>
            <w:tcW w:w="690" w:type="dxa"/>
            <w:shd w:val="clear" w:color="auto" w:fill="FFFFFF"/>
          </w:tcPr>
          <w:p w:rsidR="00B313F5" w:rsidRPr="006A24BA" w:rsidRDefault="00B5132B" w:rsidP="00E35546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  <w:r w:rsidR="00E35546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1979" w:type="dxa"/>
            <w:shd w:val="clear" w:color="auto" w:fill="FFFFFF"/>
          </w:tcPr>
          <w:p w:rsidR="00B313F5" w:rsidRPr="00BC7D7D" w:rsidRDefault="00B313F5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Количество улиц муниципальных образований, для которых разработаны дизайн-проекты благоустройства территорий улиц "Моя улица"</w:t>
            </w:r>
          </w:p>
        </w:tc>
        <w:tc>
          <w:tcPr>
            <w:tcW w:w="1134" w:type="dxa"/>
            <w:shd w:val="clear" w:color="auto" w:fill="FFFFFF"/>
          </w:tcPr>
          <w:p w:rsidR="00B313F5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ИМ</w:t>
            </w:r>
          </w:p>
        </w:tc>
        <w:tc>
          <w:tcPr>
            <w:tcW w:w="1417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улиц муниципальных образований, для которых разработаны дизайн-проекты благоустройства территорий улиц «Моя улица»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улиц муниципальных образований, для которых разработаны дизайн-проекты благоустройства территорий улиц «Моя улица»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B313F5" w:rsidRPr="006A24BA" w:rsidRDefault="004B037B" w:rsidP="004B037B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министерство архитектуры и пространственно-градостроительного развития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отчеты автономной некоммерческой организации «Центр развития архитектурной деятельности, градостроительства и благоустройства Оренбургской области», информация из открытых источников их значений (официальные документы, интернет-ресурсы, статистические формы и иные источники)</w:t>
            </w:r>
          </w:p>
        </w:tc>
        <w:tc>
          <w:tcPr>
            <w:tcW w:w="1418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февраля года, следующего за отчетным</w:t>
            </w:r>
          </w:p>
        </w:tc>
      </w:tr>
      <w:tr w:rsidR="00B313F5" w:rsidRPr="006A24BA" w:rsidTr="007D1C6E">
        <w:tc>
          <w:tcPr>
            <w:tcW w:w="690" w:type="dxa"/>
            <w:shd w:val="clear" w:color="auto" w:fill="FFFFFF"/>
          </w:tcPr>
          <w:p w:rsidR="00B313F5" w:rsidRPr="006A24BA" w:rsidRDefault="00E3554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22</w:t>
            </w:r>
          </w:p>
        </w:tc>
        <w:tc>
          <w:tcPr>
            <w:tcW w:w="1979" w:type="dxa"/>
            <w:shd w:val="clear" w:color="auto" w:fill="FFFFFF"/>
          </w:tcPr>
          <w:p w:rsidR="00B313F5" w:rsidRPr="00BC7D7D" w:rsidRDefault="00B313F5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Количество организованных и проведенных вовлечений (проектных семинаров в онлайн- и офлайн-форматах, голосований, опросов) граждан, проживающих на территории Оренбургской области, и организаций, осуществляющих деятельность на территории Оренбургской области, в решение вопросов развития городской среды</w:t>
            </w:r>
          </w:p>
        </w:tc>
        <w:tc>
          <w:tcPr>
            <w:tcW w:w="1134" w:type="dxa"/>
            <w:shd w:val="clear" w:color="auto" w:fill="FFFFFF"/>
          </w:tcPr>
          <w:p w:rsidR="00B313F5" w:rsidRPr="006A24BA" w:rsidRDefault="00E4153D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ИМ</w:t>
            </w:r>
          </w:p>
        </w:tc>
        <w:tc>
          <w:tcPr>
            <w:tcW w:w="1417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проектных семинаров в онлайн- и офлайн-форматах, голосований, опросов граждан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проектных семинаров в онлайн- и офлайн-форматах, голосований, опросов граждан 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B313F5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министерство архитектуры и пространственно-градостроительного развития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отчеты автономной некоммерческой организации «Центр развития архитектурной деятельности, градостроительства и благоустройства Оренбургской области», информация из открытых источников их значений (официальные документы, интернет-ресурсы, статистические формы и иные источники)</w:t>
            </w:r>
          </w:p>
        </w:tc>
        <w:tc>
          <w:tcPr>
            <w:tcW w:w="1418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февраля года, следующего за отчетным</w:t>
            </w:r>
          </w:p>
        </w:tc>
      </w:tr>
      <w:tr w:rsidR="008B7C4E" w:rsidRPr="006A24BA" w:rsidTr="001667C2">
        <w:tc>
          <w:tcPr>
            <w:tcW w:w="15710" w:type="dxa"/>
            <w:gridSpan w:val="10"/>
            <w:shd w:val="clear" w:color="auto" w:fill="FFFFFF"/>
          </w:tcPr>
          <w:p w:rsidR="008B7C4E" w:rsidRPr="00BC7D7D" w:rsidRDefault="008B7C4E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 «Создание комфортной городской среды территорий опережающего социально-экономического развития</w:t>
            </w:r>
            <w:r w:rsidR="00E4153D"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территорий</w:t>
            </w:r>
            <w:r w:rsidRPr="00BC7D7D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»</w:t>
            </w:r>
          </w:p>
        </w:tc>
      </w:tr>
      <w:tr w:rsidR="00B313F5" w:rsidRPr="006A24BA" w:rsidTr="007D1C6E">
        <w:tc>
          <w:tcPr>
            <w:tcW w:w="690" w:type="dxa"/>
            <w:shd w:val="clear" w:color="auto" w:fill="FFFFFF"/>
          </w:tcPr>
          <w:p w:rsidR="00B313F5" w:rsidRPr="006A24BA" w:rsidRDefault="00E35546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23</w:t>
            </w:r>
          </w:p>
        </w:tc>
        <w:tc>
          <w:tcPr>
            <w:tcW w:w="1979" w:type="dxa"/>
            <w:shd w:val="clear" w:color="auto" w:fill="FFFFFF"/>
          </w:tcPr>
          <w:p w:rsidR="00B313F5" w:rsidRPr="00BC7D7D" w:rsidRDefault="005523D5" w:rsidP="006A24BA">
            <w:pPr>
              <w:ind w:right="-150" w:firstLine="0"/>
              <w:jc w:val="left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Style w:val="2"/>
                <w:rFonts w:eastAsiaTheme="minorHAnsi"/>
              </w:rPr>
              <w:t>К</w:t>
            </w:r>
            <w:r w:rsidRPr="00E975BC">
              <w:rPr>
                <w:rFonts w:ascii="Times New Roman" w:hAnsi="Times New Roman"/>
              </w:rPr>
              <w:t xml:space="preserve">апитальный ремонт </w:t>
            </w:r>
            <w:r>
              <w:rPr>
                <w:rFonts w:ascii="Times New Roman" w:hAnsi="Times New Roman"/>
              </w:rPr>
              <w:t xml:space="preserve">крыш и </w:t>
            </w:r>
            <w:r w:rsidRPr="00E975BC">
              <w:rPr>
                <w:rFonts w:ascii="Times New Roman" w:hAnsi="Times New Roman"/>
              </w:rPr>
              <w:t>фасадов много</w:t>
            </w:r>
            <w:r>
              <w:rPr>
                <w:rFonts w:ascii="Times New Roman" w:hAnsi="Times New Roman"/>
              </w:rPr>
              <w:t>-</w:t>
            </w:r>
            <w:r w:rsidRPr="00E975BC">
              <w:rPr>
                <w:rFonts w:ascii="Times New Roman" w:hAnsi="Times New Roman"/>
              </w:rPr>
              <w:t>квартирных домов</w:t>
            </w:r>
          </w:p>
        </w:tc>
        <w:tc>
          <w:tcPr>
            <w:tcW w:w="1134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капитально отремонтированных</w:t>
            </w:r>
            <w:r w:rsidR="005523D5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крыш и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фасадов многоквартирных домов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капитально отремонтированных</w:t>
            </w:r>
            <w:r w:rsidR="005523D5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крыш и 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фасадов многоквартирных домов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B313F5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313F5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января 2024 года</w:t>
            </w:r>
          </w:p>
        </w:tc>
      </w:tr>
      <w:tr w:rsidR="00B313F5" w:rsidRPr="006A24BA" w:rsidTr="001667C2">
        <w:tc>
          <w:tcPr>
            <w:tcW w:w="690" w:type="dxa"/>
            <w:shd w:val="clear" w:color="auto" w:fill="FFFFFF"/>
          </w:tcPr>
          <w:p w:rsidR="00B313F5" w:rsidRPr="006A24BA" w:rsidRDefault="00B5132B" w:rsidP="00E35546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  <w:r w:rsidR="00E35546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1979" w:type="dxa"/>
          </w:tcPr>
          <w:p w:rsidR="00B313F5" w:rsidRPr="00BC7D7D" w:rsidRDefault="00B313F5" w:rsidP="006A24BA">
            <w:pPr>
              <w:ind w:firstLine="0"/>
              <w:rPr>
                <w:rFonts w:ascii="Times New Roman" w:hAnsi="Times New Roman"/>
              </w:rPr>
            </w:pPr>
            <w:r w:rsidRPr="00BC7D7D">
              <w:rPr>
                <w:rFonts w:ascii="Times New Roman" w:hAnsi="Times New Roman"/>
              </w:rPr>
              <w:t>Благоустройство дворовых и общественных территорий</w:t>
            </w:r>
          </w:p>
        </w:tc>
        <w:tc>
          <w:tcPr>
            <w:tcW w:w="1134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благоустроенных дворовых и общественных пространств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благоустроенных дворовых и общественных пространств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B313F5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313F5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января 2024 года</w:t>
            </w:r>
          </w:p>
        </w:tc>
      </w:tr>
      <w:tr w:rsidR="00B313F5" w:rsidRPr="006A24BA" w:rsidTr="001667C2">
        <w:tc>
          <w:tcPr>
            <w:tcW w:w="690" w:type="dxa"/>
            <w:shd w:val="clear" w:color="auto" w:fill="FFFFFF"/>
          </w:tcPr>
          <w:p w:rsidR="00B313F5" w:rsidRPr="006A24BA" w:rsidRDefault="00B5132B" w:rsidP="00E35546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  <w:r w:rsidR="00E35546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1979" w:type="dxa"/>
          </w:tcPr>
          <w:p w:rsidR="00B313F5" w:rsidRPr="00BC7D7D" w:rsidRDefault="00B313F5" w:rsidP="006A24BA">
            <w:pPr>
              <w:ind w:firstLine="0"/>
              <w:rPr>
                <w:rFonts w:ascii="Times New Roman" w:hAnsi="Times New Roman"/>
              </w:rPr>
            </w:pPr>
            <w:r w:rsidRPr="00BC7D7D">
              <w:rPr>
                <w:rFonts w:ascii="Times New Roman" w:hAnsi="Times New Roman"/>
              </w:rPr>
              <w:t>Приобретение специал</w:t>
            </w:r>
            <w:r w:rsidR="00E4153D" w:rsidRPr="00BC7D7D">
              <w:rPr>
                <w:rFonts w:ascii="Times New Roman" w:hAnsi="Times New Roman"/>
              </w:rPr>
              <w:t>ьной</w:t>
            </w:r>
            <w:r w:rsidRPr="00BC7D7D">
              <w:rPr>
                <w:rFonts w:ascii="Times New Roman" w:hAnsi="Times New Roman"/>
              </w:rPr>
              <w:t xml:space="preserve"> коммунальной техники</w:t>
            </w:r>
          </w:p>
        </w:tc>
        <w:tc>
          <w:tcPr>
            <w:tcW w:w="1134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приобретенной специализ</w:t>
            </w:r>
            <w:r w:rsidR="00771DCF"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ированной коммунальной техники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приобретенной специализированной коммунальной техники</w:t>
            </w:r>
          </w:p>
        </w:tc>
        <w:tc>
          <w:tcPr>
            <w:tcW w:w="1701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B313F5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B313F5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B313F5" w:rsidRPr="006A24BA" w:rsidRDefault="00B313F5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января 2024 года</w:t>
            </w:r>
          </w:p>
        </w:tc>
      </w:tr>
      <w:tr w:rsidR="00771DCF" w:rsidRPr="006A24BA" w:rsidTr="001667C2">
        <w:tc>
          <w:tcPr>
            <w:tcW w:w="690" w:type="dxa"/>
            <w:shd w:val="clear" w:color="auto" w:fill="FFFFFF"/>
          </w:tcPr>
          <w:p w:rsidR="00771DCF" w:rsidRPr="006A24BA" w:rsidRDefault="00B5132B" w:rsidP="00E35546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  <w:r w:rsidR="00E35546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1979" w:type="dxa"/>
          </w:tcPr>
          <w:p w:rsidR="00771DCF" w:rsidRPr="00BC7D7D" w:rsidRDefault="00771DCF" w:rsidP="006A24BA">
            <w:pPr>
              <w:ind w:firstLine="0"/>
              <w:rPr>
                <w:rFonts w:ascii="Times New Roman" w:hAnsi="Times New Roman"/>
              </w:rPr>
            </w:pPr>
            <w:r w:rsidRPr="00BC7D7D">
              <w:rPr>
                <w:rFonts w:ascii="Times New Roman" w:hAnsi="Times New Roman"/>
              </w:rPr>
              <w:t>Приобретение транспорта</w:t>
            </w:r>
          </w:p>
        </w:tc>
        <w:tc>
          <w:tcPr>
            <w:tcW w:w="1134" w:type="dxa"/>
            <w:shd w:val="clear" w:color="auto" w:fill="FFFFFF"/>
          </w:tcPr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приобретенного транспорта</w:t>
            </w:r>
          </w:p>
        </w:tc>
        <w:tc>
          <w:tcPr>
            <w:tcW w:w="1701" w:type="dxa"/>
            <w:shd w:val="clear" w:color="auto" w:fill="FFFFFF"/>
          </w:tcPr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приобретенного транспорта</w:t>
            </w:r>
          </w:p>
        </w:tc>
        <w:tc>
          <w:tcPr>
            <w:tcW w:w="1701" w:type="dxa"/>
            <w:shd w:val="clear" w:color="auto" w:fill="FFFFFF"/>
          </w:tcPr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771DCF" w:rsidRPr="006A24BA" w:rsidRDefault="004B037B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771DCF" w:rsidRPr="006A24BA" w:rsidRDefault="007B7F78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771DCF" w:rsidRPr="006A24BA" w:rsidRDefault="00771DCF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января 2024 года</w:t>
            </w:r>
          </w:p>
        </w:tc>
      </w:tr>
      <w:tr w:rsidR="005E7582" w:rsidRPr="006A24BA" w:rsidTr="001667C2">
        <w:tc>
          <w:tcPr>
            <w:tcW w:w="15710" w:type="dxa"/>
            <w:gridSpan w:val="10"/>
            <w:shd w:val="clear" w:color="auto" w:fill="FFFFFF"/>
          </w:tcPr>
          <w:p w:rsidR="005E7582" w:rsidRPr="006A24BA" w:rsidRDefault="005E7582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 «Содействие повышению доступности городской среды для инвалидов и иных маломобильных групп населения»</w:t>
            </w:r>
          </w:p>
        </w:tc>
      </w:tr>
      <w:tr w:rsidR="005E7582" w:rsidRPr="006A24BA" w:rsidTr="001667C2">
        <w:tc>
          <w:tcPr>
            <w:tcW w:w="690" w:type="dxa"/>
            <w:shd w:val="clear" w:color="auto" w:fill="FFFFFF"/>
          </w:tcPr>
          <w:p w:rsidR="005E7582" w:rsidRDefault="005E7582" w:rsidP="00E35546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  <w:r w:rsidR="00E35546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1979" w:type="dxa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E7582">
              <w:rPr>
                <w:rFonts w:ascii="Times New Roman" w:hAnsi="Times New Roman"/>
                <w:sz w:val="22"/>
                <w:szCs w:val="22"/>
              </w:rPr>
              <w:t>Количество рабочих мест, созданных в связи 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</w:t>
            </w:r>
          </w:p>
        </w:tc>
        <w:tc>
          <w:tcPr>
            <w:tcW w:w="1134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количеством созданных рабочих мест</w:t>
            </w:r>
          </w:p>
        </w:tc>
        <w:tc>
          <w:tcPr>
            <w:tcW w:w="1701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созданных рабочих мест</w:t>
            </w:r>
          </w:p>
        </w:tc>
        <w:tc>
          <w:tcPr>
            <w:tcW w:w="1701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соглашения</w:t>
            </w:r>
          </w:p>
        </w:tc>
        <w:tc>
          <w:tcPr>
            <w:tcW w:w="1418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2025 года</w:t>
            </w:r>
          </w:p>
        </w:tc>
      </w:tr>
      <w:tr w:rsidR="005E7582" w:rsidRPr="006A24BA" w:rsidTr="001667C2">
        <w:tc>
          <w:tcPr>
            <w:tcW w:w="690" w:type="dxa"/>
            <w:shd w:val="clear" w:color="auto" w:fill="FFFFFF"/>
          </w:tcPr>
          <w:p w:rsidR="005E7582" w:rsidRDefault="005E7582" w:rsidP="00E35546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  <w:r w:rsidR="00E35546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  <w:tc>
          <w:tcPr>
            <w:tcW w:w="1979" w:type="dxa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5E7582">
              <w:rPr>
                <w:rFonts w:ascii="Times New Roman" w:hAnsi="Times New Roman"/>
                <w:sz w:val="22"/>
                <w:szCs w:val="22"/>
              </w:rPr>
              <w:t>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</w:t>
            </w:r>
          </w:p>
        </w:tc>
        <w:tc>
          <w:tcPr>
            <w:tcW w:w="1134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млн. рублей</w:t>
            </w:r>
          </w:p>
        </w:tc>
        <w:tc>
          <w:tcPr>
            <w:tcW w:w="2835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определяется объемом поступивших налоговых и неналоговых доходов </w:t>
            </w:r>
          </w:p>
        </w:tc>
        <w:tc>
          <w:tcPr>
            <w:tcW w:w="1701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объем поступивших налоговых и неналоговых доходов</w:t>
            </w:r>
          </w:p>
        </w:tc>
        <w:tc>
          <w:tcPr>
            <w:tcW w:w="1701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соглашения</w:t>
            </w:r>
          </w:p>
        </w:tc>
        <w:tc>
          <w:tcPr>
            <w:tcW w:w="1418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2025 года</w:t>
            </w:r>
          </w:p>
        </w:tc>
      </w:tr>
      <w:tr w:rsidR="005E7582" w:rsidRPr="006A24BA" w:rsidTr="001667C2">
        <w:tc>
          <w:tcPr>
            <w:tcW w:w="690" w:type="dxa"/>
            <w:shd w:val="clear" w:color="auto" w:fill="FFFFFF"/>
          </w:tcPr>
          <w:p w:rsidR="005E7582" w:rsidRDefault="00E35546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29</w:t>
            </w:r>
          </w:p>
        </w:tc>
        <w:tc>
          <w:tcPr>
            <w:tcW w:w="1979" w:type="dxa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5E7582">
              <w:rPr>
                <w:rFonts w:ascii="Times New Roman" w:hAnsi="Times New Roman"/>
                <w:sz w:val="22"/>
                <w:szCs w:val="22"/>
              </w:rPr>
              <w:t>бъем средств внебюджетных источников финансирования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</w:p>
        </w:tc>
        <w:tc>
          <w:tcPr>
            <w:tcW w:w="1134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млн. рублей</w:t>
            </w:r>
          </w:p>
        </w:tc>
        <w:tc>
          <w:tcPr>
            <w:tcW w:w="2835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определяется объемом средств внебюджетных источников финансирования инфраструктурного проекта</w:t>
            </w:r>
          </w:p>
        </w:tc>
        <w:tc>
          <w:tcPr>
            <w:tcW w:w="1701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объем средств  внебюджетных источников финансирования инфраструктурного проекта</w:t>
            </w:r>
          </w:p>
        </w:tc>
        <w:tc>
          <w:tcPr>
            <w:tcW w:w="1701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соглашения</w:t>
            </w:r>
          </w:p>
        </w:tc>
        <w:tc>
          <w:tcPr>
            <w:tcW w:w="1418" w:type="dxa"/>
            <w:shd w:val="clear" w:color="auto" w:fill="FFFFFF"/>
          </w:tcPr>
          <w:p w:rsidR="005E7582" w:rsidRPr="005E7582" w:rsidRDefault="005E7582" w:rsidP="005E7582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5E7582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 января 2025 года</w:t>
            </w:r>
          </w:p>
        </w:tc>
      </w:tr>
      <w:tr w:rsidR="00F4673A" w:rsidRPr="006A24BA" w:rsidTr="001667C2">
        <w:tc>
          <w:tcPr>
            <w:tcW w:w="15710" w:type="dxa"/>
            <w:gridSpan w:val="10"/>
            <w:shd w:val="clear" w:color="auto" w:fill="FFFFFF"/>
          </w:tcPr>
          <w:p w:rsidR="00F4673A" w:rsidRPr="006A24BA" w:rsidRDefault="00F4673A" w:rsidP="006A24B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Комплекс процессных мероприятий «Благоустройство общественных и дворовых территорий муниципальных образований Оренбургской области»</w:t>
            </w:r>
          </w:p>
        </w:tc>
      </w:tr>
      <w:tr w:rsidR="00F4673A" w:rsidRPr="006A24BA" w:rsidTr="001667C2">
        <w:tc>
          <w:tcPr>
            <w:tcW w:w="690" w:type="dxa"/>
            <w:shd w:val="clear" w:color="auto" w:fill="FFFFFF"/>
          </w:tcPr>
          <w:p w:rsidR="00F4673A" w:rsidRPr="006A24BA" w:rsidRDefault="00B5132B" w:rsidP="00E35546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  <w:r w:rsidR="00E35546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0</w:t>
            </w:r>
          </w:p>
        </w:tc>
        <w:tc>
          <w:tcPr>
            <w:tcW w:w="1979" w:type="dxa"/>
          </w:tcPr>
          <w:p w:rsidR="00F4673A" w:rsidRPr="00BC7D7D" w:rsidRDefault="00F4673A" w:rsidP="00F4673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общественных территорий муниципальных образований</w:t>
            </w:r>
          </w:p>
        </w:tc>
        <w:tc>
          <w:tcPr>
            <w:tcW w:w="1134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определяется количеством благоустроенных общественных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территорий</w:t>
            </w:r>
          </w:p>
        </w:tc>
        <w:tc>
          <w:tcPr>
            <w:tcW w:w="1701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благоустроенных  общественных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территорий</w:t>
            </w:r>
          </w:p>
        </w:tc>
        <w:tc>
          <w:tcPr>
            <w:tcW w:w="1701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января 2025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года</w:t>
            </w:r>
          </w:p>
        </w:tc>
      </w:tr>
      <w:tr w:rsidR="00F4673A" w:rsidRPr="006A24BA" w:rsidTr="001667C2">
        <w:tc>
          <w:tcPr>
            <w:tcW w:w="690" w:type="dxa"/>
            <w:shd w:val="clear" w:color="auto" w:fill="FFFFFF"/>
          </w:tcPr>
          <w:p w:rsidR="00F4673A" w:rsidRDefault="00B5132B" w:rsidP="00E35546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  <w:r w:rsidR="00E35546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1979" w:type="dxa"/>
          </w:tcPr>
          <w:p w:rsidR="00F4673A" w:rsidRDefault="00F4673A" w:rsidP="00F4673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87BD5">
              <w:rPr>
                <w:rFonts w:ascii="Times New Roman" w:hAnsi="Times New Roman" w:cs="Times New Roman"/>
              </w:rPr>
              <w:t>еализованы мероприятия по благоустройству дворовых территорий многоквартирных домов</w:t>
            </w:r>
          </w:p>
        </w:tc>
        <w:tc>
          <w:tcPr>
            <w:tcW w:w="1134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,</w:t>
            </w:r>
          </w:p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определяется количеством благоустроенных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дворовых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территорий многоквартирных домов</w:t>
            </w:r>
          </w:p>
        </w:tc>
        <w:tc>
          <w:tcPr>
            <w:tcW w:w="1701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  <w:lang w:val="en-US"/>
              </w:rPr>
              <w:t>N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– количество благоустроенных 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дворовых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территорий многоквартирных домов</w:t>
            </w:r>
          </w:p>
        </w:tc>
        <w:tc>
          <w:tcPr>
            <w:tcW w:w="1701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4B037B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F4673A" w:rsidRPr="006A24BA" w:rsidRDefault="00F4673A" w:rsidP="00F4673A">
            <w:pPr>
              <w:ind w:firstLine="0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15 января 2025</w:t>
            </w:r>
            <w:r w:rsidRPr="006A24BA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года</w:t>
            </w:r>
          </w:p>
        </w:tc>
      </w:tr>
      <w:tr w:rsidR="004148C9" w:rsidRPr="004148C9" w:rsidTr="001667C2">
        <w:tc>
          <w:tcPr>
            <w:tcW w:w="690" w:type="dxa"/>
            <w:shd w:val="clear" w:color="auto" w:fill="FFFFFF"/>
          </w:tcPr>
          <w:p w:rsidR="00836CDF" w:rsidRPr="004148C9" w:rsidRDefault="00B5132B" w:rsidP="00E3554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E3554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79" w:type="dxa"/>
          </w:tcPr>
          <w:p w:rsidR="00836CDF" w:rsidRPr="004148C9" w:rsidRDefault="00A22D8A" w:rsidP="00836CDF">
            <w:pPr>
              <w:ind w:firstLine="0"/>
              <w:rPr>
                <w:rFonts w:ascii="Times New Roman" w:hAnsi="Times New Roman" w:cs="Times New Roman"/>
              </w:rPr>
            </w:pPr>
            <w:r w:rsidRPr="004148C9">
              <w:rPr>
                <w:rFonts w:ascii="Times New Roman" w:hAnsi="Times New Roman" w:cs="Times New Roman"/>
              </w:rPr>
              <w:t>Восстановление объектов благоустройства, поврежденных в результате чрезвычайной ситуации</w:t>
            </w:r>
          </w:p>
        </w:tc>
        <w:tc>
          <w:tcPr>
            <w:tcW w:w="1134" w:type="dxa"/>
            <w:shd w:val="clear" w:color="auto" w:fill="FFFFFF"/>
          </w:tcPr>
          <w:p w:rsidR="00836CDF" w:rsidRPr="004148C9" w:rsidRDefault="00836CDF" w:rsidP="00836CD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836CDF" w:rsidRPr="004148C9" w:rsidRDefault="00836CDF" w:rsidP="00836CD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48C9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2835" w:type="dxa"/>
            <w:shd w:val="clear" w:color="auto" w:fill="FFFFFF"/>
          </w:tcPr>
          <w:p w:rsidR="00836CDF" w:rsidRPr="004148C9" w:rsidRDefault="00836CDF" w:rsidP="00836CD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48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4148C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836CDF" w:rsidRPr="004148C9" w:rsidRDefault="00836CDF" w:rsidP="00836CD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48C9">
              <w:rPr>
                <w:rFonts w:ascii="Times New Roman" w:hAnsi="Times New Roman" w:cs="Times New Roman"/>
                <w:sz w:val="22"/>
                <w:szCs w:val="22"/>
              </w:rPr>
              <w:t>определяется количеством восстановленных объектов благоустройства</w:t>
            </w:r>
          </w:p>
        </w:tc>
        <w:tc>
          <w:tcPr>
            <w:tcW w:w="1701" w:type="dxa"/>
            <w:shd w:val="clear" w:color="auto" w:fill="FFFFFF"/>
          </w:tcPr>
          <w:p w:rsidR="00836CDF" w:rsidRPr="004148C9" w:rsidRDefault="00A22D8A" w:rsidP="00836CD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48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4148C9">
              <w:rPr>
                <w:rFonts w:ascii="Times New Roman" w:hAnsi="Times New Roman" w:cs="Times New Roman"/>
                <w:sz w:val="22"/>
                <w:szCs w:val="22"/>
              </w:rPr>
              <w:t xml:space="preserve"> – количество восстановленных объектов</w:t>
            </w:r>
          </w:p>
        </w:tc>
        <w:tc>
          <w:tcPr>
            <w:tcW w:w="1701" w:type="dxa"/>
            <w:shd w:val="clear" w:color="auto" w:fill="FFFFFF"/>
          </w:tcPr>
          <w:p w:rsidR="00836CDF" w:rsidRPr="004148C9" w:rsidRDefault="00836CDF" w:rsidP="00836CD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48C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836CDF" w:rsidRPr="004148C9" w:rsidRDefault="00836CDF" w:rsidP="00836CDF">
            <w:pPr>
              <w:ind w:firstLine="0"/>
            </w:pPr>
            <w:r w:rsidRPr="004148C9">
              <w:rPr>
                <w:rFonts w:ascii="Times New Roman" w:hAnsi="Times New Roman" w:cs="Times New Roman"/>
                <w:sz w:val="22"/>
                <w:szCs w:val="22"/>
              </w:rPr>
              <w:t>(административная информация)</w:t>
            </w:r>
          </w:p>
        </w:tc>
        <w:tc>
          <w:tcPr>
            <w:tcW w:w="1559" w:type="dxa"/>
            <w:shd w:val="clear" w:color="auto" w:fill="FFFFFF"/>
          </w:tcPr>
          <w:p w:rsidR="00836CDF" w:rsidRPr="004148C9" w:rsidRDefault="00836CDF" w:rsidP="00836CDF">
            <w:pPr>
              <w:ind w:firstLine="0"/>
            </w:pPr>
            <w:r w:rsidRPr="004148C9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1276" w:type="dxa"/>
            <w:shd w:val="clear" w:color="auto" w:fill="FFFFFF"/>
          </w:tcPr>
          <w:p w:rsidR="00836CDF" w:rsidRPr="004148C9" w:rsidRDefault="00836CDF" w:rsidP="00836CD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148C9">
              <w:rPr>
                <w:rFonts w:ascii="Times New Roman" w:hAnsi="Times New Roman" w:cs="Times New Roman"/>
                <w:sz w:val="22"/>
                <w:szCs w:val="22"/>
              </w:rPr>
              <w:t>в рамках соглашений</w:t>
            </w:r>
          </w:p>
        </w:tc>
        <w:tc>
          <w:tcPr>
            <w:tcW w:w="1418" w:type="dxa"/>
            <w:shd w:val="clear" w:color="auto" w:fill="FFFFFF"/>
          </w:tcPr>
          <w:p w:rsidR="00836CDF" w:rsidRPr="004148C9" w:rsidRDefault="00836CDF" w:rsidP="00836CDF">
            <w:pPr>
              <w:ind w:firstLine="0"/>
            </w:pPr>
            <w:r w:rsidRPr="004148C9">
              <w:rPr>
                <w:rFonts w:ascii="Times New Roman" w:hAnsi="Times New Roman" w:cs="Times New Roman"/>
                <w:sz w:val="22"/>
                <w:szCs w:val="22"/>
              </w:rPr>
              <w:t>20 января 2025 года</w:t>
            </w:r>
          </w:p>
        </w:tc>
      </w:tr>
    </w:tbl>
    <w:p w:rsidR="00064C92" w:rsidRPr="002F4299" w:rsidRDefault="00064C92" w:rsidP="006A24BA">
      <w:pPr>
        <w:spacing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064C92" w:rsidRPr="002F4299" w:rsidSect="00D161AB">
          <w:pgSz w:w="16838" w:h="11906" w:orient="landscape"/>
          <w:pgMar w:top="571" w:right="536" w:bottom="993" w:left="566" w:header="720" w:footer="720" w:gutter="0"/>
          <w:cols w:space="720"/>
          <w:titlePg/>
        </w:sectPr>
      </w:pPr>
    </w:p>
    <w:p w:rsidR="00D1085B" w:rsidRPr="002F4299" w:rsidRDefault="00D1085B" w:rsidP="006A24BA">
      <w:pPr>
        <w:rPr>
          <w:rFonts w:ascii="Times New Roman" w:hAnsi="Times New Roman" w:cs="Times New Roman"/>
          <w:sz w:val="22"/>
          <w:szCs w:val="22"/>
        </w:rPr>
      </w:pPr>
    </w:p>
    <w:sectPr w:rsidR="00D1085B" w:rsidRPr="002F4299" w:rsidSect="00064C9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7C2" w:rsidRDefault="001667C2" w:rsidP="00064C92">
      <w:r>
        <w:separator/>
      </w:r>
    </w:p>
  </w:endnote>
  <w:endnote w:type="continuationSeparator" w:id="0">
    <w:p w:rsidR="001667C2" w:rsidRDefault="001667C2" w:rsidP="0006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7C2" w:rsidRDefault="001667C2" w:rsidP="00064C92">
      <w:r>
        <w:separator/>
      </w:r>
    </w:p>
  </w:footnote>
  <w:footnote w:type="continuationSeparator" w:id="0">
    <w:p w:rsidR="001667C2" w:rsidRDefault="001667C2" w:rsidP="00064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92"/>
    <w:rsid w:val="00011554"/>
    <w:rsid w:val="00064C92"/>
    <w:rsid w:val="000F72C6"/>
    <w:rsid w:val="00106D29"/>
    <w:rsid w:val="001347E7"/>
    <w:rsid w:val="00160CD6"/>
    <w:rsid w:val="001667C2"/>
    <w:rsid w:val="001A0D3C"/>
    <w:rsid w:val="001A6178"/>
    <w:rsid w:val="001C4506"/>
    <w:rsid w:val="001E4947"/>
    <w:rsid w:val="001E7840"/>
    <w:rsid w:val="001F586D"/>
    <w:rsid w:val="002213B5"/>
    <w:rsid w:val="002372A4"/>
    <w:rsid w:val="002A756F"/>
    <w:rsid w:val="002B0366"/>
    <w:rsid w:val="002B73B0"/>
    <w:rsid w:val="002D73B8"/>
    <w:rsid w:val="002F4299"/>
    <w:rsid w:val="00305F25"/>
    <w:rsid w:val="003061C3"/>
    <w:rsid w:val="003373E0"/>
    <w:rsid w:val="00345DC3"/>
    <w:rsid w:val="003647D9"/>
    <w:rsid w:val="00365423"/>
    <w:rsid w:val="003A3BDF"/>
    <w:rsid w:val="003A4188"/>
    <w:rsid w:val="003A5508"/>
    <w:rsid w:val="003D2220"/>
    <w:rsid w:val="003E173C"/>
    <w:rsid w:val="003E7906"/>
    <w:rsid w:val="003F376C"/>
    <w:rsid w:val="003F7DA3"/>
    <w:rsid w:val="004000C6"/>
    <w:rsid w:val="004148C9"/>
    <w:rsid w:val="00427374"/>
    <w:rsid w:val="00440206"/>
    <w:rsid w:val="004449B9"/>
    <w:rsid w:val="00447C51"/>
    <w:rsid w:val="00447D0C"/>
    <w:rsid w:val="00490D50"/>
    <w:rsid w:val="004A0687"/>
    <w:rsid w:val="004B037B"/>
    <w:rsid w:val="004E004F"/>
    <w:rsid w:val="0051371B"/>
    <w:rsid w:val="005177C7"/>
    <w:rsid w:val="005250F7"/>
    <w:rsid w:val="005523D5"/>
    <w:rsid w:val="00560852"/>
    <w:rsid w:val="005945E5"/>
    <w:rsid w:val="005A4110"/>
    <w:rsid w:val="005A7CA8"/>
    <w:rsid w:val="005E7582"/>
    <w:rsid w:val="00630363"/>
    <w:rsid w:val="00682E8A"/>
    <w:rsid w:val="006A24BA"/>
    <w:rsid w:val="006C7F66"/>
    <w:rsid w:val="006D3A6F"/>
    <w:rsid w:val="006E035F"/>
    <w:rsid w:val="006E329D"/>
    <w:rsid w:val="00715AD3"/>
    <w:rsid w:val="00731E14"/>
    <w:rsid w:val="00771DCF"/>
    <w:rsid w:val="0077680F"/>
    <w:rsid w:val="007B52AA"/>
    <w:rsid w:val="007B7F78"/>
    <w:rsid w:val="007D1C6E"/>
    <w:rsid w:val="007E0016"/>
    <w:rsid w:val="00802026"/>
    <w:rsid w:val="00833ED6"/>
    <w:rsid w:val="00836CDF"/>
    <w:rsid w:val="0083706B"/>
    <w:rsid w:val="00896873"/>
    <w:rsid w:val="008B7C4E"/>
    <w:rsid w:val="008D1771"/>
    <w:rsid w:val="008E3B65"/>
    <w:rsid w:val="0090125C"/>
    <w:rsid w:val="00943832"/>
    <w:rsid w:val="009501C1"/>
    <w:rsid w:val="00967513"/>
    <w:rsid w:val="00992E37"/>
    <w:rsid w:val="009B7CFE"/>
    <w:rsid w:val="009C7464"/>
    <w:rsid w:val="009D1349"/>
    <w:rsid w:val="00A04EAA"/>
    <w:rsid w:val="00A071BF"/>
    <w:rsid w:val="00A15C19"/>
    <w:rsid w:val="00A22D8A"/>
    <w:rsid w:val="00A74F5D"/>
    <w:rsid w:val="00AB78E1"/>
    <w:rsid w:val="00AD4925"/>
    <w:rsid w:val="00AD598F"/>
    <w:rsid w:val="00AF2EEC"/>
    <w:rsid w:val="00B116C1"/>
    <w:rsid w:val="00B11DB4"/>
    <w:rsid w:val="00B313F5"/>
    <w:rsid w:val="00B5132B"/>
    <w:rsid w:val="00B96C72"/>
    <w:rsid w:val="00BA4B1F"/>
    <w:rsid w:val="00BC5BFA"/>
    <w:rsid w:val="00BC7D7D"/>
    <w:rsid w:val="00BD2C94"/>
    <w:rsid w:val="00C14069"/>
    <w:rsid w:val="00C27C3F"/>
    <w:rsid w:val="00C37EAB"/>
    <w:rsid w:val="00C53B90"/>
    <w:rsid w:val="00CB5FB7"/>
    <w:rsid w:val="00CC1F94"/>
    <w:rsid w:val="00CC213C"/>
    <w:rsid w:val="00CE2C83"/>
    <w:rsid w:val="00CE4282"/>
    <w:rsid w:val="00D00BBA"/>
    <w:rsid w:val="00D1085B"/>
    <w:rsid w:val="00D14C90"/>
    <w:rsid w:val="00D161AB"/>
    <w:rsid w:val="00D171E6"/>
    <w:rsid w:val="00D230D2"/>
    <w:rsid w:val="00D3723B"/>
    <w:rsid w:val="00D57F96"/>
    <w:rsid w:val="00D644ED"/>
    <w:rsid w:val="00D7368B"/>
    <w:rsid w:val="00D8781B"/>
    <w:rsid w:val="00D87D28"/>
    <w:rsid w:val="00DB150C"/>
    <w:rsid w:val="00DC499F"/>
    <w:rsid w:val="00E200C9"/>
    <w:rsid w:val="00E26ABF"/>
    <w:rsid w:val="00E35546"/>
    <w:rsid w:val="00E35900"/>
    <w:rsid w:val="00E4153D"/>
    <w:rsid w:val="00E447FB"/>
    <w:rsid w:val="00E50679"/>
    <w:rsid w:val="00E7022C"/>
    <w:rsid w:val="00E90952"/>
    <w:rsid w:val="00EA5DDA"/>
    <w:rsid w:val="00EE53D4"/>
    <w:rsid w:val="00F07EF3"/>
    <w:rsid w:val="00F16FC3"/>
    <w:rsid w:val="00F178BC"/>
    <w:rsid w:val="00F2395F"/>
    <w:rsid w:val="00F4673A"/>
    <w:rsid w:val="00F52B46"/>
    <w:rsid w:val="00F8335F"/>
    <w:rsid w:val="00F94DC0"/>
    <w:rsid w:val="00FA2E2E"/>
    <w:rsid w:val="00FC7DB3"/>
    <w:rsid w:val="00FD3D2B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089B"/>
  <w15:chartTrackingRefBased/>
  <w15:docId w15:val="{B33A0635-DB1E-4382-A6E1-946139C9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C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C92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064C92"/>
    <w:pPr>
      <w:widowControl/>
      <w:autoSpaceDE/>
      <w:autoSpaceDN/>
      <w:adjustRightInd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64C92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064C92"/>
    <w:rPr>
      <w:vertAlign w:val="superscript"/>
    </w:rPr>
  </w:style>
  <w:style w:type="character" w:styleId="a7">
    <w:name w:val="Hyperlink"/>
    <w:basedOn w:val="a0"/>
    <w:uiPriority w:val="99"/>
    <w:unhideWhenUsed/>
    <w:rsid w:val="004E004F"/>
    <w:rPr>
      <w:color w:val="0563C1" w:themeColor="hyperlink"/>
      <w:u w:val="single"/>
    </w:rPr>
  </w:style>
  <w:style w:type="paragraph" w:customStyle="1" w:styleId="ConsPlusNormal">
    <w:name w:val="ConsPlusNormal"/>
    <w:rsid w:val="003373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">
    <w:name w:val="Основной текст (2)"/>
    <w:basedOn w:val="a0"/>
    <w:rsid w:val="00365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771DC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1DC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D161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61AB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161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161AB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1D74473871410B2E49F2EE9C907462737BC2DED1BEB1BBB6BDCE57D6C8B71D43F14F7F003D90EA0220965AA8D04DDEABEF18DA7E7FE7D0G8v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78329-5F48-4F2A-B806-5C898F889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5083</Words>
  <Characters>28974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Борисовна</dc:creator>
  <cp:keywords/>
  <dc:description/>
  <cp:lastModifiedBy>Гончарова Елена Борисовна</cp:lastModifiedBy>
  <cp:revision>3</cp:revision>
  <cp:lastPrinted>2023-05-05T10:16:00Z</cp:lastPrinted>
  <dcterms:created xsi:type="dcterms:W3CDTF">2024-12-19T12:04:00Z</dcterms:created>
  <dcterms:modified xsi:type="dcterms:W3CDTF">2024-12-19T13:30:00Z</dcterms:modified>
</cp:coreProperties>
</file>