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E1" w:rsidRDefault="00D933E1" w:rsidP="00D933E1">
      <w:pPr>
        <w:pStyle w:val="a4"/>
        <w:jc w:val="left"/>
      </w:pP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по выбору исполнителя услуг по перемещению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D933E1" w:rsidRDefault="00D933E1" w:rsidP="005E0CDE">
      <w:pPr>
        <w:ind w:right="-143"/>
      </w:pPr>
    </w:p>
    <w:p w:rsidR="00D933E1" w:rsidRDefault="00D933E1" w:rsidP="005E0CDE">
      <w:pPr>
        <w:ind w:right="-143"/>
      </w:pP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Наименование организатора аукциона</w:t>
      </w:r>
      <w:r w:rsidR="00C20BD9" w:rsidRPr="00C20BD9">
        <w:rPr>
          <w:b/>
          <w:sz w:val="28"/>
        </w:rPr>
        <w:t>.</w:t>
      </w:r>
    </w:p>
    <w:p w:rsidR="00C20BD9" w:rsidRPr="00C20BD9" w:rsidRDefault="00C20BD9" w:rsidP="009F4177">
      <w:pPr>
        <w:pStyle w:val="a8"/>
        <w:ind w:left="1069" w:right="-143"/>
        <w:rPr>
          <w:b/>
          <w:sz w:val="28"/>
        </w:rPr>
      </w:pPr>
    </w:p>
    <w:p w:rsidR="00D933E1" w:rsidRPr="00585F6B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аукциона является министерство строительства, жилищно-коммунального, дорожного хозяйства и транспорта Оренбургской области.</w:t>
      </w: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Место нахождения организатора аукциона.</w:t>
      </w:r>
    </w:p>
    <w:p w:rsidR="00C20BD9" w:rsidRPr="00C20BD9" w:rsidRDefault="00C20BD9" w:rsidP="009F4177">
      <w:pPr>
        <w:pStyle w:val="a8"/>
        <w:ind w:left="1069" w:right="-143"/>
        <w:rPr>
          <w:sz w:val="28"/>
          <w:szCs w:val="28"/>
        </w:rPr>
      </w:pPr>
    </w:p>
    <w:p w:rsidR="00D933E1" w:rsidRDefault="00D933E1" w:rsidP="005E0CDE">
      <w:pPr>
        <w:ind w:right="-143"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460000, г. Оренбург, ул. 9 января, дом 64, здание Правительства Оренбургской области № 2, этаж 7, кабинет № 710, тел. </w:t>
      </w:r>
      <w:r w:rsidR="00385F74">
        <w:rPr>
          <w:sz w:val="28"/>
          <w:szCs w:val="28"/>
        </w:rPr>
        <w:t>8(3532)78-61</w:t>
      </w:r>
      <w:r w:rsidR="00601768">
        <w:rPr>
          <w:sz w:val="28"/>
          <w:szCs w:val="28"/>
        </w:rPr>
        <w:t>-</w:t>
      </w:r>
      <w:r w:rsidR="00385F74">
        <w:rPr>
          <w:sz w:val="28"/>
          <w:szCs w:val="28"/>
        </w:rPr>
        <w:t>17</w:t>
      </w:r>
      <w:r w:rsidR="00A44E8E">
        <w:rPr>
          <w:sz w:val="28"/>
          <w:szCs w:val="28"/>
        </w:rPr>
        <w:t xml:space="preserve">,  </w:t>
      </w:r>
      <w:r w:rsidR="005E0CDE">
        <w:rPr>
          <w:sz w:val="28"/>
          <w:szCs w:val="28"/>
        </w:rPr>
        <w:t xml:space="preserve">   </w:t>
      </w:r>
      <w:r w:rsidR="00A44E8E">
        <w:rPr>
          <w:sz w:val="28"/>
          <w:szCs w:val="28"/>
        </w:rPr>
        <w:t xml:space="preserve">   </w:t>
      </w:r>
      <w:r w:rsidR="005E0CDE">
        <w:rPr>
          <w:sz w:val="28"/>
          <w:szCs w:val="28"/>
        </w:rPr>
        <w:t xml:space="preserve">  </w:t>
      </w:r>
      <w:r w:rsidR="00F1291C">
        <w:rPr>
          <w:sz w:val="28"/>
          <w:szCs w:val="28"/>
        </w:rPr>
        <w:t xml:space="preserve"> </w:t>
      </w:r>
      <w:r w:rsidR="00601768">
        <w:rPr>
          <w:sz w:val="28"/>
          <w:szCs w:val="28"/>
        </w:rPr>
        <w:t>78-60-83.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D933E1" w:rsidRDefault="00D933E1" w:rsidP="005E0CDE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аукциона</w:t>
      </w:r>
      <w:r w:rsidR="00C20BD9">
        <w:rPr>
          <w:b/>
          <w:sz w:val="28"/>
          <w:szCs w:val="28"/>
        </w:rPr>
        <w:t>.</w:t>
      </w:r>
    </w:p>
    <w:p w:rsidR="00C20BD9" w:rsidRDefault="00C20BD9" w:rsidP="005E0CDE">
      <w:pPr>
        <w:ind w:right="-143"/>
        <w:jc w:val="center"/>
        <w:rPr>
          <w:b/>
          <w:sz w:val="28"/>
          <w:szCs w:val="28"/>
        </w:rPr>
      </w:pP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 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C20BD9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Информация о лотах аукциона.</w:t>
      </w: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Style w:val="2"/>
        <w:tblW w:w="9633" w:type="dxa"/>
        <w:tblInd w:w="-147" w:type="dxa"/>
        <w:tblLook w:val="04A0" w:firstRow="1" w:lastRow="0" w:firstColumn="1" w:lastColumn="0" w:noHBand="0" w:noVBand="1"/>
      </w:tblPr>
      <w:tblGrid>
        <w:gridCol w:w="908"/>
        <w:gridCol w:w="3077"/>
        <w:gridCol w:w="5648"/>
      </w:tblGrid>
      <w:tr w:rsidR="00D933E1" w:rsidTr="00D933E1">
        <w:trPr>
          <w:trHeight w:val="1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34B17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Адамовский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Акбулакский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</w:t>
            </w:r>
            <w:r>
              <w:rPr>
                <w:sz w:val="24"/>
                <w:szCs w:val="24"/>
                <w:lang w:eastAsia="en-US"/>
              </w:rPr>
              <w:lastRenderedPageBreak/>
              <w:t>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Александровский район</w:t>
            </w:r>
          </w:p>
        </w:tc>
      </w:tr>
      <w:tr w:rsidR="007F604B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Асекеевский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Беляевский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F1291C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F7053" w:rsidRPr="000A669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Домбаровский район</w:t>
            </w:r>
          </w:p>
        </w:tc>
      </w:tr>
      <w:tr w:rsidR="00D8350D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D8350D" w:rsidRDefault="00D8350D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Кваркенский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F1291C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</w:t>
            </w:r>
            <w:r>
              <w:rPr>
                <w:sz w:val="24"/>
                <w:szCs w:val="24"/>
                <w:lang w:eastAsia="en-US"/>
              </w:rPr>
              <w:lastRenderedPageBreak/>
              <w:t>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Матвеевский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D8350D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</w:t>
            </w:r>
            <w:r w:rsidR="00D8350D">
              <w:rPr>
                <w:sz w:val="24"/>
                <w:szCs w:val="24"/>
              </w:rPr>
              <w:t xml:space="preserve">ование </w:t>
            </w:r>
            <w:proofErr w:type="spellStart"/>
            <w:r w:rsidR="00D8350D">
              <w:rPr>
                <w:sz w:val="24"/>
                <w:szCs w:val="24"/>
              </w:rPr>
              <w:t>Сакмарский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Pr="00B354AE" w:rsidRDefault="00B354AE" w:rsidP="008F7053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D8350D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Светлинский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A90F79" w:rsidRDefault="00A90F79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</w:tc>
      </w:tr>
      <w:tr w:rsidR="00B30EB0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B0" w:rsidRDefault="00B30EB0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B0" w:rsidRDefault="00B30EB0" w:rsidP="00B30EB0">
            <w:pPr>
              <w:jc w:val="center"/>
              <w:rPr>
                <w:sz w:val="24"/>
                <w:szCs w:val="24"/>
                <w:lang w:eastAsia="en-US"/>
              </w:rPr>
            </w:pPr>
            <w:r w:rsidRPr="00B30EB0"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</w:t>
            </w:r>
            <w:r>
              <w:rPr>
                <w:sz w:val="24"/>
                <w:szCs w:val="24"/>
                <w:lang w:eastAsia="en-US"/>
              </w:rPr>
              <w:t>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B0" w:rsidRDefault="00B30EB0" w:rsidP="00B30EB0">
            <w:pPr>
              <w:jc w:val="center"/>
              <w:rPr>
                <w:sz w:val="24"/>
                <w:szCs w:val="24"/>
              </w:rPr>
            </w:pPr>
            <w:r w:rsidRPr="00B30EB0">
              <w:rPr>
                <w:sz w:val="24"/>
                <w:szCs w:val="24"/>
              </w:rPr>
              <w:t>Муниципальное образование Северный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</w:tbl>
    <w:p w:rsidR="00C20BD9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421A1" w:rsidRDefault="005421A1" w:rsidP="009F4177">
      <w:pPr>
        <w:ind w:firstLine="708"/>
        <w:jc w:val="both"/>
        <w:rPr>
          <w:sz w:val="28"/>
          <w:szCs w:val="28"/>
        </w:rPr>
      </w:pP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Аукцион проводится путем снижения начальной максимальной цены предмета аукциона. 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Аукцион является открытым по составу его участников.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Начальной максимальной ценой предмета аукциона является базовый уровень тарифов для каждого лота на перемещение и хранение задержанных транспортных средств, установленный департаментом Оренбургской области по ценам и регулированию тарифов, (далее- базовый тариф), указанный в пункте 2.6 документации об аукционе.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Theme="minorHAnsi"/>
          <w:bCs/>
          <w:sz w:val="28"/>
          <w:szCs w:val="28"/>
          <w:lang w:eastAsia="en-US"/>
        </w:rPr>
        <w:t>Величина понижения максимальной цены аукциона составляет 1 процент от начальной максимальной цены аукциона в соответствии с “шагом аукциона”.</w:t>
      </w:r>
    </w:p>
    <w:p w:rsidR="00D933E1" w:rsidRPr="00A9107C" w:rsidRDefault="00D933E1" w:rsidP="00D933E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3.6. Минимальная цена предмета аукциона устанавливается в размере 50% от базового тарифа для каждого лота, установленного департаментом Оренбургской области по ценам и регулированию тарифов. Цена предмета аукциона для каждого лота, не может быть снижена до размера ниже ее минимального значения, установленного в соответствии с пунктом 2.7 </w:t>
      </w:r>
      <w:r w:rsidRPr="00A9107C">
        <w:rPr>
          <w:rFonts w:eastAsiaTheme="minorHAnsi"/>
          <w:bCs/>
          <w:sz w:val="28"/>
          <w:szCs w:val="28"/>
          <w:lang w:eastAsia="en-US"/>
        </w:rPr>
        <w:t>документации об аукционе.</w:t>
      </w:r>
    </w:p>
    <w:p w:rsidR="00D933E1" w:rsidRDefault="00D933E1" w:rsidP="00D933E1">
      <w:pPr>
        <w:jc w:val="both"/>
        <w:rPr>
          <w:sz w:val="28"/>
          <w:szCs w:val="28"/>
        </w:rPr>
      </w:pPr>
      <w:r w:rsidRPr="00A9107C">
        <w:rPr>
          <w:sz w:val="28"/>
          <w:szCs w:val="28"/>
        </w:rPr>
        <w:t xml:space="preserve">          3.7. Контактные телефоны по вопросам проведения аукц</w:t>
      </w:r>
      <w:r w:rsidR="00A9107C">
        <w:rPr>
          <w:sz w:val="28"/>
          <w:szCs w:val="28"/>
        </w:rPr>
        <w:t>иона и участия в нем: 8(3532)</w:t>
      </w:r>
      <w:r w:rsidR="00385F74">
        <w:rPr>
          <w:sz w:val="28"/>
          <w:szCs w:val="28"/>
        </w:rPr>
        <w:t>78-61-17, 78-60-83.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6" w:history="1">
        <w:r w:rsidR="00F1291C" w:rsidRPr="00250A41">
          <w:rPr>
            <w:rStyle w:val="a3"/>
            <w:bCs/>
            <w:sz w:val="28"/>
            <w:szCs w:val="28"/>
            <w:lang w:val="en-US"/>
          </w:rPr>
          <w:t>nsi</w:t>
        </w:r>
        <w:r w:rsidR="00F1291C" w:rsidRPr="00250A41">
          <w:rPr>
            <w:rStyle w:val="a3"/>
            <w:bCs/>
            <w:sz w:val="28"/>
            <w:szCs w:val="28"/>
          </w:rPr>
          <w:t>@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mail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orb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proofErr w:type="spellStart"/>
        <w:r w:rsidR="00F1291C" w:rsidRPr="00250A41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D933E1">
        <w:rPr>
          <w:bCs/>
          <w:sz w:val="28"/>
          <w:szCs w:val="28"/>
        </w:rPr>
        <w:t xml:space="preserve"> 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</w:t>
      </w:r>
      <w:r>
        <w:rPr>
          <w:sz w:val="28"/>
          <w:szCs w:val="24"/>
          <w:lang w:eastAsia="ar-SA"/>
        </w:rPr>
        <w:t xml:space="preserve"> (время местное).;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D933E1" w:rsidRDefault="00D933E1" w:rsidP="00D933E1">
      <w:pPr>
        <w:jc w:val="both"/>
        <w:rPr>
          <w:sz w:val="28"/>
          <w:szCs w:val="28"/>
        </w:rPr>
      </w:pPr>
    </w:p>
    <w:p w:rsidR="00D933E1" w:rsidRDefault="00D933E1" w:rsidP="00D933E1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4"/>
          <w:lang w:eastAsia="ar-SA"/>
        </w:rPr>
        <w:t>4. С</w:t>
      </w:r>
      <w:r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 w:rsidR="009F4177">
        <w:rPr>
          <w:b/>
          <w:sz w:val="28"/>
          <w:szCs w:val="24"/>
          <w:lang w:eastAsia="ar-SA"/>
        </w:rPr>
        <w:t xml:space="preserve"> </w:t>
      </w:r>
      <w:proofErr w:type="spellStart"/>
      <w:r w:rsidR="009F4177">
        <w:rPr>
          <w:b/>
          <w:sz w:val="28"/>
          <w:szCs w:val="24"/>
          <w:lang w:eastAsia="ar-SA"/>
        </w:rPr>
        <w:t>об</w:t>
      </w:r>
      <w:r>
        <w:rPr>
          <w:b/>
          <w:sz w:val="28"/>
          <w:szCs w:val="24"/>
          <w:lang w:eastAsia="ar-SA"/>
        </w:rPr>
        <w:t>аукционе</w:t>
      </w:r>
      <w:proofErr w:type="spellEnd"/>
      <w:r>
        <w:rPr>
          <w:b/>
          <w:sz w:val="28"/>
          <w:szCs w:val="24"/>
          <w:lang w:eastAsia="ar-SA"/>
        </w:rPr>
        <w:t>.</w:t>
      </w:r>
    </w:p>
    <w:p w:rsidR="00D933E1" w:rsidRDefault="00D933E1" w:rsidP="00D933E1">
      <w:pPr>
        <w:rPr>
          <w:rFonts w:eastAsiaTheme="minorHAnsi"/>
          <w:bCs/>
          <w:sz w:val="28"/>
          <w:szCs w:val="28"/>
          <w:lang w:eastAsia="en-US"/>
        </w:rPr>
      </w:pP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 об аукционе предоставляется в течение всего срока со дня опубликования извещения о проведении аукциона до дня окончания приема заявок на участие в аукционе включительно.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 4.2. Документация об аукционе предоставляется в рабочие дни понедельник, вторник, среда, четверг - с 9 часов 00 минут до 18 часов 00 минут,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пятница - с 9 часов 00 минут до 17 часов 00 минут.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Обеденный перерыв – с 13 часов 00 минут до 13 часов 48 минут (время местное)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 Документацию об аукционе может получить любое заинтересованное лицо на основании заявления,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4.5. Документация об аукционе предоставляется в течении двух рабочих дней с даты получения организатором аукциона заявления </w:t>
      </w:r>
      <w:r>
        <w:rPr>
          <w:sz w:val="28"/>
          <w:szCs w:val="24"/>
          <w:lang w:eastAsia="ar-SA"/>
        </w:rPr>
        <w:lastRenderedPageBreak/>
        <w:t xml:space="preserve">заинтересованного лица о предоставлении документации об аукционе, без взимания платы в форме электронного документа посредством направления на электронный адрес заявителя.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4.4. Документация об аукционе размещена на официальном сайте организатора аукциона </w:t>
      </w:r>
      <w:hyperlink r:id="rId7" w:history="1">
        <w:r>
          <w:rPr>
            <w:rStyle w:val="a3"/>
            <w:sz w:val="28"/>
            <w:szCs w:val="24"/>
            <w:lang w:eastAsia="ar-SA"/>
          </w:rPr>
          <w:t>minstroyoren.orb.ru</w:t>
        </w:r>
      </w:hyperlink>
      <w:r>
        <w:rPr>
          <w:sz w:val="28"/>
          <w:szCs w:val="24"/>
          <w:lang w:eastAsia="ar-SA"/>
        </w:rPr>
        <w:t xml:space="preserve"> в электронном виде в подразделе «транспорт» раздела «конкурсные отборы».</w:t>
      </w:r>
    </w:p>
    <w:p w:rsidR="00D933E1" w:rsidRDefault="00D933E1" w:rsidP="00D933E1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5. Адрес место приема заявок, дата и время начала и окончания срока подачи заявок и прилагаемых к ним документов.</w:t>
      </w:r>
    </w:p>
    <w:p w:rsidR="00D933E1" w:rsidRDefault="00D933E1" w:rsidP="00B30EB0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Адрес и место приема заявок</w:t>
      </w:r>
      <w:r>
        <w:rPr>
          <w:b/>
          <w:sz w:val="28"/>
          <w:szCs w:val="24"/>
        </w:rPr>
        <w:t xml:space="preserve">: </w:t>
      </w:r>
      <w:r>
        <w:rPr>
          <w:sz w:val="28"/>
          <w:szCs w:val="24"/>
        </w:rPr>
        <w:t>460000, г. Оренбург,</w:t>
      </w:r>
      <w:r>
        <w:rPr>
          <w:sz w:val="28"/>
          <w:szCs w:val="28"/>
        </w:rPr>
        <w:t xml:space="preserve"> 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Pr="00BC6CF3" w:rsidRDefault="00D933E1" w:rsidP="00D933E1">
      <w:pPr>
        <w:jc w:val="both"/>
        <w:rPr>
          <w:sz w:val="28"/>
          <w:szCs w:val="24"/>
        </w:rPr>
      </w:pPr>
      <w:r w:rsidRPr="00BC6CF3">
        <w:rPr>
          <w:sz w:val="28"/>
          <w:szCs w:val="24"/>
          <w:lang w:eastAsia="ar-SA"/>
        </w:rPr>
        <w:t xml:space="preserve">Дата начала приема </w:t>
      </w:r>
      <w:r w:rsidR="009A0CEE" w:rsidRPr="00BC6CF3">
        <w:rPr>
          <w:sz w:val="28"/>
          <w:szCs w:val="24"/>
          <w:lang w:eastAsia="ar-SA"/>
        </w:rPr>
        <w:t>заявок</w:t>
      </w:r>
      <w:r w:rsidR="009A0CEE" w:rsidRPr="00BC6CF3">
        <w:rPr>
          <w:b/>
          <w:sz w:val="28"/>
          <w:szCs w:val="24"/>
          <w:lang w:eastAsia="ar-SA"/>
        </w:rPr>
        <w:t xml:space="preserve">: </w:t>
      </w:r>
      <w:r w:rsidR="00B30EB0">
        <w:rPr>
          <w:rFonts w:eastAsiaTheme="minorHAnsi"/>
          <w:sz w:val="28"/>
          <w:szCs w:val="28"/>
          <w:lang w:eastAsia="en-US"/>
        </w:rPr>
        <w:t>06.02.2023</w:t>
      </w:r>
      <w:r w:rsidR="009A0CEE" w:rsidRPr="00BC6CF3">
        <w:rPr>
          <w:rFonts w:eastAsiaTheme="minorHAnsi"/>
          <w:sz w:val="28"/>
          <w:szCs w:val="28"/>
          <w:lang w:eastAsia="en-US"/>
        </w:rPr>
        <w:t xml:space="preserve"> г.</w:t>
      </w:r>
    </w:p>
    <w:p w:rsidR="00D933E1" w:rsidRDefault="00D933E1" w:rsidP="00D933E1">
      <w:pPr>
        <w:jc w:val="both"/>
        <w:rPr>
          <w:sz w:val="28"/>
          <w:szCs w:val="24"/>
        </w:rPr>
      </w:pPr>
      <w:r w:rsidRPr="00BC6CF3">
        <w:rPr>
          <w:sz w:val="28"/>
          <w:szCs w:val="24"/>
          <w:lang w:eastAsia="ar-SA"/>
        </w:rPr>
        <w:t>Дата окончания приема заявок</w:t>
      </w:r>
      <w:r w:rsidRPr="00BC6CF3">
        <w:rPr>
          <w:b/>
          <w:sz w:val="28"/>
          <w:szCs w:val="24"/>
          <w:lang w:eastAsia="ar-SA"/>
        </w:rPr>
        <w:t>:</w:t>
      </w:r>
      <w:r w:rsidR="00B354AE" w:rsidRPr="00BC6CF3">
        <w:rPr>
          <w:sz w:val="28"/>
          <w:szCs w:val="24"/>
          <w:lang w:eastAsia="ar-SA"/>
        </w:rPr>
        <w:t xml:space="preserve"> </w:t>
      </w:r>
      <w:r w:rsidR="00B30EB0">
        <w:rPr>
          <w:sz w:val="28"/>
          <w:szCs w:val="24"/>
          <w:lang w:eastAsia="ar-SA"/>
        </w:rPr>
        <w:t>27.02.2023</w:t>
      </w:r>
      <w:r w:rsidRPr="00BC6CF3">
        <w:rPr>
          <w:sz w:val="28"/>
          <w:szCs w:val="24"/>
          <w:lang w:eastAsia="ar-SA"/>
        </w:rPr>
        <w:t xml:space="preserve"> г.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перерыв: с 13 часов 00 минут до 13 часов 48 минут </w:t>
      </w:r>
      <w:r>
        <w:rPr>
          <w:sz w:val="28"/>
          <w:szCs w:val="24"/>
          <w:lang w:eastAsia="ar-SA"/>
        </w:rPr>
        <w:t>(время местное)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Заявка должна содержать опись документов, прилагаемых к заявке, должна быть скреплена печатью заявителя (при наличии) и подписана заявителем или уполномоченным им лицом.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декларация о соответствии заявителя требованиям предъявляемых к участникам аукциона, установленным документацией об аукционе</w:t>
      </w:r>
      <w:r>
        <w:rPr>
          <w:sz w:val="28"/>
          <w:szCs w:val="28"/>
        </w:rPr>
        <w:t xml:space="preserve"> по форме, согласно приложению № 5.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ж) согласие на обработку персональных данных (для заявителя - индивидуального предпринимателя)</w:t>
      </w:r>
      <w:r>
        <w:rPr>
          <w:sz w:val="28"/>
          <w:szCs w:val="28"/>
        </w:rPr>
        <w:t xml:space="preserve"> по форме, согласно приложению № 6 к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аукционе.</w:t>
      </w:r>
    </w:p>
    <w:p w:rsidR="00385F74" w:rsidRDefault="00385F74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933E1" w:rsidRDefault="00D933E1" w:rsidP="00D933E1">
      <w:pPr>
        <w:rPr>
          <w:sz w:val="36"/>
        </w:rPr>
      </w:pPr>
      <w:r>
        <w:rPr>
          <w:b/>
          <w:sz w:val="28"/>
          <w:szCs w:val="28"/>
        </w:rPr>
        <w:t xml:space="preserve">          6.  Дата, время, место проведения аукциона и подведение итогов.</w:t>
      </w:r>
    </w:p>
    <w:p w:rsidR="00385F74" w:rsidRDefault="00D933E1" w:rsidP="00385F7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A0CEE" w:rsidRPr="0023557D" w:rsidRDefault="00D933E1" w:rsidP="00385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C4DCA">
        <w:rPr>
          <w:sz w:val="28"/>
          <w:szCs w:val="28"/>
        </w:rPr>
        <w:t>Аукцион проводится организатором аукциона в присутствии членов к</w:t>
      </w:r>
      <w:r w:rsidR="002B084A" w:rsidRPr="005C4DCA">
        <w:rPr>
          <w:sz w:val="28"/>
          <w:szCs w:val="28"/>
        </w:rPr>
        <w:t xml:space="preserve">омиссии и участников аукциона </w:t>
      </w:r>
      <w:r w:rsidR="00B30EB0">
        <w:rPr>
          <w:sz w:val="28"/>
          <w:szCs w:val="28"/>
        </w:rPr>
        <w:t>07.03.2023</w:t>
      </w:r>
      <w:bookmarkStart w:id="0" w:name="_GoBack"/>
      <w:bookmarkEnd w:id="0"/>
      <w:r w:rsidR="009A0CEE" w:rsidRPr="005C4DCA">
        <w:rPr>
          <w:sz w:val="28"/>
          <w:szCs w:val="28"/>
        </w:rPr>
        <w:t>г.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Время начала проведения аукциона: 14 часов 30 минут (время местное). Аукцион проводится по адресу </w:t>
      </w:r>
      <w:r>
        <w:rPr>
          <w:sz w:val="28"/>
          <w:szCs w:val="24"/>
        </w:rPr>
        <w:t xml:space="preserve">460000, г. Оренбург, </w:t>
      </w:r>
      <w:r>
        <w:rPr>
          <w:sz w:val="28"/>
          <w:szCs w:val="28"/>
        </w:rPr>
        <w:t xml:space="preserve">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385F74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6.2.</w:t>
      </w:r>
      <w:r w:rsidR="00D933E1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8" w:history="1">
        <w:r w:rsidR="00D933E1"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 w:rsidR="00D933E1"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Уведомление участников об итогах проведенного аукциона осуществляется способом размещения информации на официальном сайте </w:t>
      </w:r>
      <w:hyperlink r:id="rId9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Style w:val="a3"/>
          <w:rFonts w:eastAsiaTheme="minorHAnsi"/>
          <w:bCs/>
          <w:sz w:val="28"/>
          <w:szCs w:val="28"/>
          <w:lang w:eastAsia="en-US"/>
        </w:rPr>
        <w:t>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Pr="002B084A" w:rsidRDefault="002B084A" w:rsidP="009147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Начальник управления транспорта                           </w:t>
      </w:r>
      <w:r>
        <w:rPr>
          <w:sz w:val="28"/>
          <w:szCs w:val="28"/>
        </w:rPr>
        <w:t xml:space="preserve">                 </w:t>
      </w:r>
      <w:r w:rsidRPr="002B084A">
        <w:rPr>
          <w:sz w:val="28"/>
          <w:szCs w:val="28"/>
        </w:rPr>
        <w:t xml:space="preserve"> Д.В.</w:t>
      </w: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Михайлов                                       </w:t>
      </w:r>
      <w:r>
        <w:rPr>
          <w:sz w:val="28"/>
          <w:szCs w:val="28"/>
        </w:rPr>
        <w:t xml:space="preserve"> </w:t>
      </w: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EC0663" w:rsidRDefault="00EC0663"/>
    <w:sectPr w:rsidR="00EC0663" w:rsidSect="005421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65436"/>
    <w:multiLevelType w:val="hybridMultilevel"/>
    <w:tmpl w:val="43F8F984"/>
    <w:lvl w:ilvl="0" w:tplc="1A48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E1"/>
    <w:rsid w:val="00163846"/>
    <w:rsid w:val="001F61FD"/>
    <w:rsid w:val="002A7023"/>
    <w:rsid w:val="002B084A"/>
    <w:rsid w:val="002D416B"/>
    <w:rsid w:val="00370FC3"/>
    <w:rsid w:val="00385F74"/>
    <w:rsid w:val="005421A1"/>
    <w:rsid w:val="00544427"/>
    <w:rsid w:val="00585F6B"/>
    <w:rsid w:val="005C4DCA"/>
    <w:rsid w:val="005E0CDE"/>
    <w:rsid w:val="00601768"/>
    <w:rsid w:val="00697B46"/>
    <w:rsid w:val="007F604B"/>
    <w:rsid w:val="008F7053"/>
    <w:rsid w:val="00914703"/>
    <w:rsid w:val="009434D7"/>
    <w:rsid w:val="00963429"/>
    <w:rsid w:val="009A0CEE"/>
    <w:rsid w:val="009F4177"/>
    <w:rsid w:val="00A34B17"/>
    <w:rsid w:val="00A44E8E"/>
    <w:rsid w:val="00A743C8"/>
    <w:rsid w:val="00A77BA5"/>
    <w:rsid w:val="00A90F79"/>
    <w:rsid w:val="00A9107C"/>
    <w:rsid w:val="00B0200A"/>
    <w:rsid w:val="00B30EB0"/>
    <w:rsid w:val="00B354AE"/>
    <w:rsid w:val="00B85008"/>
    <w:rsid w:val="00BC6CF3"/>
    <w:rsid w:val="00C20BD9"/>
    <w:rsid w:val="00C607AB"/>
    <w:rsid w:val="00D8350D"/>
    <w:rsid w:val="00D933E1"/>
    <w:rsid w:val="00EC0663"/>
    <w:rsid w:val="00F020F0"/>
    <w:rsid w:val="00F1291C"/>
    <w:rsid w:val="00FB030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oren.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stroyoren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i@mail.or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Дмитрий Викторович</dc:creator>
  <cp:lastModifiedBy>ADMIN</cp:lastModifiedBy>
  <cp:revision>6</cp:revision>
  <cp:lastPrinted>2022-05-26T07:40:00Z</cp:lastPrinted>
  <dcterms:created xsi:type="dcterms:W3CDTF">2022-11-30T10:06:00Z</dcterms:created>
  <dcterms:modified xsi:type="dcterms:W3CDTF">2023-02-03T09:02:00Z</dcterms:modified>
</cp:coreProperties>
</file>