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CC4" w:rsidRDefault="00745CC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45CC4" w:rsidRDefault="00745CC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45CC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45CC4" w:rsidRDefault="00745CC4">
            <w:pPr>
              <w:pStyle w:val="ConsPlusNormal"/>
              <w:outlineLvl w:val="0"/>
            </w:pPr>
            <w:r>
              <w:t>15 февраля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45CC4" w:rsidRDefault="00745CC4">
            <w:pPr>
              <w:pStyle w:val="ConsPlusNormal"/>
              <w:jc w:val="right"/>
              <w:outlineLvl w:val="0"/>
            </w:pPr>
            <w:r>
              <w:t>N 116</w:t>
            </w:r>
          </w:p>
        </w:tc>
      </w:tr>
    </w:tbl>
    <w:p w:rsidR="00745CC4" w:rsidRDefault="00745CC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Title"/>
        <w:jc w:val="center"/>
      </w:pPr>
      <w:r>
        <w:t>УКАЗ</w:t>
      </w:r>
    </w:p>
    <w:p w:rsidR="00745CC4" w:rsidRDefault="00745CC4">
      <w:pPr>
        <w:pStyle w:val="ConsPlusTitle"/>
        <w:jc w:val="center"/>
      </w:pPr>
    </w:p>
    <w:p w:rsidR="00745CC4" w:rsidRDefault="00745CC4">
      <w:pPr>
        <w:pStyle w:val="ConsPlusTitle"/>
        <w:jc w:val="center"/>
      </w:pPr>
      <w:r>
        <w:t>ПРЕЗИДЕНТА РОССИЙСКОЙ ФЕДЕРАЦИИ</w:t>
      </w:r>
    </w:p>
    <w:p w:rsidR="00745CC4" w:rsidRDefault="00745CC4">
      <w:pPr>
        <w:pStyle w:val="ConsPlusTitle"/>
        <w:jc w:val="center"/>
      </w:pPr>
    </w:p>
    <w:p w:rsidR="00745CC4" w:rsidRDefault="00745CC4">
      <w:pPr>
        <w:pStyle w:val="ConsPlusTitle"/>
        <w:jc w:val="center"/>
      </w:pPr>
      <w:r>
        <w:t>О МЕРАХ ПО ПРОТИВОДЕЙСТВИЮ ТЕРРОРИЗМУ</w:t>
      </w:r>
    </w:p>
    <w:p w:rsidR="00745CC4" w:rsidRDefault="00745C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45CC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CC4" w:rsidRDefault="00745C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CC4" w:rsidRDefault="00745C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5CC4" w:rsidRDefault="00745C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5CC4" w:rsidRDefault="00745CC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02.08.2006 </w:t>
            </w:r>
            <w:hyperlink r:id="rId5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</w:p>
          <w:p w:rsidR="00745CC4" w:rsidRDefault="00745C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04.11.2007 </w:t>
            </w:r>
            <w:hyperlink r:id="rId6">
              <w:r>
                <w:rPr>
                  <w:color w:val="0000FF"/>
                </w:rPr>
                <w:t>N 1470</w:t>
              </w:r>
            </w:hyperlink>
            <w:r>
              <w:rPr>
                <w:color w:val="392C69"/>
              </w:rPr>
              <w:t xml:space="preserve">, от 29.02.2008 </w:t>
            </w:r>
            <w:hyperlink r:id="rId7">
              <w:r>
                <w:rPr>
                  <w:color w:val="0000FF"/>
                </w:rPr>
                <w:t>N 284</w:t>
              </w:r>
            </w:hyperlink>
            <w:r>
              <w:rPr>
                <w:color w:val="392C69"/>
              </w:rPr>
              <w:t xml:space="preserve">, от 08.08.2008 </w:t>
            </w:r>
            <w:hyperlink r:id="rId8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>,</w:t>
            </w:r>
          </w:p>
          <w:p w:rsidR="00745CC4" w:rsidRDefault="00745C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04.06.2009 </w:t>
            </w:r>
            <w:hyperlink r:id="rId9">
              <w:r>
                <w:rPr>
                  <w:color w:val="0000FF"/>
                </w:rPr>
                <w:t>N 631</w:t>
              </w:r>
            </w:hyperlink>
            <w:r>
              <w:rPr>
                <w:color w:val="392C69"/>
              </w:rPr>
              <w:t xml:space="preserve">, от 10.11.2009 </w:t>
            </w:r>
            <w:hyperlink r:id="rId10">
              <w:r>
                <w:rPr>
                  <w:color w:val="0000FF"/>
                </w:rPr>
                <w:t>N 1267</w:t>
              </w:r>
            </w:hyperlink>
            <w:r>
              <w:rPr>
                <w:color w:val="392C69"/>
              </w:rPr>
              <w:t xml:space="preserve">, от 22.04.2010 </w:t>
            </w:r>
            <w:hyperlink r:id="rId11">
              <w:r>
                <w:rPr>
                  <w:color w:val="0000FF"/>
                </w:rPr>
                <w:t>N 500</w:t>
              </w:r>
            </w:hyperlink>
            <w:r>
              <w:rPr>
                <w:color w:val="392C69"/>
              </w:rPr>
              <w:t>,</w:t>
            </w:r>
          </w:p>
          <w:p w:rsidR="00745CC4" w:rsidRDefault="00745C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08.10.2010 </w:t>
            </w:r>
            <w:hyperlink r:id="rId12">
              <w:r>
                <w:rPr>
                  <w:color w:val="0000FF"/>
                </w:rPr>
                <w:t>N 1222</w:t>
              </w:r>
            </w:hyperlink>
            <w:r>
              <w:rPr>
                <w:color w:val="392C69"/>
              </w:rPr>
              <w:t xml:space="preserve">, от 02.09.2012 </w:t>
            </w:r>
            <w:hyperlink r:id="rId13">
              <w:r>
                <w:rPr>
                  <w:color w:val="0000FF"/>
                </w:rPr>
                <w:t>N 1258</w:t>
              </w:r>
            </w:hyperlink>
            <w:r>
              <w:rPr>
                <w:color w:val="392C69"/>
              </w:rPr>
              <w:t xml:space="preserve">, от 26.06.2013 </w:t>
            </w:r>
            <w:hyperlink r:id="rId14">
              <w:r>
                <w:rPr>
                  <w:color w:val="0000FF"/>
                </w:rPr>
                <w:t>N 579</w:t>
              </w:r>
            </w:hyperlink>
            <w:r>
              <w:rPr>
                <w:color w:val="392C69"/>
              </w:rPr>
              <w:t>,</w:t>
            </w:r>
          </w:p>
          <w:p w:rsidR="00745CC4" w:rsidRDefault="00745C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27.06.2014 </w:t>
            </w:r>
            <w:hyperlink r:id="rId15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 xml:space="preserve">, от 26.12.2015 </w:t>
            </w:r>
            <w:hyperlink r:id="rId16">
              <w:r>
                <w:rPr>
                  <w:color w:val="0000FF"/>
                </w:rPr>
                <w:t>N 664</w:t>
              </w:r>
            </w:hyperlink>
            <w:r>
              <w:rPr>
                <w:color w:val="392C69"/>
              </w:rPr>
              <w:t xml:space="preserve">, от 07.12.2016 </w:t>
            </w:r>
            <w:hyperlink r:id="rId17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,</w:t>
            </w:r>
          </w:p>
          <w:p w:rsidR="00745CC4" w:rsidRDefault="00745C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18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 xml:space="preserve">, от 29.07.2017 </w:t>
            </w:r>
            <w:hyperlink r:id="rId19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 xml:space="preserve">, от 25.11.2019 </w:t>
            </w:r>
            <w:hyperlink r:id="rId20">
              <w:r>
                <w:rPr>
                  <w:color w:val="0000FF"/>
                </w:rPr>
                <w:t>N 569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CC4" w:rsidRDefault="00745CC4">
            <w:pPr>
              <w:pStyle w:val="ConsPlusNormal"/>
            </w:pPr>
          </w:p>
        </w:tc>
      </w:tr>
    </w:tbl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Normal"/>
        <w:ind w:firstLine="540"/>
        <w:jc w:val="both"/>
      </w:pPr>
      <w:r>
        <w:t>В целях совершенствования государственного управления в области противодействия терроризму постановляю: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1. Образовать Национальный антитеррористический комитет (далее - Комитет).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2. 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3. 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4. 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контртеррористическими операциями образовать: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а) в составе Комитета - Федеральный оперативный штаб;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б) оперативные штабы в субъектах Российской Федерации.</w:t>
      </w:r>
    </w:p>
    <w:p w:rsidR="00745CC4" w:rsidRDefault="00745CC4">
      <w:pPr>
        <w:pStyle w:val="ConsPlusNormal"/>
        <w:jc w:val="both"/>
      </w:pPr>
      <w:r>
        <w:t xml:space="preserve">(п. 4 в ред. </w:t>
      </w:r>
      <w:hyperlink r:id="rId21">
        <w:r>
          <w:rPr>
            <w:color w:val="0000FF"/>
          </w:rPr>
          <w:t>Указа</w:t>
        </w:r>
      </w:hyperlink>
      <w:r>
        <w:t xml:space="preserve"> Президента РФ от 02.08.2006 N 832с)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4.1.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Северо-Кавказского региона Российской Федерации, на оперативные штабы в субъектах Российской Федерации, на территориях которых дислоцируются указанные силы и средства.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lastRenderedPageBreak/>
        <w:t xml:space="preserve">Абзацы второй - четвертый утратили силу с 26 декабря 2015 года. - </w:t>
      </w:r>
      <w:hyperlink r:id="rId22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745CC4" w:rsidRDefault="00745CC4">
      <w:pPr>
        <w:pStyle w:val="ConsPlusNormal"/>
        <w:jc w:val="both"/>
      </w:pPr>
      <w:r>
        <w:t xml:space="preserve">(п. 4.1 в ред. </w:t>
      </w:r>
      <w:hyperlink r:id="rId23">
        <w:r>
          <w:rPr>
            <w:color w:val="0000FF"/>
          </w:rPr>
          <w:t>Указа</w:t>
        </w:r>
      </w:hyperlink>
      <w:r>
        <w:t xml:space="preserve"> Президента РФ от 10.11.2009 N 1267)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5. Установить, что: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а) 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6. Установить, что: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а) руководителя Федерального оперативного штаба назначает председатель Комитета;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б) руководителями оперативных штабов в субъектах Российской Федерации,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решение;</w:t>
      </w:r>
    </w:p>
    <w:p w:rsidR="00745CC4" w:rsidRDefault="00745CC4">
      <w:pPr>
        <w:pStyle w:val="ConsPlusNormal"/>
        <w:jc w:val="both"/>
      </w:pPr>
      <w:r>
        <w:t xml:space="preserve">(в ред. Указов Президента РФ от 02.08.2006 </w:t>
      </w:r>
      <w:hyperlink r:id="rId24">
        <w:r>
          <w:rPr>
            <w:color w:val="0000FF"/>
          </w:rPr>
          <w:t>N 832с</w:t>
        </w:r>
      </w:hyperlink>
      <w:r>
        <w:t xml:space="preserve">, от 10.11.2009 </w:t>
      </w:r>
      <w:hyperlink r:id="rId25">
        <w:r>
          <w:rPr>
            <w:color w:val="0000FF"/>
          </w:rPr>
          <w:t>N 1267</w:t>
        </w:r>
      </w:hyperlink>
      <w:r>
        <w:t>)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 xml:space="preserve">в) утратил силу с 1 октября 2009 года. - </w:t>
      </w:r>
      <w:hyperlink r:id="rId26">
        <w:r>
          <w:rPr>
            <w:color w:val="0000FF"/>
          </w:rPr>
          <w:t>Указ</w:t>
        </w:r>
      </w:hyperlink>
      <w:r>
        <w:t xml:space="preserve"> Президента РФ от 10.11.2009 N 1267;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 xml:space="preserve">г) утратил силу с 29 июля 2017 года. - </w:t>
      </w:r>
      <w:hyperlink r:id="rId27">
        <w:r>
          <w:rPr>
            <w:color w:val="0000FF"/>
          </w:rPr>
          <w:t>Указ</w:t>
        </w:r>
      </w:hyperlink>
      <w:r>
        <w:t xml:space="preserve"> Президента РФ от 29.07.2017 N 345.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 xml:space="preserve">7. Утратил силу со 2 августа 2006 года. - </w:t>
      </w:r>
      <w:hyperlink r:id="rId28">
        <w:r>
          <w:rPr>
            <w:color w:val="0000FF"/>
          </w:rPr>
          <w:t>Указ</w:t>
        </w:r>
      </w:hyperlink>
      <w:r>
        <w:t xml:space="preserve"> Президента РФ от 02.08.2006 N 832с.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7.1. Министерству внутренних дел Российской Федерации совместно с Министерством обороны Российской Федерации до 15 декабря 2006 г. представить в установленном порядке предложения по реорганизации Объединенной группировки, предусмотрев возможность поэтапного вывода в 2007 - 2008 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</w:t>
      </w:r>
    </w:p>
    <w:p w:rsidR="00745CC4" w:rsidRDefault="00745CC4">
      <w:pPr>
        <w:pStyle w:val="ConsPlusNormal"/>
        <w:jc w:val="both"/>
      </w:pPr>
      <w:r>
        <w:t xml:space="preserve">(п. 7.1 введен </w:t>
      </w:r>
      <w:hyperlink r:id="rId29">
        <w:r>
          <w:rPr>
            <w:color w:val="0000FF"/>
          </w:rPr>
          <w:t>Указом</w:t>
        </w:r>
      </w:hyperlink>
      <w:r>
        <w:t xml:space="preserve"> Президента РФ от 02.08.2006 N 832с)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 xml:space="preserve">8 - 9. Утратили силу с 26 декабря 2015 года. - </w:t>
      </w:r>
      <w:hyperlink r:id="rId30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10. Утвердить прилагаемые: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 xml:space="preserve">а) утратил силу с 26 декабря 2015 года. - </w:t>
      </w:r>
      <w:hyperlink r:id="rId31">
        <w:r>
          <w:rPr>
            <w:color w:val="0000FF"/>
          </w:rPr>
          <w:t>Указ</w:t>
        </w:r>
      </w:hyperlink>
      <w:r>
        <w:t xml:space="preserve"> Президента РФ от 26.12.2015 N 664;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 xml:space="preserve">б) утратил силу со 2 сентября 2012 года. - </w:t>
      </w:r>
      <w:hyperlink r:id="rId32">
        <w:r>
          <w:rPr>
            <w:color w:val="0000FF"/>
          </w:rPr>
          <w:t>Указ</w:t>
        </w:r>
      </w:hyperlink>
      <w:r>
        <w:t xml:space="preserve"> Президента РФ от 02.09.2012 N 1258;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 xml:space="preserve">в) </w:t>
      </w:r>
      <w:hyperlink w:anchor="P122">
        <w:r>
          <w:rPr>
            <w:color w:val="0000FF"/>
          </w:rPr>
          <w:t>состав</w:t>
        </w:r>
      </w:hyperlink>
      <w:r>
        <w:t xml:space="preserve"> антитеррористической комиссии в субъекте Российской Федерации по должностям;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 xml:space="preserve">г) </w:t>
      </w:r>
      <w:hyperlink w:anchor="P148">
        <w:r>
          <w:rPr>
            <w:color w:val="0000FF"/>
          </w:rPr>
          <w:t>состав</w:t>
        </w:r>
      </w:hyperlink>
      <w:r>
        <w:t xml:space="preserve"> Федерального оперативного штаба по должностям;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 xml:space="preserve">д) </w:t>
      </w:r>
      <w:hyperlink w:anchor="P188">
        <w:r>
          <w:rPr>
            <w:color w:val="0000FF"/>
          </w:rPr>
          <w:t>состав</w:t>
        </w:r>
      </w:hyperlink>
      <w:r>
        <w:t xml:space="preserve"> оперативного штаба в субъекте Российской Федерации по должностям;</w:t>
      </w:r>
    </w:p>
    <w:p w:rsidR="00745CC4" w:rsidRDefault="00745CC4">
      <w:pPr>
        <w:pStyle w:val="ConsPlusNormal"/>
        <w:jc w:val="both"/>
      </w:pPr>
      <w:r>
        <w:t xml:space="preserve">(в ред. Указов Президента РФ от 02.08.2006 </w:t>
      </w:r>
      <w:hyperlink r:id="rId33">
        <w:r>
          <w:rPr>
            <w:color w:val="0000FF"/>
          </w:rPr>
          <w:t>N 832с</w:t>
        </w:r>
      </w:hyperlink>
      <w:r>
        <w:t xml:space="preserve">, от 10.11.2009 </w:t>
      </w:r>
      <w:hyperlink r:id="rId34">
        <w:r>
          <w:rPr>
            <w:color w:val="0000FF"/>
          </w:rPr>
          <w:t>N 1267</w:t>
        </w:r>
      </w:hyperlink>
      <w:r>
        <w:t>)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 xml:space="preserve">е) утратил силу с 1 октября 2009 года. - </w:t>
      </w:r>
      <w:hyperlink r:id="rId35">
        <w:r>
          <w:rPr>
            <w:color w:val="0000FF"/>
          </w:rPr>
          <w:t>Указ</w:t>
        </w:r>
      </w:hyperlink>
      <w:r>
        <w:t xml:space="preserve"> Президента РФ от 10.11.2009 N 1267.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 xml:space="preserve">11. 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</w:t>
      </w:r>
      <w:r>
        <w:lastRenderedPageBreak/>
        <w:t>Российской Федерации: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а) в составе Федеральной службы безопасности Российской Федерации - аппарат Национального антитеррористического комитета;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б) в органах федеральной службы безопасности - аппараты соответствующих оперативных штабов.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12. Установить, что: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 xml:space="preserve">а) </w:t>
      </w:r>
      <w:hyperlink r:id="rId36">
        <w:r>
          <w:rPr>
            <w:color w:val="0000FF"/>
          </w:rPr>
          <w:t>положение</w:t>
        </w:r>
      </w:hyperlink>
      <w:r>
        <w:t xml:space="preserve"> об антитеррористической комиссии в субъекте Российской Федерации и ее </w:t>
      </w:r>
      <w:hyperlink r:id="rId37">
        <w:r>
          <w:rPr>
            <w:color w:val="0000FF"/>
          </w:rPr>
          <w:t>регламент</w:t>
        </w:r>
      </w:hyperlink>
      <w:r>
        <w:t xml:space="preserve"> утверждаются председателем Комитета;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13. Увеличить штатную численность центрального аппарата: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а) Федеральной службы безопасности Российской Федерации - на 300 единиц;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б) Федеральной службы охраны Российской Федерации - на 7 единиц.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14. Установить, что: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15. 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16. Председателю Комитета: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а) в 2-месячный срок утвердить: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положения о Федеральном оперативном штабе и оперативных штабах в субъектах Российской Федерации;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б) в 3-месячный срок внести в установленном порядке предложения по совершенствованию управления контртеррористическими операциями на территории Северо-Кавказского региона Российской Федерации;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 xml:space="preserve">в) в 4-месячный срок утвердить положение об антитеррористической комиссии в субъекте </w:t>
      </w:r>
      <w:r>
        <w:lastRenderedPageBreak/>
        <w:t>Российской Федерации и ее регламент.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17. Правительству Российской Федерации: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в) привести свои акты в соответствие с настоящим Указом.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18. Федеральной службе безопасности Российской Федерации в 2-месячный срок представить в установленном порядке предложения: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 xml:space="preserve">а) о внесении изменений в </w:t>
      </w:r>
      <w:hyperlink r:id="rId38">
        <w:r>
          <w:rPr>
            <w:color w:val="0000FF"/>
          </w:rPr>
          <w:t>Положение</w:t>
        </w:r>
      </w:hyperlink>
      <w:r>
        <w:t xml:space="preserve"> о Федеральной службе безопасности Российской Федерации;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б) 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19. Признать утратившими силу:</w:t>
      </w:r>
    </w:p>
    <w:p w:rsidR="00745CC4" w:rsidRDefault="00745CC4">
      <w:pPr>
        <w:pStyle w:val="ConsPlusNormal"/>
        <w:spacing w:before="220"/>
        <w:ind w:firstLine="540"/>
        <w:jc w:val="both"/>
      </w:pPr>
      <w:hyperlink r:id="rId39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13 сентября 2004 г. N 421-рп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N 38, ст. 3792);</w:t>
      </w:r>
    </w:p>
    <w:p w:rsidR="00745CC4" w:rsidRDefault="00745CC4">
      <w:pPr>
        <w:pStyle w:val="ConsPlusNormal"/>
        <w:spacing w:before="220"/>
        <w:ind w:firstLine="540"/>
        <w:jc w:val="both"/>
      </w:pPr>
      <w:hyperlink r:id="rId40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29 октября 2004 г. N 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 г. N 421-рп" (Собрание законодательства Российской Федерации, 2004, N 44, ст. 4345);</w:t>
      </w:r>
    </w:p>
    <w:p w:rsidR="00745CC4" w:rsidRDefault="00745CC4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18 февраля 2005 г. N 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 8, ст. 646).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 xml:space="preserve">20. Настоящий Указ вступает в силу со дня вступления в силу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"О противодействии терроризму".</w:t>
      </w:r>
    </w:p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Normal"/>
        <w:jc w:val="right"/>
      </w:pPr>
      <w:r>
        <w:t>Президент</w:t>
      </w:r>
    </w:p>
    <w:p w:rsidR="00745CC4" w:rsidRDefault="00745CC4">
      <w:pPr>
        <w:pStyle w:val="ConsPlusNormal"/>
        <w:jc w:val="right"/>
      </w:pPr>
      <w:r>
        <w:t>Российской Федерации</w:t>
      </w:r>
    </w:p>
    <w:p w:rsidR="00745CC4" w:rsidRDefault="00745CC4">
      <w:pPr>
        <w:pStyle w:val="ConsPlusNormal"/>
        <w:jc w:val="right"/>
      </w:pPr>
      <w:r>
        <w:t>В.ПУТИН</w:t>
      </w:r>
    </w:p>
    <w:p w:rsidR="00745CC4" w:rsidRDefault="00745CC4">
      <w:pPr>
        <w:pStyle w:val="ConsPlusNormal"/>
      </w:pPr>
      <w:r>
        <w:t>Москва, Кремль</w:t>
      </w:r>
    </w:p>
    <w:p w:rsidR="00745CC4" w:rsidRDefault="00745CC4">
      <w:pPr>
        <w:pStyle w:val="ConsPlusNormal"/>
        <w:spacing w:before="220"/>
      </w:pPr>
      <w:r>
        <w:t>15 февраля 2006 года</w:t>
      </w:r>
    </w:p>
    <w:p w:rsidR="00745CC4" w:rsidRDefault="00745CC4">
      <w:pPr>
        <w:pStyle w:val="ConsPlusNormal"/>
        <w:spacing w:before="220"/>
      </w:pPr>
      <w:r>
        <w:t>N 116</w:t>
      </w:r>
    </w:p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Normal"/>
        <w:jc w:val="right"/>
        <w:outlineLvl w:val="0"/>
      </w:pPr>
      <w:r>
        <w:t>Утверждено</w:t>
      </w:r>
    </w:p>
    <w:p w:rsidR="00745CC4" w:rsidRDefault="00745CC4">
      <w:pPr>
        <w:pStyle w:val="ConsPlusNormal"/>
        <w:jc w:val="right"/>
      </w:pPr>
      <w:r>
        <w:lastRenderedPageBreak/>
        <w:t>Указом Президента</w:t>
      </w:r>
    </w:p>
    <w:p w:rsidR="00745CC4" w:rsidRDefault="00745CC4">
      <w:pPr>
        <w:pStyle w:val="ConsPlusNormal"/>
        <w:jc w:val="right"/>
      </w:pPr>
      <w:r>
        <w:t>Российской Федерации</w:t>
      </w:r>
    </w:p>
    <w:p w:rsidR="00745CC4" w:rsidRDefault="00745CC4">
      <w:pPr>
        <w:pStyle w:val="ConsPlusNormal"/>
        <w:jc w:val="right"/>
      </w:pPr>
      <w:r>
        <w:t>от 15 февраля 2006 г. N 116</w:t>
      </w:r>
    </w:p>
    <w:p w:rsidR="00745CC4" w:rsidRDefault="00745CC4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45CC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CC4" w:rsidRDefault="00745C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CC4" w:rsidRDefault="00745C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5CC4" w:rsidRDefault="00745CC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45CC4" w:rsidRDefault="00745CC4">
            <w:pPr>
              <w:pStyle w:val="ConsPlusNormal"/>
              <w:jc w:val="both"/>
            </w:pPr>
            <w:r>
              <w:rPr>
                <w:color w:val="392C69"/>
              </w:rPr>
              <w:t xml:space="preserve">Указом Президента РФ от 26.12.2015 N 664 утверждено </w:t>
            </w:r>
            <w:hyperlink r:id="rId43">
              <w:r>
                <w:rPr>
                  <w:color w:val="0000FF"/>
                </w:rPr>
                <w:t>Положение</w:t>
              </w:r>
            </w:hyperlink>
            <w:r>
              <w:rPr>
                <w:color w:val="392C69"/>
              </w:rPr>
              <w:t xml:space="preserve"> о Национальном антитеррористическом комитете.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CC4" w:rsidRDefault="00745CC4">
            <w:pPr>
              <w:pStyle w:val="ConsPlusNormal"/>
            </w:pPr>
          </w:p>
        </w:tc>
      </w:tr>
    </w:tbl>
    <w:p w:rsidR="00745CC4" w:rsidRDefault="00745CC4">
      <w:pPr>
        <w:pStyle w:val="ConsPlusTitle"/>
        <w:spacing w:before="280"/>
        <w:jc w:val="center"/>
      </w:pPr>
      <w:bookmarkStart w:id="0" w:name="P99"/>
      <w:bookmarkEnd w:id="0"/>
      <w:r>
        <w:t>ПОЛОЖЕНИЕ О НАЦИОНАЛЬНОМ АНТИТЕРРОРИСТИЧЕСКОМ КОМИТЕТЕ</w:t>
      </w:r>
    </w:p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Normal"/>
        <w:ind w:firstLine="540"/>
        <w:jc w:val="both"/>
      </w:pPr>
      <w:r>
        <w:t xml:space="preserve">Утратило силу с 26 декабря 2015 года. - </w:t>
      </w:r>
      <w:hyperlink r:id="rId44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Normal"/>
        <w:jc w:val="right"/>
        <w:outlineLvl w:val="0"/>
      </w:pPr>
      <w:r>
        <w:t>Утвержден</w:t>
      </w:r>
    </w:p>
    <w:p w:rsidR="00745CC4" w:rsidRDefault="00745CC4">
      <w:pPr>
        <w:pStyle w:val="ConsPlusNormal"/>
        <w:jc w:val="right"/>
      </w:pPr>
      <w:r>
        <w:t>Указом Президента</w:t>
      </w:r>
    </w:p>
    <w:p w:rsidR="00745CC4" w:rsidRDefault="00745CC4">
      <w:pPr>
        <w:pStyle w:val="ConsPlusNormal"/>
        <w:jc w:val="right"/>
      </w:pPr>
      <w:r>
        <w:t>Российской Федерации</w:t>
      </w:r>
    </w:p>
    <w:p w:rsidR="00745CC4" w:rsidRDefault="00745CC4">
      <w:pPr>
        <w:pStyle w:val="ConsPlusNormal"/>
        <w:jc w:val="right"/>
      </w:pPr>
      <w:r>
        <w:t>от 15 февраля 2006 г. N 116</w:t>
      </w:r>
    </w:p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Title"/>
        <w:jc w:val="center"/>
      </w:pPr>
      <w:r>
        <w:t>СОСТАВ</w:t>
      </w:r>
    </w:p>
    <w:p w:rsidR="00745CC4" w:rsidRDefault="00745CC4">
      <w:pPr>
        <w:pStyle w:val="ConsPlusTitle"/>
        <w:jc w:val="center"/>
      </w:pPr>
      <w:r>
        <w:t>НАЦИОНАЛЬНОГО АНТИТЕРРОРИСТИЧЕСКОГО КОМИТЕТА ПО ДОЛЖНОСТЯМ</w:t>
      </w:r>
    </w:p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Normal"/>
        <w:ind w:firstLine="540"/>
        <w:jc w:val="both"/>
      </w:pPr>
      <w:r>
        <w:t xml:space="preserve">Утратил силу со 2 сентября 2012 года. - </w:t>
      </w:r>
      <w:hyperlink r:id="rId45">
        <w:r>
          <w:rPr>
            <w:color w:val="0000FF"/>
          </w:rPr>
          <w:t>Указ</w:t>
        </w:r>
      </w:hyperlink>
      <w:r>
        <w:t xml:space="preserve"> Президента РФ от 02.09.2012 N 1258.</w:t>
      </w:r>
    </w:p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Normal"/>
        <w:jc w:val="right"/>
        <w:outlineLvl w:val="0"/>
      </w:pPr>
      <w:r>
        <w:t>Утвержден</w:t>
      </w:r>
    </w:p>
    <w:p w:rsidR="00745CC4" w:rsidRDefault="00745CC4">
      <w:pPr>
        <w:pStyle w:val="ConsPlusNormal"/>
        <w:jc w:val="right"/>
      </w:pPr>
      <w:r>
        <w:t>Указом Президента</w:t>
      </w:r>
    </w:p>
    <w:p w:rsidR="00745CC4" w:rsidRDefault="00745CC4">
      <w:pPr>
        <w:pStyle w:val="ConsPlusNormal"/>
        <w:jc w:val="right"/>
      </w:pPr>
      <w:r>
        <w:t>Российской Федерации</w:t>
      </w:r>
    </w:p>
    <w:p w:rsidR="00745CC4" w:rsidRDefault="00745CC4">
      <w:pPr>
        <w:pStyle w:val="ConsPlusNormal"/>
        <w:jc w:val="right"/>
      </w:pPr>
      <w:r>
        <w:t>от 15 февраля 2006 г. N 116</w:t>
      </w:r>
    </w:p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Title"/>
        <w:jc w:val="center"/>
      </w:pPr>
      <w:bookmarkStart w:id="1" w:name="P122"/>
      <w:bookmarkEnd w:id="1"/>
      <w:r>
        <w:t>СОСТАВ</w:t>
      </w:r>
    </w:p>
    <w:p w:rsidR="00745CC4" w:rsidRDefault="00745CC4">
      <w:pPr>
        <w:pStyle w:val="ConsPlusTitle"/>
        <w:jc w:val="center"/>
      </w:pPr>
      <w:r>
        <w:t>АНТИТЕРРОРИСТИЧЕСКОЙ КОМИССИИ В СУБЪЕКТЕ РОССИЙСКОЙ</w:t>
      </w:r>
    </w:p>
    <w:p w:rsidR="00745CC4" w:rsidRDefault="00745CC4">
      <w:pPr>
        <w:pStyle w:val="ConsPlusTitle"/>
        <w:jc w:val="center"/>
      </w:pPr>
      <w:r>
        <w:t>ФЕДЕРАЦИИ ПО ДОЛЖНОСТЯМ</w:t>
      </w:r>
    </w:p>
    <w:p w:rsidR="00745CC4" w:rsidRDefault="00745C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45CC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CC4" w:rsidRDefault="00745C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CC4" w:rsidRDefault="00745C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5CC4" w:rsidRDefault="00745C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5CC4" w:rsidRDefault="00745CC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02.08.2006 </w:t>
            </w:r>
            <w:hyperlink r:id="rId46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</w:p>
          <w:p w:rsidR="00745CC4" w:rsidRDefault="00745C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08.08.2008 </w:t>
            </w:r>
            <w:hyperlink r:id="rId47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 xml:space="preserve">, от 07.12.2016 </w:t>
            </w:r>
            <w:hyperlink r:id="rId48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CC4" w:rsidRDefault="00745CC4">
            <w:pPr>
              <w:pStyle w:val="ConsPlusNormal"/>
            </w:pPr>
          </w:p>
        </w:tc>
      </w:tr>
    </w:tbl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Normal"/>
        <w:ind w:firstLine="540"/>
        <w:jc w:val="both"/>
      </w:pPr>
      <w: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Начальник территориального органа ФСБ России (заместитель председателя комиссии)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Начальник территориального органа МВД России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Начальник Главного управления МЧС России по субъекту Российской Федерации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 xml:space="preserve">Абзац утратил силу с 7 декабря 2016 года. - </w:t>
      </w:r>
      <w:hyperlink r:id="rId49">
        <w:r>
          <w:rPr>
            <w:color w:val="0000FF"/>
          </w:rPr>
          <w:t>Указ</w:t>
        </w:r>
      </w:hyperlink>
      <w:r>
        <w:t xml:space="preserve"> Президента РФ от 07.12.2016 N 656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lastRenderedPageBreak/>
        <w:t>Начальник Центра специальной связи и информации ФСО России в субъекте Российской Федерации &lt;*&gt;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&lt;*&gt; По решению председателя антитеррористической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Normal"/>
        <w:jc w:val="right"/>
        <w:outlineLvl w:val="0"/>
      </w:pPr>
      <w:r>
        <w:t>Утвержден</w:t>
      </w:r>
    </w:p>
    <w:p w:rsidR="00745CC4" w:rsidRDefault="00745CC4">
      <w:pPr>
        <w:pStyle w:val="ConsPlusNormal"/>
        <w:jc w:val="right"/>
      </w:pPr>
      <w:r>
        <w:t>Указом Президента</w:t>
      </w:r>
    </w:p>
    <w:p w:rsidR="00745CC4" w:rsidRDefault="00745CC4">
      <w:pPr>
        <w:pStyle w:val="ConsPlusNormal"/>
        <w:jc w:val="right"/>
      </w:pPr>
      <w:r>
        <w:t>Российской Федерации</w:t>
      </w:r>
    </w:p>
    <w:p w:rsidR="00745CC4" w:rsidRDefault="00745CC4">
      <w:pPr>
        <w:pStyle w:val="ConsPlusNormal"/>
        <w:jc w:val="right"/>
      </w:pPr>
      <w:r>
        <w:t>от 15 февраля 2006 г. N 116</w:t>
      </w:r>
    </w:p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Title"/>
        <w:jc w:val="center"/>
      </w:pPr>
      <w:bookmarkStart w:id="2" w:name="P148"/>
      <w:bookmarkEnd w:id="2"/>
      <w:r>
        <w:t>СОСТАВ</w:t>
      </w:r>
    </w:p>
    <w:p w:rsidR="00745CC4" w:rsidRDefault="00745CC4">
      <w:pPr>
        <w:pStyle w:val="ConsPlusTitle"/>
        <w:jc w:val="center"/>
      </w:pPr>
      <w:r>
        <w:t>ФЕДЕРАЛЬНОГО ОПЕРАТИВНОГО ШТАБА ПО ДОЛЖНОСТЯМ</w:t>
      </w:r>
    </w:p>
    <w:p w:rsidR="00745CC4" w:rsidRDefault="00745C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45CC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CC4" w:rsidRDefault="00745C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CC4" w:rsidRDefault="00745C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5CC4" w:rsidRDefault="00745C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5CC4" w:rsidRDefault="00745CC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02.08.2006 </w:t>
            </w:r>
            <w:hyperlink r:id="rId50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</w:p>
          <w:p w:rsidR="00745CC4" w:rsidRDefault="00745C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04.11.2007 </w:t>
            </w:r>
            <w:hyperlink r:id="rId51">
              <w:r>
                <w:rPr>
                  <w:color w:val="0000FF"/>
                </w:rPr>
                <w:t>N 1470</w:t>
              </w:r>
            </w:hyperlink>
            <w:r>
              <w:rPr>
                <w:color w:val="392C69"/>
              </w:rPr>
              <w:t xml:space="preserve">, от 08.08.2008 </w:t>
            </w:r>
            <w:hyperlink r:id="rId52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 xml:space="preserve">, от 04.06.2009 </w:t>
            </w:r>
            <w:hyperlink r:id="rId53">
              <w:r>
                <w:rPr>
                  <w:color w:val="0000FF"/>
                </w:rPr>
                <w:t>N 631</w:t>
              </w:r>
            </w:hyperlink>
            <w:r>
              <w:rPr>
                <w:color w:val="392C69"/>
              </w:rPr>
              <w:t>,</w:t>
            </w:r>
          </w:p>
          <w:p w:rsidR="00745CC4" w:rsidRDefault="00745C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02.09.2012 </w:t>
            </w:r>
            <w:hyperlink r:id="rId54">
              <w:r>
                <w:rPr>
                  <w:color w:val="0000FF"/>
                </w:rPr>
                <w:t>N 1258</w:t>
              </w:r>
            </w:hyperlink>
            <w:r>
              <w:rPr>
                <w:color w:val="392C69"/>
              </w:rPr>
              <w:t xml:space="preserve">, от 26.06.2013 </w:t>
            </w:r>
            <w:hyperlink r:id="rId55">
              <w:r>
                <w:rPr>
                  <w:color w:val="0000FF"/>
                </w:rPr>
                <w:t>N 579</w:t>
              </w:r>
            </w:hyperlink>
            <w:r>
              <w:rPr>
                <w:color w:val="392C69"/>
              </w:rPr>
              <w:t xml:space="preserve">, от 27.06.2014 </w:t>
            </w:r>
            <w:hyperlink r:id="rId56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>,</w:t>
            </w:r>
          </w:p>
          <w:p w:rsidR="00745CC4" w:rsidRDefault="00745C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57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07.12.2016 </w:t>
            </w:r>
            <w:hyperlink r:id="rId58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CC4" w:rsidRDefault="00745CC4">
            <w:pPr>
              <w:pStyle w:val="ConsPlusNormal"/>
            </w:pPr>
          </w:p>
        </w:tc>
      </w:tr>
    </w:tbl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Normal"/>
        <w:ind w:firstLine="540"/>
        <w:jc w:val="both"/>
      </w:pPr>
      <w:r>
        <w:t>Руководитель штаба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Министр внутренних дел Российской Федерации (заместитель руководителя штаба)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Заместитель директора ФСБ России - руководитель аппарата Национального антитеррористического комитета (заместитель руководителя штаба)</w:t>
      </w:r>
    </w:p>
    <w:p w:rsidR="00745CC4" w:rsidRDefault="00745CC4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Указа</w:t>
        </w:r>
      </w:hyperlink>
      <w:r>
        <w:t xml:space="preserve"> Президента РФ от 02.08.2006 N 832с)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Министр обороны Российской Федерации</w:t>
      </w:r>
    </w:p>
    <w:p w:rsidR="00745CC4" w:rsidRDefault="00745CC4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Указа</w:t>
        </w:r>
      </w:hyperlink>
      <w:r>
        <w:t xml:space="preserve"> Президента РФ от 04.11.2007 N 1470)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Министр иностранных дел Российской Федерации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Директор СВР России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 xml:space="preserve">Абзац утратил силу с 7 декабря 2016 года. - </w:t>
      </w:r>
      <w:hyperlink r:id="rId61">
        <w:r>
          <w:rPr>
            <w:color w:val="0000FF"/>
          </w:rPr>
          <w:t>Указ</w:t>
        </w:r>
      </w:hyperlink>
      <w:r>
        <w:t xml:space="preserve"> Президента РФ от 07.12.2016 N 656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Директор ФСО России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Директор Росфинмониторинга</w:t>
      </w:r>
    </w:p>
    <w:p w:rsidR="00745CC4" w:rsidRDefault="00745CC4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Указа</w:t>
        </w:r>
      </w:hyperlink>
      <w:r>
        <w:t xml:space="preserve"> Президента РФ от 02.09.2012 N 1258)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 xml:space="preserve">Начальник Генерального штаба Вооруженных Сил Российской Федерации - первый </w:t>
      </w:r>
      <w:r>
        <w:lastRenderedPageBreak/>
        <w:t>заместитель Министра обороны Российской Федерации</w:t>
      </w:r>
    </w:p>
    <w:p w:rsidR="00745CC4" w:rsidRDefault="00745CC4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Указом</w:t>
        </w:r>
      </w:hyperlink>
      <w:r>
        <w:t xml:space="preserve"> Президента РФ от 08.08.2008 N 1188)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Заместитель Секретаря Совета Безопасности Российской Федерации</w:t>
      </w:r>
    </w:p>
    <w:p w:rsidR="00745CC4" w:rsidRDefault="00745CC4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Указа</w:t>
        </w:r>
      </w:hyperlink>
      <w:r>
        <w:t xml:space="preserve"> Президента РФ от 26.06.2013 N 579)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 xml:space="preserve">Абзац утратил силу c 7 декабря 2016 года. - </w:t>
      </w:r>
      <w:hyperlink r:id="rId65">
        <w:r>
          <w:rPr>
            <w:color w:val="0000FF"/>
          </w:rPr>
          <w:t>Указ</w:t>
        </w:r>
      </w:hyperlink>
      <w:r>
        <w:t xml:space="preserve"> Президента РФ от 07.12.2016 N 657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Председатель Следственного комитета Российской Федерации</w:t>
      </w:r>
    </w:p>
    <w:p w:rsidR="00745CC4" w:rsidRDefault="00745CC4">
      <w:pPr>
        <w:pStyle w:val="ConsPlusNormal"/>
        <w:jc w:val="both"/>
      </w:pPr>
      <w:r>
        <w:t xml:space="preserve">(абзац введен </w:t>
      </w:r>
      <w:hyperlink r:id="rId66">
        <w:r>
          <w:rPr>
            <w:color w:val="0000FF"/>
          </w:rPr>
          <w:t>Указом</w:t>
        </w:r>
      </w:hyperlink>
      <w:r>
        <w:t xml:space="preserve"> Президента РФ от 26.06.2013 N 579)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Директор Росгвардии - главнокомандующий войсками национальной гвардии Российской Федерации</w:t>
      </w:r>
    </w:p>
    <w:p w:rsidR="00745CC4" w:rsidRDefault="00745CC4">
      <w:pPr>
        <w:pStyle w:val="ConsPlusNormal"/>
        <w:jc w:val="both"/>
      </w:pPr>
      <w:r>
        <w:t xml:space="preserve">(абзац введен </w:t>
      </w:r>
      <w:hyperlink r:id="rId67">
        <w:r>
          <w:rPr>
            <w:color w:val="0000FF"/>
          </w:rPr>
          <w:t>Указом</w:t>
        </w:r>
      </w:hyperlink>
      <w:r>
        <w:t xml:space="preserve"> Президента РФ от 07.12.2016 N 657)</w:t>
      </w:r>
    </w:p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Normal"/>
        <w:jc w:val="right"/>
        <w:outlineLvl w:val="0"/>
      </w:pPr>
      <w:r>
        <w:t>Утвержден</w:t>
      </w:r>
    </w:p>
    <w:p w:rsidR="00745CC4" w:rsidRDefault="00745CC4">
      <w:pPr>
        <w:pStyle w:val="ConsPlusNormal"/>
        <w:jc w:val="right"/>
      </w:pPr>
      <w:r>
        <w:t>Указом Президента</w:t>
      </w:r>
    </w:p>
    <w:p w:rsidR="00745CC4" w:rsidRDefault="00745CC4">
      <w:pPr>
        <w:pStyle w:val="ConsPlusNormal"/>
        <w:jc w:val="right"/>
      </w:pPr>
      <w:r>
        <w:t>Российской Федерации</w:t>
      </w:r>
    </w:p>
    <w:p w:rsidR="00745CC4" w:rsidRDefault="00745CC4">
      <w:pPr>
        <w:pStyle w:val="ConsPlusNormal"/>
        <w:jc w:val="right"/>
      </w:pPr>
      <w:r>
        <w:t>от 15 февраля 2006 г. N 116</w:t>
      </w:r>
    </w:p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Title"/>
        <w:jc w:val="center"/>
      </w:pPr>
      <w:bookmarkStart w:id="3" w:name="P188"/>
      <w:bookmarkEnd w:id="3"/>
      <w:r>
        <w:t>СОСТАВ</w:t>
      </w:r>
    </w:p>
    <w:p w:rsidR="00745CC4" w:rsidRDefault="00745CC4">
      <w:pPr>
        <w:pStyle w:val="ConsPlusTitle"/>
        <w:jc w:val="center"/>
      </w:pPr>
      <w:r>
        <w:t>ОПЕРАТИВНОГО ШТАБА В СУБЪЕКТЕ РОССИЙСКОЙ ФЕДЕРАЦИИ ПО ДОЛЖНОСТЯМ</w:t>
      </w:r>
    </w:p>
    <w:p w:rsidR="00745CC4" w:rsidRDefault="00745C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45CC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CC4" w:rsidRDefault="00745C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CC4" w:rsidRDefault="00745C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5CC4" w:rsidRDefault="00745C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5CC4" w:rsidRDefault="00745CC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02.08.2006 </w:t>
            </w:r>
            <w:hyperlink r:id="rId68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</w:p>
          <w:p w:rsidR="00745CC4" w:rsidRDefault="00745C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08.08.2008 </w:t>
            </w:r>
            <w:hyperlink r:id="rId69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 xml:space="preserve">, от 10.11.2009 </w:t>
            </w:r>
            <w:hyperlink r:id="rId70">
              <w:r>
                <w:rPr>
                  <w:color w:val="0000FF"/>
                </w:rPr>
                <w:t>N 1267</w:t>
              </w:r>
            </w:hyperlink>
            <w:r>
              <w:rPr>
                <w:color w:val="392C69"/>
              </w:rPr>
              <w:t xml:space="preserve">, от 07.12.2016 </w:t>
            </w:r>
            <w:hyperlink r:id="rId7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,</w:t>
            </w:r>
          </w:p>
          <w:p w:rsidR="00745CC4" w:rsidRDefault="00745C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29.07.2017 </w:t>
            </w:r>
            <w:hyperlink r:id="rId72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 xml:space="preserve">, от 25.11.2019 </w:t>
            </w:r>
            <w:hyperlink r:id="rId73">
              <w:r>
                <w:rPr>
                  <w:color w:val="0000FF"/>
                </w:rPr>
                <w:t>N 569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CC4" w:rsidRDefault="00745CC4">
            <w:pPr>
              <w:pStyle w:val="ConsPlusNormal"/>
            </w:pPr>
          </w:p>
        </w:tc>
      </w:tr>
    </w:tbl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Normal"/>
        <w:ind w:firstLine="540"/>
        <w:jc w:val="both"/>
      </w:pPr>
      <w:r>
        <w:t xml:space="preserve">Начальник территориального органа ФСБ России (руководитель штаба) </w:t>
      </w:r>
      <w:hyperlink w:anchor="P99">
        <w:r>
          <w:rPr>
            <w:color w:val="0000FF"/>
          </w:rPr>
          <w:t>&lt;*&gt;</w:t>
        </w:r>
      </w:hyperlink>
    </w:p>
    <w:p w:rsidR="00745CC4" w:rsidRDefault="00745CC4">
      <w:pPr>
        <w:pStyle w:val="ConsPlusNormal"/>
        <w:spacing w:before="220"/>
        <w:ind w:firstLine="540"/>
        <w:jc w:val="both"/>
      </w:pPr>
      <w:r>
        <w:t>Начальник территориального органа МВД России (заместитель руководителя штаба)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Начальник Главного управления МЧС России по субъекту Российской Федерации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Представитель Вооруженных Сил Российской Федерации (по согласованию)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 xml:space="preserve">Абзац утратил силу с 7 декабря 2016 года. - </w:t>
      </w:r>
      <w:hyperlink r:id="rId74">
        <w:r>
          <w:rPr>
            <w:color w:val="0000FF"/>
          </w:rPr>
          <w:t>Указ</w:t>
        </w:r>
      </w:hyperlink>
      <w:r>
        <w:t xml:space="preserve"> Президента РФ от 07.12.2016 N 656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Начальник Центра специальной связи и информации ФСО России в субъекте Российской Федерации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Заместитель высшего должностного лица (руководителя высшего исполнительного органа государственной власти) субъекта Российской Федерации &lt;**&gt;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Начальник территориального органа Росгвардии</w:t>
      </w:r>
    </w:p>
    <w:p w:rsidR="00745CC4" w:rsidRDefault="00745CC4">
      <w:pPr>
        <w:pStyle w:val="ConsPlusNormal"/>
        <w:jc w:val="both"/>
      </w:pPr>
      <w:r>
        <w:t xml:space="preserve">(абзац введен </w:t>
      </w:r>
      <w:hyperlink r:id="rId75">
        <w:r>
          <w:rPr>
            <w:color w:val="0000FF"/>
          </w:rPr>
          <w:t>Указом</w:t>
        </w:r>
      </w:hyperlink>
      <w:r>
        <w:t xml:space="preserve"> Президента РФ от 29.07.2017 N 345)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Руководитель следственного органа Следственного комитета Российской Федерации по субъекту Российской Федерации</w:t>
      </w:r>
    </w:p>
    <w:p w:rsidR="00745CC4" w:rsidRDefault="00745CC4">
      <w:pPr>
        <w:pStyle w:val="ConsPlusNormal"/>
        <w:jc w:val="both"/>
      </w:pPr>
      <w:r>
        <w:t xml:space="preserve">(абзац введен </w:t>
      </w:r>
      <w:hyperlink r:id="rId76">
        <w:r>
          <w:rPr>
            <w:color w:val="0000FF"/>
          </w:rPr>
          <w:t>Указом</w:t>
        </w:r>
      </w:hyperlink>
      <w:r>
        <w:t xml:space="preserve"> Президента РФ от 25.11.2019 N 569)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&lt;*&gt; Если председателем Национального антитеррористического комитета не принято иное решение.</w:t>
      </w:r>
    </w:p>
    <w:p w:rsidR="00745CC4" w:rsidRDefault="00745CC4">
      <w:pPr>
        <w:pStyle w:val="ConsPlusNormal"/>
        <w:spacing w:before="220"/>
        <w:ind w:firstLine="540"/>
        <w:jc w:val="both"/>
      </w:pPr>
      <w:r>
        <w:t>&lt;**&gt; По решению руководителя оперативного штаба в субъекте Российской Федерации в состав штаба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745CC4" w:rsidRDefault="00745CC4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Указа</w:t>
        </w:r>
      </w:hyperlink>
      <w:r>
        <w:t xml:space="preserve"> Президента РФ от 10.11.2009 N 1267)</w:t>
      </w:r>
    </w:p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Normal"/>
        <w:jc w:val="right"/>
        <w:outlineLvl w:val="0"/>
      </w:pPr>
      <w:r>
        <w:t>Утвержден</w:t>
      </w:r>
    </w:p>
    <w:p w:rsidR="00745CC4" w:rsidRDefault="00745CC4">
      <w:pPr>
        <w:pStyle w:val="ConsPlusNormal"/>
        <w:jc w:val="right"/>
      </w:pPr>
      <w:r>
        <w:t>Указом Президента</w:t>
      </w:r>
    </w:p>
    <w:p w:rsidR="00745CC4" w:rsidRDefault="00745CC4">
      <w:pPr>
        <w:pStyle w:val="ConsPlusNormal"/>
        <w:jc w:val="right"/>
      </w:pPr>
      <w:r>
        <w:t>Российской Федерации</w:t>
      </w:r>
    </w:p>
    <w:p w:rsidR="00745CC4" w:rsidRDefault="00745CC4">
      <w:pPr>
        <w:pStyle w:val="ConsPlusNormal"/>
        <w:jc w:val="right"/>
      </w:pPr>
      <w:r>
        <w:t>от 15 февраля 2006 г. N 116</w:t>
      </w:r>
    </w:p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Title"/>
        <w:jc w:val="center"/>
      </w:pPr>
      <w:r>
        <w:t>СОСТАВ</w:t>
      </w:r>
    </w:p>
    <w:p w:rsidR="00745CC4" w:rsidRDefault="00745CC4">
      <w:pPr>
        <w:pStyle w:val="ConsPlusTitle"/>
        <w:jc w:val="center"/>
      </w:pPr>
      <w:r>
        <w:t>ОПЕРАТИВНОГО ШТАБА В ЧЕЧЕНСКОЙ РЕСПУБЛИКЕ ПО ДОЛЖНОСТЯМ</w:t>
      </w:r>
    </w:p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Normal"/>
        <w:ind w:firstLine="540"/>
        <w:jc w:val="both"/>
      </w:pPr>
      <w:r>
        <w:t xml:space="preserve">Утратил силу с 1 октября 2009 года. - </w:t>
      </w:r>
      <w:hyperlink r:id="rId78">
        <w:r>
          <w:rPr>
            <w:color w:val="0000FF"/>
          </w:rPr>
          <w:t>Указ</w:t>
        </w:r>
      </w:hyperlink>
      <w:r>
        <w:t xml:space="preserve"> Президента РФ от 10.11.2009 N 1267.</w:t>
      </w:r>
    </w:p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Normal"/>
        <w:ind w:firstLine="540"/>
        <w:jc w:val="both"/>
      </w:pPr>
    </w:p>
    <w:p w:rsidR="00745CC4" w:rsidRDefault="00745CC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6697" w:rsidRDefault="00356697">
      <w:bookmarkStart w:id="4" w:name="_GoBack"/>
      <w:bookmarkEnd w:id="4"/>
    </w:p>
    <w:sectPr w:rsidR="00356697" w:rsidSect="005B1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C4"/>
    <w:rsid w:val="00356697"/>
    <w:rsid w:val="0074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87A80-0DD1-4271-BFB7-E2879C8B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C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5C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5C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64A038C2CCE812B04E74DFB9D943C612E1E76CADADCB471430D92E3D96997903FD4B20ADE844AAC03381F3DC35E3BDCC2112A073969D3C2UFe6G" TargetMode="External"/><Relationship Id="rId21" Type="http://schemas.openxmlformats.org/officeDocument/2006/relationships/hyperlink" Target="consultantplus://offline/ref=564A038C2CCE812B04E74DFB9D943C612E1E76CADBD1B471430D92E3D96997903FD4B20ADE844AAC0C381F3DC35E3BDCC2112A073969D3C2UFe6G" TargetMode="External"/><Relationship Id="rId42" Type="http://schemas.openxmlformats.org/officeDocument/2006/relationships/hyperlink" Target="consultantplus://offline/ref=564A038C2CCE812B04E74DFB9D943C61281976C6D8D3B471430D92E3D96997902DD4EA06DF8254AC042D496C85U0e8G" TargetMode="External"/><Relationship Id="rId47" Type="http://schemas.openxmlformats.org/officeDocument/2006/relationships/hyperlink" Target="consultantplus://offline/ref=564A038C2CCE812B04E74DFB9D943C612D1D7FCADBDCB471430D92E3D96997903FD4B20ADE844AAC0C381F3DC35E3BDCC2112A073969D3C2UFe6G" TargetMode="External"/><Relationship Id="rId63" Type="http://schemas.openxmlformats.org/officeDocument/2006/relationships/hyperlink" Target="consultantplus://offline/ref=564A038C2CCE812B04E74DFB9D943C612D1D7FCADBDCB471430D92E3D96997903FD4B20ADE844AAF02381F3DC35E3BDCC2112A073969D3C2UFe6G" TargetMode="External"/><Relationship Id="rId68" Type="http://schemas.openxmlformats.org/officeDocument/2006/relationships/hyperlink" Target="consultantplus://offline/ref=564A038C2CCE812B04E74DFB9D943C612E1E76CADBD1B471430D92E3D96997903FD4B20ADE844AA90C381F3DC35E3BDCC2112A073969D3C2UFe6G" TargetMode="External"/><Relationship Id="rId16" Type="http://schemas.openxmlformats.org/officeDocument/2006/relationships/hyperlink" Target="consultantplus://offline/ref=564A038C2CCE812B04E74DFB9D943C61281C7FCFD8D0B471430D92E3D96997903FD4B20ADE844AA904381F3DC35E3BDCC2112A073969D3C2UFe6G" TargetMode="External"/><Relationship Id="rId11" Type="http://schemas.openxmlformats.org/officeDocument/2006/relationships/hyperlink" Target="consultantplus://offline/ref=564A038C2CCE812B04E74DFB9D943C612D1D7FCADBDDB471430D92E3D96997903FD4B20ADE844AAD03381F3DC35E3BDCC2112A073969D3C2UFe6G" TargetMode="External"/><Relationship Id="rId24" Type="http://schemas.openxmlformats.org/officeDocument/2006/relationships/hyperlink" Target="consultantplus://offline/ref=564A038C2CCE812B04E74DFB9D943C612E1E76CADBD1B471430D92E3D96997903FD4B20ADE844AAF02381F3DC35E3BDCC2112A073969D3C2UFe6G" TargetMode="External"/><Relationship Id="rId32" Type="http://schemas.openxmlformats.org/officeDocument/2006/relationships/hyperlink" Target="consultantplus://offline/ref=564A038C2CCE812B04E74DFB9D943C612F1D76CEDCD2B471430D92E3D96997903FD4B20ADE844AAD0D381F3DC35E3BDCC2112A073969D3C2UFe6G" TargetMode="External"/><Relationship Id="rId37" Type="http://schemas.openxmlformats.org/officeDocument/2006/relationships/hyperlink" Target="consultantplus://offline/ref=564A038C2CCE812B04E74DFB9D943C612E1470CAD8D1B471430D92E3D96997903FD4B20ADE844AAD07381F3DC35E3BDCC2112A073969D3C2UFe6G" TargetMode="External"/><Relationship Id="rId40" Type="http://schemas.openxmlformats.org/officeDocument/2006/relationships/hyperlink" Target="consultantplus://offline/ref=564A038C2CCE812B04E744E29A943C612F1F72C8DDDDB471430D92E3D96997902DD4EA06DF8254AC042D496C85U0e8G" TargetMode="External"/><Relationship Id="rId45" Type="http://schemas.openxmlformats.org/officeDocument/2006/relationships/hyperlink" Target="consultantplus://offline/ref=564A038C2CCE812B04E74DFB9D943C612F1D76CEDCD2B471430D92E3D96997903FD4B20ADE844AAD0D381F3DC35E3BDCC2112A073969D3C2UFe6G" TargetMode="External"/><Relationship Id="rId53" Type="http://schemas.openxmlformats.org/officeDocument/2006/relationships/hyperlink" Target="consultantplus://offline/ref=564A038C2CCE812B04E74DFB9D943C612E1C7FCDD9D2B471430D92E3D96997903FD4B20ADE844AAF07381F3DC35E3BDCC2112A073969D3C2UFe6G" TargetMode="External"/><Relationship Id="rId58" Type="http://schemas.openxmlformats.org/officeDocument/2006/relationships/hyperlink" Target="consultantplus://offline/ref=564A038C2CCE812B04E74DFB9D943C612E1573CBDDD4B471430D92E3D96997903FD4B20ADE844AA904381F3DC35E3BDCC2112A073969D3C2UFe6G" TargetMode="External"/><Relationship Id="rId66" Type="http://schemas.openxmlformats.org/officeDocument/2006/relationships/hyperlink" Target="consultantplus://offline/ref=564A038C2CCE812B04E74DFB9D943C612D187FCFD4D7B471430D92E3D96997903FD4B20ADE844AAD0C381F3DC35E3BDCC2112A073969D3C2UFe6G" TargetMode="External"/><Relationship Id="rId74" Type="http://schemas.openxmlformats.org/officeDocument/2006/relationships/hyperlink" Target="consultantplus://offline/ref=564A038C2CCE812B04E74DFB9D943C61281977CBD4D0B471430D92E3D96997903FD4B20ADE844BAB02381F3DC35E3BDCC2112A073969D3C2UFe6G" TargetMode="External"/><Relationship Id="rId79" Type="http://schemas.openxmlformats.org/officeDocument/2006/relationships/fontTable" Target="fontTable.xml"/><Relationship Id="rId5" Type="http://schemas.openxmlformats.org/officeDocument/2006/relationships/hyperlink" Target="consultantplus://offline/ref=564A038C2CCE812B04E74DFB9D943C612E1E76CADBD1B471430D92E3D96997903FD4B20ADE844AAC02381F3DC35E3BDCC2112A073969D3C2UFe6G" TargetMode="External"/><Relationship Id="rId61" Type="http://schemas.openxmlformats.org/officeDocument/2006/relationships/hyperlink" Target="consultantplus://offline/ref=564A038C2CCE812B04E74DFB9D943C61281977CBD4D0B471430D92E3D96997903FD4B20ADE844BAB02381F3DC35E3BDCC2112A073969D3C2UFe6G" TargetMode="External"/><Relationship Id="rId19" Type="http://schemas.openxmlformats.org/officeDocument/2006/relationships/hyperlink" Target="consultantplus://offline/ref=564A038C2CCE812B04E74DFB9D943C612E1E76CCD5D7B471430D92E3D96997903FD4B20ADE844AAC02381F3DC35E3BDCC2112A073969D3C2UFe6G" TargetMode="External"/><Relationship Id="rId14" Type="http://schemas.openxmlformats.org/officeDocument/2006/relationships/hyperlink" Target="consultantplus://offline/ref=564A038C2CCE812B04E74DFB9D943C612D187FCFD4D7B471430D92E3D96997903FD4B20ADE844AAD03381F3DC35E3BDCC2112A073969D3C2UFe6G" TargetMode="External"/><Relationship Id="rId22" Type="http://schemas.openxmlformats.org/officeDocument/2006/relationships/hyperlink" Target="consultantplus://offline/ref=564A038C2CCE812B04E74DFB9D943C61281C7FCFD8D0B471430D92E3D96997903FD4B20ADE844AA904381F3DC35E3BDCC2112A073969D3C2UFe6G" TargetMode="External"/><Relationship Id="rId27" Type="http://schemas.openxmlformats.org/officeDocument/2006/relationships/hyperlink" Target="consultantplus://offline/ref=564A038C2CCE812B04E74DFB9D943C612E1E76CCD5D7B471430D92E3D96997903FD4B20ADE844AAC0D381F3DC35E3BDCC2112A073969D3C2UFe6G" TargetMode="External"/><Relationship Id="rId30" Type="http://schemas.openxmlformats.org/officeDocument/2006/relationships/hyperlink" Target="consultantplus://offline/ref=564A038C2CCE812B04E74DFB9D943C61281C7FCFD8D0B471430D92E3D96997903FD4B20ADE844AA904381F3DC35E3BDCC2112A073969D3C2UFe6G" TargetMode="External"/><Relationship Id="rId35" Type="http://schemas.openxmlformats.org/officeDocument/2006/relationships/hyperlink" Target="consultantplus://offline/ref=564A038C2CCE812B04E74DFB9D943C612E1E76CADADCB471430D92E3D96997903FD4B20ADE844AAF05381F3DC35E3BDCC2112A073969D3C2UFe6G" TargetMode="External"/><Relationship Id="rId43" Type="http://schemas.openxmlformats.org/officeDocument/2006/relationships/hyperlink" Target="consultantplus://offline/ref=564A038C2CCE812B04E74DFB9D943C61281C7FCFD8D0B471430D92E3D96997903FD4B20ADE844AA805381F3DC35E3BDCC2112A073969D3C2UFe6G" TargetMode="External"/><Relationship Id="rId48" Type="http://schemas.openxmlformats.org/officeDocument/2006/relationships/hyperlink" Target="consultantplus://offline/ref=564A038C2CCE812B04E74DFB9D943C61281977CBD4D0B471430D92E3D96997903FD4B20ADE844BAB02381F3DC35E3BDCC2112A073969D3C2UFe6G" TargetMode="External"/><Relationship Id="rId56" Type="http://schemas.openxmlformats.org/officeDocument/2006/relationships/hyperlink" Target="consultantplus://offline/ref=564A038C2CCE812B04E74DFB9D943C612E1C7FCDD9DCB471430D92E3D96997903FD4B20ADE844AAD03381F3DC35E3BDCC2112A073969D3C2UFe6G" TargetMode="External"/><Relationship Id="rId64" Type="http://schemas.openxmlformats.org/officeDocument/2006/relationships/hyperlink" Target="consultantplus://offline/ref=564A038C2CCE812B04E74DFB9D943C612D187FCFD4D7B471430D92E3D96997903FD4B20ADE844AAD02381F3DC35E3BDCC2112A073969D3C2UFe6G" TargetMode="External"/><Relationship Id="rId69" Type="http://schemas.openxmlformats.org/officeDocument/2006/relationships/hyperlink" Target="consultantplus://offline/ref=564A038C2CCE812B04E74DFB9D943C612D1D7FCADBDCB471430D92E3D96997903FD4B20ADE844AAE05381F3DC35E3BDCC2112A073969D3C2UFe6G" TargetMode="External"/><Relationship Id="rId77" Type="http://schemas.openxmlformats.org/officeDocument/2006/relationships/hyperlink" Target="consultantplus://offline/ref=564A038C2CCE812B04E74DFB9D943C612E1E76CADADCB471430D92E3D96997903FD4B20ADE844AAF06381F3DC35E3BDCC2112A073969D3C2UFe6G" TargetMode="External"/><Relationship Id="rId8" Type="http://schemas.openxmlformats.org/officeDocument/2006/relationships/hyperlink" Target="consultantplus://offline/ref=564A038C2CCE812B04E74DFB9D943C612D1D7FCADBDCB471430D92E3D96997903FD4B20ADE844AAD03381F3DC35E3BDCC2112A073969D3C2UFe6G" TargetMode="External"/><Relationship Id="rId51" Type="http://schemas.openxmlformats.org/officeDocument/2006/relationships/hyperlink" Target="consultantplus://offline/ref=564A038C2CCE812B04E74DFB9D943C612D1576CFDFDDB471430D92E3D96997903FD4B20ADE844AAC00381F3DC35E3BDCC2112A073969D3C2UFe6G" TargetMode="External"/><Relationship Id="rId72" Type="http://schemas.openxmlformats.org/officeDocument/2006/relationships/hyperlink" Target="consultantplus://offline/ref=564A038C2CCE812B04E74DFB9D943C612E1E76CCD5D7B471430D92E3D96997903FD4B20ADE844AAC0C381F3DC35E3BDCC2112A073969D3C2UFe6G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64A038C2CCE812B04E74DFB9D943C612D1D7FCAD4D4B471430D92E3D96997903FD4B20ADE844AAD03381F3DC35E3BDCC2112A073969D3C2UFe6G" TargetMode="External"/><Relationship Id="rId17" Type="http://schemas.openxmlformats.org/officeDocument/2006/relationships/hyperlink" Target="consultantplus://offline/ref=564A038C2CCE812B04E74DFB9D943C61281977CBD4D0B471430D92E3D96997903FD4B20ADE844BAB02381F3DC35E3BDCC2112A073969D3C2UFe6G" TargetMode="External"/><Relationship Id="rId25" Type="http://schemas.openxmlformats.org/officeDocument/2006/relationships/hyperlink" Target="consultantplus://offline/ref=564A038C2CCE812B04E74DFB9D943C612E1E76CADADCB471430D92E3D96997903FD4B20ADE844AAC00381F3DC35E3BDCC2112A073969D3C2UFe6G" TargetMode="External"/><Relationship Id="rId33" Type="http://schemas.openxmlformats.org/officeDocument/2006/relationships/hyperlink" Target="consultantplus://offline/ref=564A038C2CCE812B04E74DFB9D943C612E1E76CADBD1B471430D92E3D96997903FD4B20ADE844AAE02381F3DC35E3BDCC2112A073969D3C2UFe6G" TargetMode="External"/><Relationship Id="rId38" Type="http://schemas.openxmlformats.org/officeDocument/2006/relationships/hyperlink" Target="consultantplus://offline/ref=564A038C2CCE812B04E74DFB9D943C61281877CADBD1B471430D92E3D96997903FD4B20ADE844AAC02381F3DC35E3BDCC2112A073969D3C2UFe6G" TargetMode="External"/><Relationship Id="rId46" Type="http://schemas.openxmlformats.org/officeDocument/2006/relationships/hyperlink" Target="consultantplus://offline/ref=564A038C2CCE812B04E74DFB9D943C612E1E76CADBD1B471430D92E3D96997903FD4B20ADE844AA906381F3DC35E3BDCC2112A073969D3C2UFe6G" TargetMode="External"/><Relationship Id="rId59" Type="http://schemas.openxmlformats.org/officeDocument/2006/relationships/hyperlink" Target="consultantplus://offline/ref=564A038C2CCE812B04E74DFB9D943C612E1E76CADBD1B471430D92E3D96997903FD4B20ADE844AA900381F3DC35E3BDCC2112A073969D3C2UFe6G" TargetMode="External"/><Relationship Id="rId67" Type="http://schemas.openxmlformats.org/officeDocument/2006/relationships/hyperlink" Target="consultantplus://offline/ref=564A038C2CCE812B04E74DFB9D943C612E1573CBDDD4B471430D92E3D96997903FD4B20ADE844AA906381F3DC35E3BDCC2112A073969D3C2UFe6G" TargetMode="External"/><Relationship Id="rId20" Type="http://schemas.openxmlformats.org/officeDocument/2006/relationships/hyperlink" Target="consultantplus://offline/ref=564A038C2CCE812B04E74DFB9D943C612F1F7FCADFD0B471430D92E3D96997903FD4B20ADE844AAD03381F3DC35E3BDCC2112A073969D3C2UFe6G" TargetMode="External"/><Relationship Id="rId41" Type="http://schemas.openxmlformats.org/officeDocument/2006/relationships/hyperlink" Target="consultantplus://offline/ref=564A038C2CCE812B04E744E29A943C612F1877C9DDD5B471430D92E3D96997902DD4EA06DF8254AC042D496C85U0e8G" TargetMode="External"/><Relationship Id="rId54" Type="http://schemas.openxmlformats.org/officeDocument/2006/relationships/hyperlink" Target="consultantplus://offline/ref=564A038C2CCE812B04E74DFB9D943C612F1D76CEDCD2B471430D92E3D96997903FD4B20ADE844AAD0C381F3DC35E3BDCC2112A073969D3C2UFe6G" TargetMode="External"/><Relationship Id="rId62" Type="http://schemas.openxmlformats.org/officeDocument/2006/relationships/hyperlink" Target="consultantplus://offline/ref=564A038C2CCE812B04E74DFB9D943C612F1D76CEDCD2B471430D92E3D96997903FD4B20ADE844AAC05381F3DC35E3BDCC2112A073969D3C2UFe6G" TargetMode="External"/><Relationship Id="rId70" Type="http://schemas.openxmlformats.org/officeDocument/2006/relationships/hyperlink" Target="consultantplus://offline/ref=564A038C2CCE812B04E74DFB9D943C612E1E76CADADCB471430D92E3D96997903FD4B20ADE844AAF07381F3DC35E3BDCC2112A073969D3C2UFe6G" TargetMode="External"/><Relationship Id="rId75" Type="http://schemas.openxmlformats.org/officeDocument/2006/relationships/hyperlink" Target="consultantplus://offline/ref=564A038C2CCE812B04E74DFB9D943C612E1E76CCD5D7B471430D92E3D96997903FD4B20ADE844AAC0C381F3DC35E3BDCC2112A073969D3C2UFe6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64A038C2CCE812B04E74DFB9D943C612D1576CFDFDDB471430D92E3D96997903FD4B20ADE844AAD02381F3DC35E3BDCC2112A073969D3C2UFe6G" TargetMode="External"/><Relationship Id="rId15" Type="http://schemas.openxmlformats.org/officeDocument/2006/relationships/hyperlink" Target="consultantplus://offline/ref=564A038C2CCE812B04E74DFB9D943C612E1C7FCDD9DCB471430D92E3D96997903FD4B20ADE844AAD03381F3DC35E3BDCC2112A073969D3C2UFe6G" TargetMode="External"/><Relationship Id="rId23" Type="http://schemas.openxmlformats.org/officeDocument/2006/relationships/hyperlink" Target="consultantplus://offline/ref=564A038C2CCE812B04E74DFB9D943C612E1E76CADADCB471430D92E3D96997903FD4B20ADE844AAD0C381F3DC35E3BDCC2112A073969D3C2UFe6G" TargetMode="External"/><Relationship Id="rId28" Type="http://schemas.openxmlformats.org/officeDocument/2006/relationships/hyperlink" Target="consultantplus://offline/ref=564A038C2CCE812B04E74DFB9D943C612E1E76CADBD1B471430D92E3D96997903FD4B20ADE844AAE04381F3DC35E3BDCC2112A073969D3C2UFe6G" TargetMode="External"/><Relationship Id="rId36" Type="http://schemas.openxmlformats.org/officeDocument/2006/relationships/hyperlink" Target="consultantplus://offline/ref=564A038C2CCE812B04E74DFB9D943C612F1E72CEDCD6B471430D92E3D96997903FD4B20ADE844AAD07381F3DC35E3BDCC2112A073969D3C2UFe6G" TargetMode="External"/><Relationship Id="rId49" Type="http://schemas.openxmlformats.org/officeDocument/2006/relationships/hyperlink" Target="consultantplus://offline/ref=564A038C2CCE812B04E74DFB9D943C61281977CBD4D0B471430D92E3D96997903FD4B20ADE844BAB02381F3DC35E3BDCC2112A073969D3C2UFe6G" TargetMode="External"/><Relationship Id="rId57" Type="http://schemas.openxmlformats.org/officeDocument/2006/relationships/hyperlink" Target="consultantplus://offline/ref=564A038C2CCE812B04E74DFB9D943C61281977CBD4D0B471430D92E3D96997903FD4B20ADE844BAB02381F3DC35E3BDCC2112A073969D3C2UFe6G" TargetMode="External"/><Relationship Id="rId10" Type="http://schemas.openxmlformats.org/officeDocument/2006/relationships/hyperlink" Target="consultantplus://offline/ref=564A038C2CCE812B04E74DFB9D943C612E1E76CADADCB471430D92E3D96997903FD4B20ADE844AAD02381F3DC35E3BDCC2112A073969D3C2UFe6G" TargetMode="External"/><Relationship Id="rId31" Type="http://schemas.openxmlformats.org/officeDocument/2006/relationships/hyperlink" Target="consultantplus://offline/ref=564A038C2CCE812B04E74DFB9D943C61281C7FCFD8D0B471430D92E3D96997903FD4B20ADE844AA904381F3DC35E3BDCC2112A073969D3C2UFe6G" TargetMode="External"/><Relationship Id="rId44" Type="http://schemas.openxmlformats.org/officeDocument/2006/relationships/hyperlink" Target="consultantplus://offline/ref=564A038C2CCE812B04E74DFB9D943C61281C7FCFD8D0B471430D92E3D96997903FD4B20ADE844AA904381F3DC35E3BDCC2112A073969D3C2UFe6G" TargetMode="External"/><Relationship Id="rId52" Type="http://schemas.openxmlformats.org/officeDocument/2006/relationships/hyperlink" Target="consultantplus://offline/ref=564A038C2CCE812B04E74DFB9D943C612D1D7FCADBDCB471430D92E3D96997903FD4B20ADE844AAF06381F3DC35E3BDCC2112A073969D3C2UFe6G" TargetMode="External"/><Relationship Id="rId60" Type="http://schemas.openxmlformats.org/officeDocument/2006/relationships/hyperlink" Target="consultantplus://offline/ref=564A038C2CCE812B04E74DFB9D943C612D1576CFDFDDB471430D92E3D96997903FD4B20ADE844AAC00381F3DC35E3BDCC2112A073969D3C2UFe6G" TargetMode="External"/><Relationship Id="rId65" Type="http://schemas.openxmlformats.org/officeDocument/2006/relationships/hyperlink" Target="consultantplus://offline/ref=564A038C2CCE812B04E74DFB9D943C612E1573CBDDD4B471430D92E3D96997903FD4B20ADE844AA907381F3DC35E3BDCC2112A073969D3C2UFe6G" TargetMode="External"/><Relationship Id="rId73" Type="http://schemas.openxmlformats.org/officeDocument/2006/relationships/hyperlink" Target="consultantplus://offline/ref=564A038C2CCE812B04E74DFB9D943C612F1F7FCADFD0B471430D92E3D96997903FD4B20ADE844AAD03381F3DC35E3BDCC2112A073969D3C2UFe6G" TargetMode="External"/><Relationship Id="rId78" Type="http://schemas.openxmlformats.org/officeDocument/2006/relationships/hyperlink" Target="consultantplus://offline/ref=564A038C2CCE812B04E74DFB9D943C612E1E76CADADCB471430D92E3D96997903FD4B20ADE844AAF05381F3DC35E3BDCC2112A073969D3C2UFe6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64A038C2CCE812B04E74DFB9D943C612E1C7FCDD9D2B471430D92E3D96997903FD4B20ADE844AAF07381F3DC35E3BDCC2112A073969D3C2UFe6G" TargetMode="External"/><Relationship Id="rId13" Type="http://schemas.openxmlformats.org/officeDocument/2006/relationships/hyperlink" Target="consultantplus://offline/ref=564A038C2CCE812B04E74DFB9D943C612F1D76CEDCD2B471430D92E3D96997903FD4B20ADE844AAD02381F3DC35E3BDCC2112A073969D3C2UFe6G" TargetMode="External"/><Relationship Id="rId18" Type="http://schemas.openxmlformats.org/officeDocument/2006/relationships/hyperlink" Target="consultantplus://offline/ref=564A038C2CCE812B04E74DFB9D943C612E1573CBDDD4B471430D92E3D96997903FD4B20ADE844AA904381F3DC35E3BDCC2112A073969D3C2UFe6G" TargetMode="External"/><Relationship Id="rId39" Type="http://schemas.openxmlformats.org/officeDocument/2006/relationships/hyperlink" Target="consultantplus://offline/ref=564A038C2CCE812B04E744E29A943C612F1F72C9DFD6B471430D92E3D96997902DD4EA06DF8254AC042D496C85U0e8G" TargetMode="External"/><Relationship Id="rId34" Type="http://schemas.openxmlformats.org/officeDocument/2006/relationships/hyperlink" Target="consultantplus://offline/ref=564A038C2CCE812B04E74DFB9D943C612E1E76CADADCB471430D92E3D96997903FD4B20ADE844AAC0C381F3DC35E3BDCC2112A073969D3C2UFe6G" TargetMode="External"/><Relationship Id="rId50" Type="http://schemas.openxmlformats.org/officeDocument/2006/relationships/hyperlink" Target="consultantplus://offline/ref=564A038C2CCE812B04E74DFB9D943C612E1E76CADBD1B471430D92E3D96997903FD4B20ADE844AA901381F3DC35E3BDCC2112A073969D3C2UFe6G" TargetMode="External"/><Relationship Id="rId55" Type="http://schemas.openxmlformats.org/officeDocument/2006/relationships/hyperlink" Target="consultantplus://offline/ref=564A038C2CCE812B04E74DFB9D943C612D187FCFD4D7B471430D92E3D96997903FD4B20ADE844AAD03381F3DC35E3BDCC2112A073969D3C2UFe6G" TargetMode="External"/><Relationship Id="rId76" Type="http://schemas.openxmlformats.org/officeDocument/2006/relationships/hyperlink" Target="consultantplus://offline/ref=564A038C2CCE812B04E74DFB9D943C612F1F7FCADFD0B471430D92E3D96997903FD4B20ADE844AAD03381F3DC35E3BDCC2112A073969D3C2UFe6G" TargetMode="External"/><Relationship Id="rId7" Type="http://schemas.openxmlformats.org/officeDocument/2006/relationships/hyperlink" Target="consultantplus://offline/ref=564A038C2CCE812B04E74DFB9D943C612B1976C7DADFE97B4B549EE1DE66C887389DBE0BDE844BAD0E671A28D20637DBDA0E2A18256BD1UCe3G" TargetMode="External"/><Relationship Id="rId71" Type="http://schemas.openxmlformats.org/officeDocument/2006/relationships/hyperlink" Target="consultantplus://offline/ref=564A038C2CCE812B04E74DFB9D943C61281977CBD4D0B471430D92E3D96997903FD4B20ADE844BAB02381F3DC35E3BDCC2112A073969D3C2UFe6G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564A038C2CCE812B04E74DFB9D943C612E1E76CADBD1B471430D92E3D96997903FD4B20ADE844AAE07381F3DC35E3BDCC2112A073969D3C2UFe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4094</Words>
  <Characters>23339</Characters>
  <Application>Microsoft Office Word</Application>
  <DocSecurity>0</DocSecurity>
  <Lines>194</Lines>
  <Paragraphs>54</Paragraphs>
  <ScaleCrop>false</ScaleCrop>
  <Company/>
  <LinksUpToDate>false</LinksUpToDate>
  <CharactersWithSpaces>27379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 Александр Владимирович</dc:creator>
  <cp:keywords/>
  <dc:description/>
  <cp:lastModifiedBy>Емельянов Александр Владимирович</cp:lastModifiedBy>
  <cp:revision>2</cp:revision>
  <dcterms:created xsi:type="dcterms:W3CDTF">2023-11-16T06:30:00Z</dcterms:created>
  <dcterms:modified xsi:type="dcterms:W3CDTF">2023-11-16T06:31:00Z</dcterms:modified>
</cp:coreProperties>
</file>