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Карта коррупционных рисков организации: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8D10C6">
              <w:t>на</w:t>
            </w:r>
            <w:proofErr w:type="gramEnd"/>
            <w:r w:rsidRPr="008D10C6">
              <w:t xml:space="preserve">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 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 xml:space="preserve">. 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 xml:space="preserve">. 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Выдача документов об успешном прохождении обучения в случае, если обучающийся не посещал занятия и не сдавал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2. Выдача документов об успешном прохождении обучения в случае, если </w:t>
            </w:r>
            <w:proofErr w:type="gramStart"/>
            <w:r w:rsidRPr="008D10C6">
              <w:t>обучающийся</w:t>
            </w:r>
            <w:proofErr w:type="gramEnd"/>
            <w:r w:rsidRPr="008D10C6">
              <w:t xml:space="preserve">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proofErr w:type="spellStart"/>
            <w:r w:rsidRPr="008D10C6">
              <w:lastRenderedPageBreak/>
              <w:t>Сейсмоусиление</w:t>
            </w:r>
            <w:proofErr w:type="spellEnd"/>
            <w:r w:rsidRPr="008D10C6">
              <w:t xml:space="preserve">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 xml:space="preserve">Установление максимальной </w:t>
            </w:r>
            <w:proofErr w:type="gramStart"/>
            <w:r w:rsidRPr="008D10C6">
              <w:t>продолжительности срока проверки выполнения работ</w:t>
            </w:r>
            <w:proofErr w:type="gramEnd"/>
            <w:r w:rsidRPr="008D10C6">
              <w:t xml:space="preserve">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469D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Кочукова Мария Игоревна</cp:lastModifiedBy>
  <cp:revision>2</cp:revision>
  <dcterms:created xsi:type="dcterms:W3CDTF">2022-10-31T09:11:00Z</dcterms:created>
  <dcterms:modified xsi:type="dcterms:W3CDTF">2022-10-31T09:11:00Z</dcterms:modified>
</cp:coreProperties>
</file>