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BE" w:rsidRDefault="007939BE">
      <w:pPr>
        <w:pStyle w:val="ConsPlusTitlePage"/>
      </w:pPr>
      <w:bookmarkStart w:id="0" w:name="_GoBack"/>
      <w:bookmarkEnd w:id="0"/>
      <w:r>
        <w:br/>
      </w:r>
    </w:p>
    <w:p w:rsidR="007939BE" w:rsidRDefault="007939BE">
      <w:pPr>
        <w:pStyle w:val="ConsPlusNormal"/>
        <w:jc w:val="both"/>
        <w:outlineLvl w:val="0"/>
      </w:pPr>
    </w:p>
    <w:p w:rsidR="007939BE" w:rsidRDefault="007939BE">
      <w:pPr>
        <w:pStyle w:val="ConsPlusTitle"/>
        <w:jc w:val="center"/>
        <w:outlineLvl w:val="0"/>
      </w:pPr>
      <w:r>
        <w:t>ГУБЕРНАТОР ОРЕНБУРГСКОЙ ОБЛАСТИ</w:t>
      </w:r>
    </w:p>
    <w:p w:rsidR="007939BE" w:rsidRDefault="007939BE">
      <w:pPr>
        <w:pStyle w:val="ConsPlusTitle"/>
        <w:jc w:val="center"/>
      </w:pPr>
    </w:p>
    <w:p w:rsidR="007939BE" w:rsidRDefault="007939BE">
      <w:pPr>
        <w:pStyle w:val="ConsPlusTitle"/>
        <w:jc w:val="center"/>
      </w:pPr>
      <w:r>
        <w:t>УКАЗ</w:t>
      </w:r>
    </w:p>
    <w:p w:rsidR="007939BE" w:rsidRDefault="007939BE">
      <w:pPr>
        <w:pStyle w:val="ConsPlusTitle"/>
        <w:jc w:val="center"/>
      </w:pPr>
      <w:r>
        <w:t>от 2 сентября 2009 г. N 194-ук</w:t>
      </w:r>
    </w:p>
    <w:p w:rsidR="007939BE" w:rsidRDefault="007939BE">
      <w:pPr>
        <w:pStyle w:val="ConsPlusTitle"/>
        <w:jc w:val="center"/>
      </w:pPr>
    </w:p>
    <w:p w:rsidR="007939BE" w:rsidRDefault="007939BE">
      <w:pPr>
        <w:pStyle w:val="ConsPlusTitle"/>
        <w:jc w:val="center"/>
      </w:pPr>
      <w:r>
        <w:t>Об утверждении должностей</w:t>
      </w:r>
    </w:p>
    <w:p w:rsidR="007939BE" w:rsidRDefault="007939BE">
      <w:pPr>
        <w:pStyle w:val="ConsPlusTitle"/>
        <w:jc w:val="center"/>
      </w:pPr>
      <w:r>
        <w:t>государственной гражданской службы Оренбургской области,</w:t>
      </w:r>
    </w:p>
    <w:p w:rsidR="007939BE" w:rsidRDefault="007939BE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государственные гражданские служащие</w:t>
      </w:r>
    </w:p>
    <w:p w:rsidR="007939BE" w:rsidRDefault="007939BE">
      <w:pPr>
        <w:pStyle w:val="ConsPlusTitle"/>
        <w:jc w:val="center"/>
      </w:pPr>
      <w:r>
        <w:t>Оренбургской области обязаны представлять сведения</w:t>
      </w:r>
    </w:p>
    <w:p w:rsidR="007939BE" w:rsidRDefault="007939BE">
      <w:pPr>
        <w:pStyle w:val="ConsPlusTitle"/>
        <w:jc w:val="center"/>
      </w:pPr>
      <w:r>
        <w:t>о своих доходах, расходах, об имуществе и обязательствах</w:t>
      </w:r>
    </w:p>
    <w:p w:rsidR="007939BE" w:rsidRDefault="007939BE">
      <w:pPr>
        <w:pStyle w:val="ConsPlusTitle"/>
        <w:jc w:val="center"/>
      </w:pPr>
      <w:r>
        <w:t>имущественного характера, а также сведения о доходах,</w:t>
      </w:r>
    </w:p>
    <w:p w:rsidR="007939BE" w:rsidRDefault="007939BE">
      <w:pPr>
        <w:pStyle w:val="ConsPlusTitle"/>
        <w:jc w:val="center"/>
      </w:pPr>
      <w:r>
        <w:t xml:space="preserve">расходах, об имуществе и обязательствах </w:t>
      </w:r>
      <w:proofErr w:type="gramStart"/>
      <w:r>
        <w:t>имущественного</w:t>
      </w:r>
      <w:proofErr w:type="gramEnd"/>
    </w:p>
    <w:p w:rsidR="007939BE" w:rsidRDefault="007939BE">
      <w:pPr>
        <w:pStyle w:val="ConsPlusTitle"/>
        <w:jc w:val="center"/>
      </w:pPr>
      <w:r>
        <w:t>характера своих супруги (супруга) и несовершеннолетних детей</w:t>
      </w:r>
    </w:p>
    <w:p w:rsidR="007939BE" w:rsidRDefault="007939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939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939BE" w:rsidRDefault="007939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39BE" w:rsidRDefault="007939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Губернатора Оренбургской области</w:t>
            </w:r>
            <w:proofErr w:type="gramEnd"/>
          </w:p>
          <w:p w:rsidR="007939BE" w:rsidRDefault="007939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17.02.2012 </w:t>
            </w:r>
            <w:hyperlink r:id="rId5" w:history="1">
              <w:r>
                <w:rPr>
                  <w:color w:val="0000FF"/>
                </w:rPr>
                <w:t>N 89-ук</w:t>
              </w:r>
            </w:hyperlink>
            <w:r>
              <w:rPr>
                <w:color w:val="392C69"/>
              </w:rPr>
              <w:t xml:space="preserve">, от 03.10.2014 </w:t>
            </w:r>
            <w:hyperlink r:id="rId6" w:history="1">
              <w:r>
                <w:rPr>
                  <w:color w:val="0000FF"/>
                </w:rPr>
                <w:t>N 621-ук</w:t>
              </w:r>
            </w:hyperlink>
            <w:r>
              <w:rPr>
                <w:color w:val="392C69"/>
              </w:rPr>
              <w:t>,</w:t>
            </w:r>
          </w:p>
          <w:p w:rsidR="007939BE" w:rsidRDefault="007939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18.05.2015 </w:t>
            </w:r>
            <w:hyperlink r:id="rId7" w:history="1">
              <w:r>
                <w:rPr>
                  <w:color w:val="0000FF"/>
                </w:rPr>
                <w:t>N 347-ук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939BE" w:rsidRDefault="007939BE">
      <w:pPr>
        <w:pStyle w:val="ConsPlusNormal"/>
        <w:jc w:val="both"/>
      </w:pPr>
    </w:p>
    <w:p w:rsidR="007939BE" w:rsidRDefault="007939BE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25 декабря 2008 года </w:t>
      </w:r>
      <w:hyperlink r:id="rId8" w:history="1">
        <w:r>
          <w:rPr>
            <w:color w:val="0000FF"/>
          </w:rPr>
          <w:t>N 273-ФЗ</w:t>
        </w:r>
      </w:hyperlink>
      <w:r>
        <w:t xml:space="preserve"> "О противодействии коррупции", от 3 декабря 2012 года </w:t>
      </w:r>
      <w:hyperlink r:id="rId9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</w:t>
      </w:r>
      <w:hyperlink r:id="rId1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года N 557 "Об утверждении перечня должностей федеральной государственной службы, при назначении на которые граждане и</w:t>
      </w:r>
      <w:proofErr w:type="gramEnd"/>
      <w:r>
        <w:t xml:space="preserve"> при </w:t>
      </w:r>
      <w:proofErr w:type="gramStart"/>
      <w:r>
        <w:t>замещении</w:t>
      </w:r>
      <w:proofErr w:type="gramEnd"/>
      <w:r>
        <w:t xml:space="preserve">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</w:r>
    </w:p>
    <w:p w:rsidR="007939BE" w:rsidRDefault="007939BE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Губернатора Оренбургской области от 03.10.2014 N 621-ук)</w:t>
      </w:r>
    </w:p>
    <w:p w:rsidR="007939BE" w:rsidRDefault="007939BE">
      <w:pPr>
        <w:pStyle w:val="ConsPlusNormal"/>
        <w:spacing w:before="220"/>
        <w:ind w:firstLine="540"/>
        <w:jc w:val="both"/>
      </w:pPr>
      <w:r>
        <w:t>ПОСТАНОВЛЯЮ:</w:t>
      </w:r>
    </w:p>
    <w:p w:rsidR="007939BE" w:rsidRDefault="007939BE">
      <w:pPr>
        <w:pStyle w:val="ConsPlusNormal"/>
        <w:jc w:val="both"/>
      </w:pPr>
    </w:p>
    <w:p w:rsidR="007939BE" w:rsidRDefault="007939BE">
      <w:pPr>
        <w:pStyle w:val="ConsPlusNormal"/>
        <w:ind w:firstLine="540"/>
        <w:jc w:val="both"/>
      </w:pPr>
      <w:r>
        <w:t xml:space="preserve">1. Утвердить </w:t>
      </w:r>
      <w:hyperlink w:anchor="P45" w:history="1">
        <w:r>
          <w:rPr>
            <w:color w:val="0000FF"/>
          </w:rPr>
          <w:t>должности</w:t>
        </w:r>
      </w:hyperlink>
      <w:r>
        <w:t xml:space="preserve"> государственной гражданской службы Оренбургской области, при замещении которых государственные гражданские служащие Оренбургской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согласно приложению.</w:t>
      </w:r>
    </w:p>
    <w:p w:rsidR="007939BE" w:rsidRDefault="007939B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Оренбургской области от 03.10.2014 </w:t>
      </w:r>
      <w:hyperlink r:id="rId12" w:history="1">
        <w:r>
          <w:rPr>
            <w:color w:val="0000FF"/>
          </w:rPr>
          <w:t>N 621-ук</w:t>
        </w:r>
      </w:hyperlink>
      <w:r>
        <w:t xml:space="preserve">, от 18.05.2015 </w:t>
      </w:r>
      <w:hyperlink r:id="rId13" w:history="1">
        <w:r>
          <w:rPr>
            <w:color w:val="0000FF"/>
          </w:rPr>
          <w:t>N 347-ук</w:t>
        </w:r>
      </w:hyperlink>
      <w:r>
        <w:t>)</w:t>
      </w:r>
    </w:p>
    <w:p w:rsidR="007939BE" w:rsidRDefault="007939BE">
      <w:pPr>
        <w:pStyle w:val="ConsPlusNormal"/>
        <w:jc w:val="both"/>
      </w:pPr>
    </w:p>
    <w:p w:rsidR="007939BE" w:rsidRDefault="007939BE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указа возложить на исполняющего обязанности вице-губернатора - заместителя председателя Правительства - руководителя аппарата Губернатора и Правительства Оренбургской области Кулагина Д.В.</w:t>
      </w:r>
    </w:p>
    <w:p w:rsidR="007939BE" w:rsidRDefault="007939BE">
      <w:pPr>
        <w:pStyle w:val="ConsPlusNormal"/>
        <w:jc w:val="both"/>
      </w:pPr>
      <w:r>
        <w:t xml:space="preserve">(п. 2 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Губернатора Оренбургской области от 03.10.2014 N 621-ук)</w:t>
      </w:r>
    </w:p>
    <w:p w:rsidR="007939BE" w:rsidRDefault="007939BE">
      <w:pPr>
        <w:pStyle w:val="ConsPlusNormal"/>
        <w:jc w:val="both"/>
      </w:pPr>
    </w:p>
    <w:p w:rsidR="007939BE" w:rsidRDefault="007939BE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Указ вступает в силу со дня вступления в силу </w:t>
      </w:r>
      <w:hyperlink r:id="rId15" w:history="1">
        <w:r>
          <w:rPr>
            <w:color w:val="0000FF"/>
          </w:rPr>
          <w:t>Закона</w:t>
        </w:r>
      </w:hyperlink>
      <w:r>
        <w:t xml:space="preserve"> Оренбургской области "Об утверждении положения о представлении гражданами, претендующими на замещение государственных должностей Оренбургской области, и лицами, замещающими государственные должности Оренбургской области, сведений о доходах, об имуществе и обязательствах имущественного характера и положения о представлении гражданами, претендующими на </w:t>
      </w:r>
      <w:r>
        <w:lastRenderedPageBreak/>
        <w:t>замещение должностей государственной гражданской службы Оренбургской области, и государственными гражданскими служащими Оренбургской</w:t>
      </w:r>
      <w:proofErr w:type="gramEnd"/>
      <w:r>
        <w:t xml:space="preserve"> области сведений о доходах, об имуществе и обязательствах имущественного характера".</w:t>
      </w:r>
    </w:p>
    <w:p w:rsidR="007939BE" w:rsidRDefault="007939BE">
      <w:pPr>
        <w:pStyle w:val="ConsPlusNormal"/>
        <w:jc w:val="both"/>
      </w:pPr>
    </w:p>
    <w:p w:rsidR="007939BE" w:rsidRDefault="007939BE">
      <w:pPr>
        <w:pStyle w:val="ConsPlusNormal"/>
        <w:jc w:val="right"/>
      </w:pPr>
      <w:r>
        <w:t>Губернатор</w:t>
      </w:r>
    </w:p>
    <w:p w:rsidR="007939BE" w:rsidRDefault="007939BE">
      <w:pPr>
        <w:pStyle w:val="ConsPlusNormal"/>
        <w:jc w:val="right"/>
      </w:pPr>
      <w:r>
        <w:t>Оренбургской области</w:t>
      </w:r>
    </w:p>
    <w:p w:rsidR="007939BE" w:rsidRDefault="007939BE">
      <w:pPr>
        <w:pStyle w:val="ConsPlusNormal"/>
        <w:jc w:val="right"/>
      </w:pPr>
      <w:r>
        <w:t>А.А.ЧЕРНЫШЕВ</w:t>
      </w:r>
    </w:p>
    <w:p w:rsidR="007939BE" w:rsidRDefault="007939BE">
      <w:pPr>
        <w:pStyle w:val="ConsPlusNormal"/>
        <w:jc w:val="both"/>
      </w:pPr>
    </w:p>
    <w:p w:rsidR="007939BE" w:rsidRDefault="007939BE">
      <w:pPr>
        <w:pStyle w:val="ConsPlusNormal"/>
        <w:jc w:val="both"/>
      </w:pPr>
    </w:p>
    <w:p w:rsidR="007939BE" w:rsidRDefault="007939BE">
      <w:pPr>
        <w:pStyle w:val="ConsPlusNormal"/>
        <w:jc w:val="both"/>
      </w:pPr>
    </w:p>
    <w:p w:rsidR="007939BE" w:rsidRDefault="007939BE">
      <w:pPr>
        <w:pStyle w:val="ConsPlusNormal"/>
        <w:jc w:val="both"/>
      </w:pPr>
    </w:p>
    <w:p w:rsidR="007939BE" w:rsidRDefault="007939BE">
      <w:pPr>
        <w:pStyle w:val="ConsPlusNormal"/>
        <w:jc w:val="both"/>
      </w:pPr>
    </w:p>
    <w:p w:rsidR="007939BE" w:rsidRDefault="007939BE">
      <w:pPr>
        <w:pStyle w:val="ConsPlusNormal"/>
        <w:jc w:val="right"/>
        <w:outlineLvl w:val="0"/>
      </w:pPr>
      <w:r>
        <w:t>Приложение</w:t>
      </w:r>
    </w:p>
    <w:p w:rsidR="007939BE" w:rsidRDefault="007939BE">
      <w:pPr>
        <w:pStyle w:val="ConsPlusNormal"/>
        <w:jc w:val="right"/>
      </w:pPr>
      <w:r>
        <w:t>к Указу</w:t>
      </w:r>
    </w:p>
    <w:p w:rsidR="007939BE" w:rsidRDefault="007939BE">
      <w:pPr>
        <w:pStyle w:val="ConsPlusNormal"/>
        <w:jc w:val="right"/>
      </w:pPr>
      <w:r>
        <w:t>Губернатора</w:t>
      </w:r>
    </w:p>
    <w:p w:rsidR="007939BE" w:rsidRDefault="007939BE">
      <w:pPr>
        <w:pStyle w:val="ConsPlusNormal"/>
        <w:jc w:val="right"/>
      </w:pPr>
      <w:r>
        <w:t>Оренбургской области</w:t>
      </w:r>
    </w:p>
    <w:p w:rsidR="007939BE" w:rsidRDefault="007939BE">
      <w:pPr>
        <w:pStyle w:val="ConsPlusNormal"/>
        <w:jc w:val="right"/>
      </w:pPr>
      <w:r>
        <w:t>от 2 сентября 2009 г. N 194-ук</w:t>
      </w:r>
    </w:p>
    <w:p w:rsidR="007939BE" w:rsidRDefault="007939BE">
      <w:pPr>
        <w:pStyle w:val="ConsPlusNormal"/>
        <w:jc w:val="both"/>
      </w:pPr>
    </w:p>
    <w:p w:rsidR="007939BE" w:rsidRDefault="007939BE">
      <w:pPr>
        <w:pStyle w:val="ConsPlusTitle"/>
        <w:jc w:val="center"/>
      </w:pPr>
      <w:bookmarkStart w:id="1" w:name="P45"/>
      <w:bookmarkEnd w:id="1"/>
      <w:r>
        <w:t>Должности</w:t>
      </w:r>
    </w:p>
    <w:p w:rsidR="007939BE" w:rsidRDefault="007939BE">
      <w:pPr>
        <w:pStyle w:val="ConsPlusTitle"/>
        <w:jc w:val="center"/>
      </w:pPr>
      <w:r>
        <w:t>государственной гражданской службы Оренбургской области,</w:t>
      </w:r>
    </w:p>
    <w:p w:rsidR="007939BE" w:rsidRDefault="007939BE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государственные гражданские служащие</w:t>
      </w:r>
    </w:p>
    <w:p w:rsidR="007939BE" w:rsidRDefault="007939BE">
      <w:pPr>
        <w:pStyle w:val="ConsPlusTitle"/>
        <w:jc w:val="center"/>
      </w:pPr>
      <w:r>
        <w:t>Оренбургской области обязаны представлять сведения</w:t>
      </w:r>
    </w:p>
    <w:p w:rsidR="007939BE" w:rsidRDefault="007939BE">
      <w:pPr>
        <w:pStyle w:val="ConsPlusTitle"/>
        <w:jc w:val="center"/>
      </w:pPr>
      <w:r>
        <w:t>о своих доходах, расходах, об имуществе</w:t>
      </w:r>
    </w:p>
    <w:p w:rsidR="007939BE" w:rsidRDefault="007939BE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</w:t>
      </w:r>
    </w:p>
    <w:p w:rsidR="007939BE" w:rsidRDefault="007939BE">
      <w:pPr>
        <w:pStyle w:val="ConsPlusTitle"/>
        <w:jc w:val="center"/>
      </w:pPr>
      <w:r>
        <w:t>а также сведения о доходах, расходах, об имуществе</w:t>
      </w:r>
    </w:p>
    <w:p w:rsidR="007939BE" w:rsidRDefault="007939BE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</w:t>
      </w:r>
    </w:p>
    <w:p w:rsidR="007939BE" w:rsidRDefault="007939BE">
      <w:pPr>
        <w:pStyle w:val="ConsPlusTitle"/>
        <w:jc w:val="center"/>
      </w:pPr>
      <w:r>
        <w:t>своих супруги (супруга) и несовершеннолетних детей</w:t>
      </w:r>
    </w:p>
    <w:p w:rsidR="007939BE" w:rsidRDefault="007939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939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939BE" w:rsidRDefault="007939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39BE" w:rsidRDefault="007939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Губернатора Оренбургской области</w:t>
            </w:r>
            <w:proofErr w:type="gramEnd"/>
          </w:p>
          <w:p w:rsidR="007939BE" w:rsidRDefault="007939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17.02.2012 </w:t>
            </w:r>
            <w:hyperlink r:id="rId16" w:history="1">
              <w:r>
                <w:rPr>
                  <w:color w:val="0000FF"/>
                </w:rPr>
                <w:t>N 89-ук</w:t>
              </w:r>
            </w:hyperlink>
            <w:r>
              <w:rPr>
                <w:color w:val="392C69"/>
              </w:rPr>
              <w:t xml:space="preserve">, от 03.10.2014 </w:t>
            </w:r>
            <w:hyperlink r:id="rId17" w:history="1">
              <w:r>
                <w:rPr>
                  <w:color w:val="0000FF"/>
                </w:rPr>
                <w:t>N 621-ук</w:t>
              </w:r>
            </w:hyperlink>
            <w:r>
              <w:rPr>
                <w:color w:val="392C69"/>
              </w:rPr>
              <w:t>,</w:t>
            </w:r>
          </w:p>
          <w:p w:rsidR="007939BE" w:rsidRDefault="007939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18.05.2015 </w:t>
            </w:r>
            <w:hyperlink r:id="rId18" w:history="1">
              <w:r>
                <w:rPr>
                  <w:color w:val="0000FF"/>
                </w:rPr>
                <w:t>N 347-ук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939BE" w:rsidRDefault="007939BE">
      <w:pPr>
        <w:pStyle w:val="ConsPlusNormal"/>
        <w:jc w:val="both"/>
      </w:pPr>
    </w:p>
    <w:p w:rsidR="007939BE" w:rsidRDefault="007939BE">
      <w:pPr>
        <w:pStyle w:val="ConsPlusNormal"/>
        <w:ind w:firstLine="540"/>
        <w:jc w:val="both"/>
      </w:pPr>
      <w:proofErr w:type="gramStart"/>
      <w:r>
        <w:t xml:space="preserve">Должностями государственной гражданской службы Оренбургской области, при замещении которых государственные гражданские служащие Оренбургской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являются должности государственной гражданской службы Оренбургской области, отнесенные </w:t>
      </w:r>
      <w:hyperlink r:id="rId19" w:history="1">
        <w:r>
          <w:rPr>
            <w:color w:val="0000FF"/>
          </w:rPr>
          <w:t>Законом</w:t>
        </w:r>
      </w:hyperlink>
      <w:r>
        <w:t xml:space="preserve"> Оренбургской области от 27 июня 2006</w:t>
      </w:r>
      <w:proofErr w:type="gramEnd"/>
      <w:r>
        <w:t xml:space="preserve"> </w:t>
      </w:r>
      <w:proofErr w:type="gramStart"/>
      <w:r>
        <w:t xml:space="preserve">года N 186/45-IV-ОЗ "О реестре государственных должностей и реестре должностей государственной гражданской службы Оренбургской области" к высшей и главной группам должностей категории "Руководители", а также должности государственной гражданской службы Оренбургской области, отнесенные правовыми актами органов государственной власти Оренбургской области, государственных органов Оренбургской области к </w:t>
      </w:r>
      <w:proofErr w:type="spellStart"/>
      <w:r>
        <w:t>коррупционно</w:t>
      </w:r>
      <w:proofErr w:type="spellEnd"/>
      <w:r>
        <w:t xml:space="preserve"> опасным должностям или должностям, замещение которых связано с коррупционными рисками.</w:t>
      </w:r>
      <w:proofErr w:type="gramEnd"/>
    </w:p>
    <w:p w:rsidR="007939BE" w:rsidRDefault="007939BE">
      <w:pPr>
        <w:pStyle w:val="ConsPlusNormal"/>
        <w:jc w:val="both"/>
      </w:pPr>
      <w:r>
        <w:t xml:space="preserve">(в ред. Указов Губернатора Оренбургской области от 03.10.2014 </w:t>
      </w:r>
      <w:hyperlink r:id="rId20" w:history="1">
        <w:r>
          <w:rPr>
            <w:color w:val="0000FF"/>
          </w:rPr>
          <w:t>N 621-ук</w:t>
        </w:r>
      </w:hyperlink>
      <w:r>
        <w:t xml:space="preserve">, от 18.05.2015 </w:t>
      </w:r>
      <w:hyperlink r:id="rId21" w:history="1">
        <w:r>
          <w:rPr>
            <w:color w:val="0000FF"/>
          </w:rPr>
          <w:t>N 347-ук</w:t>
        </w:r>
      </w:hyperlink>
      <w:r>
        <w:t>)</w:t>
      </w:r>
    </w:p>
    <w:p w:rsidR="007939BE" w:rsidRDefault="007939BE">
      <w:pPr>
        <w:pStyle w:val="ConsPlusNormal"/>
        <w:jc w:val="both"/>
      </w:pPr>
    </w:p>
    <w:p w:rsidR="007939BE" w:rsidRDefault="007939BE">
      <w:pPr>
        <w:pStyle w:val="ConsPlusNormal"/>
        <w:jc w:val="both"/>
      </w:pPr>
    </w:p>
    <w:p w:rsidR="007939BE" w:rsidRDefault="007939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2CBC" w:rsidRDefault="00622CBC"/>
    <w:sectPr w:rsidR="00622CBC" w:rsidSect="008A7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BE"/>
    <w:rsid w:val="00622CBC"/>
    <w:rsid w:val="0079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9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9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0D1EAE665FB9ABDEBBF5AAAD1102542711672CFB1DC255668F357B198FB738E916AB5104C6D36E72E3A958E39CA80F94192EE2c3o0K" TargetMode="External"/><Relationship Id="rId13" Type="http://schemas.openxmlformats.org/officeDocument/2006/relationships/hyperlink" Target="consultantplus://offline/ref=AD0D1EAE665FB9ABDEBBEBA7BB7D5F50241F3823F91ACC0A3ED06E264E86BD6FAE59F21343C0863F36B6A45DE1D6F84BDF162EE92ECB8E7C355065cAo7K" TargetMode="External"/><Relationship Id="rId18" Type="http://schemas.openxmlformats.org/officeDocument/2006/relationships/hyperlink" Target="consultantplus://offline/ref=AD0D1EAE665FB9ABDEBBEBA7BB7D5F50241F3823F91ACC0A3ED06E264E86BD6FAE59F21343C0863F36B6A45DE1D6F84BDF162EE92ECB8E7C355065cAo7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D0D1EAE665FB9ABDEBBEBA7BB7D5F50241F3823F91ACC0A3ED06E264E86BD6FAE59F21343C0863F36B6A45DE1D6F84BDF162EE92ECB8E7C355065cAo7K" TargetMode="External"/><Relationship Id="rId7" Type="http://schemas.openxmlformats.org/officeDocument/2006/relationships/hyperlink" Target="consultantplus://offline/ref=AD0D1EAE665FB9ABDEBBEBA7BB7D5F50241F3823F91ACC0A3ED06E264E86BD6FAE59F21343C0863F36B6A45CE1D6F84BDF162EE92ECB8E7C355065cAo7K" TargetMode="External"/><Relationship Id="rId12" Type="http://schemas.openxmlformats.org/officeDocument/2006/relationships/hyperlink" Target="consultantplus://offline/ref=AD0D1EAE665FB9ABDEBBEBA7BB7D5F50241F3823FA1CCB0239D06E264E86BD6FAE59F21343C0863F36B6A45FE1D6F84BDF162EE92ECB8E7C355065cAo7K" TargetMode="External"/><Relationship Id="rId17" Type="http://schemas.openxmlformats.org/officeDocument/2006/relationships/hyperlink" Target="consultantplus://offline/ref=AD0D1EAE665FB9ABDEBBEBA7BB7D5F50241F3823FA1CCB0239D06E264E86BD6FAE59F21343C0863F36B6A45FE1D6F84BDF162EE92ECB8E7C355065cAo7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D0D1EAE665FB9ABDEBBEBA7BB7D5F50241F3823FC12CA013BD06E264E86BD6FAE59F21343C0863F36B6A45EE1D6F84BDF162EE92ECB8E7C355065cAo7K" TargetMode="External"/><Relationship Id="rId20" Type="http://schemas.openxmlformats.org/officeDocument/2006/relationships/hyperlink" Target="consultantplus://offline/ref=AD0D1EAE665FB9ABDEBBEBA7BB7D5F50241F3823FA1CCB0239D06E264E86BD6FAE59F21343C0863F36B6A45FE1D6F84BDF162EE92ECB8E7C355065cAo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0D1EAE665FB9ABDEBBEBA7BB7D5F50241F3823FA1CCB0239D06E264E86BD6FAE59F21343C0863F36B6A45DE1D6F84BDF162EE92ECB8E7C355065cAo7K" TargetMode="External"/><Relationship Id="rId11" Type="http://schemas.openxmlformats.org/officeDocument/2006/relationships/hyperlink" Target="consultantplus://offline/ref=AD0D1EAE665FB9ABDEBBEBA7BB7D5F50241F3823FA1CCB0239D06E264E86BD6FAE59F21343C0863F36B6A45EE1D6F84BDF162EE92ECB8E7C355065cAo7K" TargetMode="External"/><Relationship Id="rId5" Type="http://schemas.openxmlformats.org/officeDocument/2006/relationships/hyperlink" Target="consultantplus://offline/ref=AD0D1EAE665FB9ABDEBBEBA7BB7D5F50241F3823FC12CA013BD06E264E86BD6FAE59F21343C0863F36B6A45CE1D6F84BDF162EE92ECB8E7C355065cAo7K" TargetMode="External"/><Relationship Id="rId15" Type="http://schemas.openxmlformats.org/officeDocument/2006/relationships/hyperlink" Target="consultantplus://offline/ref=AD0D1EAE665FB9ABDEBBEBA7BB7D5F50241F3823FE1BC8013DDC332C46DFB16DA956AD045689D23236BFBA59EA9CAB0F88c1oB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D0D1EAE665FB9ABDEBBF5AAAD1102542710642DF912C255668F357B198FB738E916AB5107CD873E37BDF009AED7A40F83052FE02EC88E60c3o7K" TargetMode="External"/><Relationship Id="rId19" Type="http://schemas.openxmlformats.org/officeDocument/2006/relationships/hyperlink" Target="consultantplus://offline/ref=AD0D1EAE665FB9ABDEBBEBA7BB7D5F50241F3823F61ECD0533D06E264E86BD6FAE59F20143988A3F3FA8A558F480A90Dc8o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0D1EAE665FB9ABDEBBF5AAAD110254261D6F2BFB1CC255668F357B198FB738E916AB5107CD873E3EBDF009AED7A40F83052FE02EC88E60c3o7K" TargetMode="External"/><Relationship Id="rId14" Type="http://schemas.openxmlformats.org/officeDocument/2006/relationships/hyperlink" Target="consultantplus://offline/ref=AD0D1EAE665FB9ABDEBBEBA7BB7D5F50241F3823FA1CCB0239D06E264E86BD6FAE59F21343C0863F36B6A450E1D6F84BDF162EE92ECB8E7C355065cAo7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Кочукова Мария Игоревна</dc:creator>
  <cp:lastModifiedBy>Кочукова Мария Игоревна</cp:lastModifiedBy>
  <cp:revision>1</cp:revision>
  <dcterms:created xsi:type="dcterms:W3CDTF">2020-10-09T10:40:00Z</dcterms:created>
  <dcterms:modified xsi:type="dcterms:W3CDTF">2020-10-09T10:40:00Z</dcterms:modified>
</cp:coreProperties>
</file>