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AC" w:rsidRDefault="000036AC">
      <w:pPr>
        <w:pStyle w:val="ConsPlusTitlePage"/>
      </w:pPr>
      <w:r>
        <w:t xml:space="preserve">Документ предоставлен </w:t>
      </w:r>
      <w:hyperlink r:id="rId5" w:history="1">
        <w:r>
          <w:rPr>
            <w:color w:val="0000FF"/>
          </w:rPr>
          <w:t>КонсультантПлюс</w:t>
        </w:r>
      </w:hyperlink>
      <w:r>
        <w:br/>
      </w:r>
    </w:p>
    <w:p w:rsidR="000036AC" w:rsidRDefault="000036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036AC">
        <w:tc>
          <w:tcPr>
            <w:tcW w:w="4677" w:type="dxa"/>
            <w:tcBorders>
              <w:top w:val="nil"/>
              <w:left w:val="nil"/>
              <w:bottom w:val="nil"/>
              <w:right w:val="nil"/>
            </w:tcBorders>
          </w:tcPr>
          <w:p w:rsidR="000036AC" w:rsidRDefault="000036AC">
            <w:pPr>
              <w:pStyle w:val="ConsPlusNormal"/>
              <w:outlineLvl w:val="0"/>
            </w:pPr>
            <w:r>
              <w:t>16 марта 2007 года</w:t>
            </w:r>
          </w:p>
        </w:tc>
        <w:tc>
          <w:tcPr>
            <w:tcW w:w="4677" w:type="dxa"/>
            <w:tcBorders>
              <w:top w:val="nil"/>
              <w:left w:val="nil"/>
              <w:bottom w:val="nil"/>
              <w:right w:val="nil"/>
            </w:tcBorders>
          </w:tcPr>
          <w:p w:rsidR="000036AC" w:rsidRDefault="000036AC">
            <w:pPr>
              <w:pStyle w:val="ConsPlusNormal"/>
              <w:jc w:val="right"/>
              <w:outlineLvl w:val="0"/>
            </w:pPr>
            <w:r>
              <w:t>N 1037/233-IV-ОЗ</w:t>
            </w:r>
          </w:p>
        </w:tc>
      </w:tr>
    </w:tbl>
    <w:p w:rsidR="000036AC" w:rsidRDefault="000036AC">
      <w:pPr>
        <w:pStyle w:val="ConsPlusNormal"/>
        <w:pBdr>
          <w:top w:val="single" w:sz="6" w:space="0" w:color="auto"/>
        </w:pBdr>
        <w:spacing w:before="100" w:after="100"/>
        <w:jc w:val="both"/>
        <w:rPr>
          <w:sz w:val="2"/>
          <w:szCs w:val="2"/>
        </w:rPr>
      </w:pPr>
    </w:p>
    <w:p w:rsidR="000036AC" w:rsidRDefault="000036AC">
      <w:pPr>
        <w:pStyle w:val="ConsPlusNormal"/>
        <w:jc w:val="both"/>
      </w:pPr>
    </w:p>
    <w:p w:rsidR="000036AC" w:rsidRDefault="000036AC">
      <w:pPr>
        <w:pStyle w:val="ConsPlusTitle"/>
        <w:jc w:val="center"/>
      </w:pPr>
      <w:r>
        <w:t>РОССИЙСКАЯ ФЕДЕРАЦИЯ</w:t>
      </w:r>
    </w:p>
    <w:p w:rsidR="000036AC" w:rsidRDefault="000036AC">
      <w:pPr>
        <w:pStyle w:val="ConsPlusTitle"/>
        <w:jc w:val="center"/>
      </w:pPr>
    </w:p>
    <w:p w:rsidR="000036AC" w:rsidRDefault="000036AC">
      <w:pPr>
        <w:pStyle w:val="ConsPlusTitle"/>
        <w:jc w:val="center"/>
      </w:pPr>
      <w:r>
        <w:t>ЗАКОН</w:t>
      </w:r>
    </w:p>
    <w:p w:rsidR="000036AC" w:rsidRDefault="000036AC">
      <w:pPr>
        <w:pStyle w:val="ConsPlusTitle"/>
        <w:jc w:val="center"/>
      </w:pPr>
      <w:r>
        <w:t>ОРЕНБУРГСКОЙ ОБЛАСТИ</w:t>
      </w:r>
    </w:p>
    <w:p w:rsidR="000036AC" w:rsidRDefault="000036AC">
      <w:pPr>
        <w:pStyle w:val="ConsPlusTitle"/>
        <w:jc w:val="center"/>
      </w:pPr>
    </w:p>
    <w:p w:rsidR="000036AC" w:rsidRDefault="000036AC">
      <w:pPr>
        <w:pStyle w:val="ConsPlusTitle"/>
        <w:jc w:val="center"/>
      </w:pPr>
      <w:r>
        <w:t>О ГРАДОСТРОИТЕЛЬНОЙ ДЕЯТЕЛЬНОСТИ</w:t>
      </w:r>
    </w:p>
    <w:p w:rsidR="000036AC" w:rsidRDefault="000036AC">
      <w:pPr>
        <w:pStyle w:val="ConsPlusTitle"/>
        <w:jc w:val="center"/>
      </w:pPr>
      <w:r>
        <w:t>НА ТЕРРИТОРИИ ОРЕНБУРГСКОЙ ОБЛАСТИ</w:t>
      </w:r>
    </w:p>
    <w:p w:rsidR="000036AC" w:rsidRDefault="000036AC">
      <w:pPr>
        <w:pStyle w:val="ConsPlusNormal"/>
        <w:jc w:val="both"/>
      </w:pPr>
    </w:p>
    <w:p w:rsidR="000036AC" w:rsidRDefault="000036AC">
      <w:pPr>
        <w:pStyle w:val="ConsPlusNormal"/>
        <w:jc w:val="right"/>
      </w:pPr>
      <w:r>
        <w:t>Принят</w:t>
      </w:r>
    </w:p>
    <w:p w:rsidR="000036AC" w:rsidRDefault="000036AC">
      <w:pPr>
        <w:pStyle w:val="ConsPlusNormal"/>
        <w:jc w:val="right"/>
      </w:pPr>
      <w:hyperlink r:id="rId6" w:history="1">
        <w:r>
          <w:rPr>
            <w:color w:val="0000FF"/>
          </w:rPr>
          <w:t>постановлением</w:t>
        </w:r>
      </w:hyperlink>
    </w:p>
    <w:p w:rsidR="000036AC" w:rsidRDefault="000036AC">
      <w:pPr>
        <w:pStyle w:val="ConsPlusNormal"/>
        <w:jc w:val="right"/>
      </w:pPr>
      <w:r>
        <w:t>Законодательного Собрания</w:t>
      </w:r>
    </w:p>
    <w:p w:rsidR="000036AC" w:rsidRDefault="000036AC">
      <w:pPr>
        <w:pStyle w:val="ConsPlusNormal"/>
        <w:jc w:val="right"/>
      </w:pPr>
      <w:r>
        <w:t>Оренбургской области</w:t>
      </w:r>
    </w:p>
    <w:p w:rsidR="000036AC" w:rsidRDefault="000036AC">
      <w:pPr>
        <w:pStyle w:val="ConsPlusNormal"/>
        <w:jc w:val="right"/>
      </w:pPr>
      <w:r>
        <w:t>от 21 февраля 2007 г. N 1037</w:t>
      </w:r>
    </w:p>
    <w:p w:rsidR="000036AC" w:rsidRDefault="000036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36AC">
        <w:trPr>
          <w:jc w:val="center"/>
        </w:trPr>
        <w:tc>
          <w:tcPr>
            <w:tcW w:w="9294" w:type="dxa"/>
            <w:tcBorders>
              <w:top w:val="nil"/>
              <w:left w:val="single" w:sz="24" w:space="0" w:color="CED3F1"/>
              <w:bottom w:val="nil"/>
              <w:right w:val="single" w:sz="24" w:space="0" w:color="F4F3F8"/>
            </w:tcBorders>
            <w:shd w:val="clear" w:color="auto" w:fill="F4F3F8"/>
          </w:tcPr>
          <w:p w:rsidR="000036AC" w:rsidRDefault="000036AC">
            <w:pPr>
              <w:pStyle w:val="ConsPlusNormal"/>
              <w:jc w:val="center"/>
            </w:pPr>
            <w:r>
              <w:rPr>
                <w:color w:val="392C69"/>
              </w:rPr>
              <w:t>Список изменяющих документов</w:t>
            </w:r>
          </w:p>
          <w:p w:rsidR="000036AC" w:rsidRDefault="000036AC">
            <w:pPr>
              <w:pStyle w:val="ConsPlusNormal"/>
              <w:jc w:val="center"/>
            </w:pPr>
            <w:r>
              <w:rPr>
                <w:color w:val="392C69"/>
              </w:rPr>
              <w:t>(в ред. Законов Оренбургской области</w:t>
            </w:r>
          </w:p>
          <w:p w:rsidR="000036AC" w:rsidRDefault="000036AC">
            <w:pPr>
              <w:pStyle w:val="ConsPlusNormal"/>
              <w:jc w:val="center"/>
            </w:pPr>
            <w:r>
              <w:rPr>
                <w:color w:val="392C69"/>
              </w:rPr>
              <w:t xml:space="preserve">от 03.12.2008 </w:t>
            </w:r>
            <w:hyperlink r:id="rId7" w:history="1">
              <w:r>
                <w:rPr>
                  <w:color w:val="0000FF"/>
                </w:rPr>
                <w:t>N 2639/559-IV-ОЗ</w:t>
              </w:r>
            </w:hyperlink>
            <w:r>
              <w:rPr>
                <w:color w:val="392C69"/>
              </w:rPr>
              <w:t>,</w:t>
            </w:r>
          </w:p>
          <w:p w:rsidR="000036AC" w:rsidRDefault="000036AC">
            <w:pPr>
              <w:pStyle w:val="ConsPlusNormal"/>
              <w:jc w:val="center"/>
            </w:pPr>
            <w:r>
              <w:rPr>
                <w:color w:val="392C69"/>
              </w:rPr>
              <w:t xml:space="preserve">от 27.09.2010 </w:t>
            </w:r>
            <w:hyperlink r:id="rId8" w:history="1">
              <w:r>
                <w:rPr>
                  <w:color w:val="0000FF"/>
                </w:rPr>
                <w:t>N 3807/872-IV-ОЗ</w:t>
              </w:r>
            </w:hyperlink>
            <w:r>
              <w:rPr>
                <w:color w:val="392C69"/>
              </w:rPr>
              <w:t>,</w:t>
            </w:r>
          </w:p>
          <w:p w:rsidR="000036AC" w:rsidRDefault="000036AC">
            <w:pPr>
              <w:pStyle w:val="ConsPlusNormal"/>
              <w:jc w:val="center"/>
            </w:pPr>
            <w:r>
              <w:rPr>
                <w:color w:val="392C69"/>
              </w:rPr>
              <w:t xml:space="preserve">от 01.03.2011 </w:t>
            </w:r>
            <w:hyperlink r:id="rId9" w:history="1">
              <w:r>
                <w:rPr>
                  <w:color w:val="0000FF"/>
                </w:rPr>
                <w:t>N 4310/999-IV-ОЗ</w:t>
              </w:r>
            </w:hyperlink>
            <w:r>
              <w:rPr>
                <w:color w:val="392C69"/>
              </w:rPr>
              <w:t>,</w:t>
            </w:r>
          </w:p>
          <w:p w:rsidR="000036AC" w:rsidRDefault="000036AC">
            <w:pPr>
              <w:pStyle w:val="ConsPlusNormal"/>
              <w:jc w:val="center"/>
            </w:pPr>
            <w:r>
              <w:rPr>
                <w:color w:val="392C69"/>
              </w:rPr>
              <w:t xml:space="preserve">от 30.09.2011 </w:t>
            </w:r>
            <w:hyperlink r:id="rId10" w:history="1">
              <w:r>
                <w:rPr>
                  <w:color w:val="0000FF"/>
                </w:rPr>
                <w:t>N 443/106-V-ОЗ</w:t>
              </w:r>
            </w:hyperlink>
            <w:r>
              <w:rPr>
                <w:color w:val="392C69"/>
              </w:rPr>
              <w:t>,</w:t>
            </w:r>
          </w:p>
          <w:p w:rsidR="000036AC" w:rsidRDefault="000036AC">
            <w:pPr>
              <w:pStyle w:val="ConsPlusNormal"/>
              <w:jc w:val="center"/>
            </w:pPr>
            <w:r>
              <w:rPr>
                <w:color w:val="392C69"/>
              </w:rPr>
              <w:t xml:space="preserve">от 30.05.2012 </w:t>
            </w:r>
            <w:hyperlink r:id="rId11" w:history="1">
              <w:r>
                <w:rPr>
                  <w:color w:val="0000FF"/>
                </w:rPr>
                <w:t>N 868/240-V-ОЗ</w:t>
              </w:r>
            </w:hyperlink>
            <w:r>
              <w:rPr>
                <w:color w:val="392C69"/>
              </w:rPr>
              <w:t>,</w:t>
            </w:r>
          </w:p>
          <w:p w:rsidR="000036AC" w:rsidRDefault="000036AC">
            <w:pPr>
              <w:pStyle w:val="ConsPlusNormal"/>
              <w:jc w:val="center"/>
            </w:pPr>
            <w:r>
              <w:rPr>
                <w:color w:val="392C69"/>
              </w:rPr>
              <w:t xml:space="preserve">от 28.10.2013 </w:t>
            </w:r>
            <w:hyperlink r:id="rId12" w:history="1">
              <w:r>
                <w:rPr>
                  <w:color w:val="0000FF"/>
                </w:rPr>
                <w:t>N 1777/543-V-ОЗ</w:t>
              </w:r>
            </w:hyperlink>
            <w:r>
              <w:rPr>
                <w:color w:val="392C69"/>
              </w:rPr>
              <w:t>,</w:t>
            </w:r>
          </w:p>
          <w:p w:rsidR="000036AC" w:rsidRDefault="000036AC">
            <w:pPr>
              <w:pStyle w:val="ConsPlusNormal"/>
              <w:jc w:val="center"/>
            </w:pPr>
            <w:r>
              <w:rPr>
                <w:color w:val="392C69"/>
              </w:rPr>
              <w:t xml:space="preserve">от 23.12.2013 </w:t>
            </w:r>
            <w:hyperlink r:id="rId13" w:history="1">
              <w:r>
                <w:rPr>
                  <w:color w:val="0000FF"/>
                </w:rPr>
                <w:t>N 2072/583-V-ОЗ</w:t>
              </w:r>
            </w:hyperlink>
            <w:r>
              <w:rPr>
                <w:color w:val="392C69"/>
              </w:rPr>
              <w:t>,</w:t>
            </w:r>
          </w:p>
          <w:p w:rsidR="000036AC" w:rsidRDefault="000036AC">
            <w:pPr>
              <w:pStyle w:val="ConsPlusNormal"/>
              <w:jc w:val="center"/>
            </w:pPr>
            <w:r>
              <w:rPr>
                <w:color w:val="392C69"/>
              </w:rPr>
              <w:t xml:space="preserve">от 09.01.2014 </w:t>
            </w:r>
            <w:hyperlink r:id="rId14" w:history="1">
              <w:r>
                <w:rPr>
                  <w:color w:val="0000FF"/>
                </w:rPr>
                <w:t>N 2114/608-V-ОЗ</w:t>
              </w:r>
            </w:hyperlink>
            <w:r>
              <w:rPr>
                <w:color w:val="392C69"/>
              </w:rPr>
              <w:t>,</w:t>
            </w:r>
          </w:p>
          <w:p w:rsidR="000036AC" w:rsidRDefault="000036AC">
            <w:pPr>
              <w:pStyle w:val="ConsPlusNormal"/>
              <w:jc w:val="center"/>
            </w:pPr>
            <w:r>
              <w:rPr>
                <w:color w:val="392C69"/>
              </w:rPr>
              <w:t xml:space="preserve">от 06.03.2014 </w:t>
            </w:r>
            <w:hyperlink r:id="rId15" w:history="1">
              <w:r>
                <w:rPr>
                  <w:color w:val="0000FF"/>
                </w:rPr>
                <w:t>N 2180/629-V-ОЗ</w:t>
              </w:r>
            </w:hyperlink>
            <w:r>
              <w:rPr>
                <w:color w:val="392C69"/>
              </w:rPr>
              <w:t>,</w:t>
            </w:r>
          </w:p>
          <w:p w:rsidR="000036AC" w:rsidRDefault="000036AC">
            <w:pPr>
              <w:pStyle w:val="ConsPlusNormal"/>
              <w:jc w:val="center"/>
            </w:pPr>
            <w:r>
              <w:rPr>
                <w:color w:val="392C69"/>
              </w:rPr>
              <w:t xml:space="preserve">от 06.03.2014 </w:t>
            </w:r>
            <w:hyperlink r:id="rId16" w:history="1">
              <w:r>
                <w:rPr>
                  <w:color w:val="0000FF"/>
                </w:rPr>
                <w:t>N 2182/631-V-ОЗ</w:t>
              </w:r>
            </w:hyperlink>
            <w:r>
              <w:rPr>
                <w:color w:val="392C69"/>
              </w:rPr>
              <w:t>,</w:t>
            </w:r>
          </w:p>
          <w:p w:rsidR="000036AC" w:rsidRDefault="000036AC">
            <w:pPr>
              <w:pStyle w:val="ConsPlusNormal"/>
              <w:jc w:val="center"/>
            </w:pPr>
            <w:r>
              <w:rPr>
                <w:color w:val="392C69"/>
              </w:rPr>
              <w:t xml:space="preserve">от 15.12.2014 </w:t>
            </w:r>
            <w:hyperlink r:id="rId17" w:history="1">
              <w:r>
                <w:rPr>
                  <w:color w:val="0000FF"/>
                </w:rPr>
                <w:t>N 2831/787-V-ОЗ</w:t>
              </w:r>
            </w:hyperlink>
            <w:r>
              <w:rPr>
                <w:color w:val="392C69"/>
              </w:rPr>
              <w:t>,</w:t>
            </w:r>
          </w:p>
          <w:p w:rsidR="000036AC" w:rsidRDefault="000036AC">
            <w:pPr>
              <w:pStyle w:val="ConsPlusNormal"/>
              <w:jc w:val="center"/>
            </w:pPr>
            <w:r>
              <w:rPr>
                <w:color w:val="392C69"/>
              </w:rPr>
              <w:t xml:space="preserve">от 12.05.2015 </w:t>
            </w:r>
            <w:hyperlink r:id="rId18" w:history="1">
              <w:r>
                <w:rPr>
                  <w:color w:val="0000FF"/>
                </w:rPr>
                <w:t>N 3231/873-V-ОЗ</w:t>
              </w:r>
            </w:hyperlink>
            <w:r>
              <w:rPr>
                <w:color w:val="392C69"/>
              </w:rPr>
              <w:t>,</w:t>
            </w:r>
          </w:p>
          <w:p w:rsidR="000036AC" w:rsidRDefault="000036AC">
            <w:pPr>
              <w:pStyle w:val="ConsPlusNormal"/>
              <w:jc w:val="center"/>
            </w:pPr>
            <w:r>
              <w:rPr>
                <w:color w:val="392C69"/>
              </w:rPr>
              <w:t xml:space="preserve">от 03.07.2015 </w:t>
            </w:r>
            <w:hyperlink r:id="rId19" w:history="1">
              <w:r>
                <w:rPr>
                  <w:color w:val="0000FF"/>
                </w:rPr>
                <w:t>N 3293/893-V-ОЗ</w:t>
              </w:r>
            </w:hyperlink>
            <w:r>
              <w:rPr>
                <w:color w:val="392C69"/>
              </w:rPr>
              <w:t>,</w:t>
            </w:r>
          </w:p>
          <w:p w:rsidR="000036AC" w:rsidRDefault="000036AC">
            <w:pPr>
              <w:pStyle w:val="ConsPlusNormal"/>
              <w:jc w:val="center"/>
            </w:pPr>
            <w:r>
              <w:rPr>
                <w:color w:val="392C69"/>
              </w:rPr>
              <w:t xml:space="preserve">от 24.08.2015 </w:t>
            </w:r>
            <w:hyperlink r:id="rId20" w:history="1">
              <w:r>
                <w:rPr>
                  <w:color w:val="0000FF"/>
                </w:rPr>
                <w:t>N 3326/921-V-ОЗ</w:t>
              </w:r>
            </w:hyperlink>
            <w:r>
              <w:rPr>
                <w:color w:val="392C69"/>
              </w:rPr>
              <w:t xml:space="preserve">, от 16.12.2015 </w:t>
            </w:r>
            <w:hyperlink r:id="rId21" w:history="1">
              <w:r>
                <w:rPr>
                  <w:color w:val="0000FF"/>
                </w:rPr>
                <w:t>N 3559/999-V-ОЗ</w:t>
              </w:r>
            </w:hyperlink>
            <w:r>
              <w:rPr>
                <w:color w:val="392C69"/>
              </w:rPr>
              <w:t>,</w:t>
            </w:r>
          </w:p>
          <w:p w:rsidR="000036AC" w:rsidRDefault="000036AC">
            <w:pPr>
              <w:pStyle w:val="ConsPlusNormal"/>
              <w:jc w:val="center"/>
            </w:pPr>
            <w:r>
              <w:rPr>
                <w:color w:val="392C69"/>
              </w:rPr>
              <w:t xml:space="preserve">от 02.05.2017 </w:t>
            </w:r>
            <w:hyperlink r:id="rId22" w:history="1">
              <w:r>
                <w:rPr>
                  <w:color w:val="0000FF"/>
                </w:rPr>
                <w:t>N 375/93-VI-ОЗ</w:t>
              </w:r>
            </w:hyperlink>
            <w:r>
              <w:rPr>
                <w:color w:val="392C69"/>
              </w:rPr>
              <w:t xml:space="preserve">, от 02.05.2017 </w:t>
            </w:r>
            <w:hyperlink r:id="rId23" w:history="1">
              <w:r>
                <w:rPr>
                  <w:color w:val="0000FF"/>
                </w:rPr>
                <w:t>N 376/94-VI-ОЗ</w:t>
              </w:r>
            </w:hyperlink>
            <w:r>
              <w:rPr>
                <w:color w:val="392C69"/>
              </w:rPr>
              <w:t>,</w:t>
            </w:r>
          </w:p>
          <w:p w:rsidR="000036AC" w:rsidRDefault="000036AC">
            <w:pPr>
              <w:pStyle w:val="ConsPlusNormal"/>
              <w:jc w:val="center"/>
            </w:pPr>
            <w:r>
              <w:rPr>
                <w:color w:val="392C69"/>
              </w:rPr>
              <w:t xml:space="preserve">от 03.11.2017 </w:t>
            </w:r>
            <w:hyperlink r:id="rId24" w:history="1">
              <w:r>
                <w:rPr>
                  <w:color w:val="0000FF"/>
                </w:rPr>
                <w:t>N 563/134-VI-ОЗ</w:t>
              </w:r>
            </w:hyperlink>
            <w:r>
              <w:rPr>
                <w:color w:val="392C69"/>
              </w:rPr>
              <w:t xml:space="preserve">, от 05.03.2018 </w:t>
            </w:r>
            <w:hyperlink r:id="rId25" w:history="1">
              <w:r>
                <w:rPr>
                  <w:color w:val="0000FF"/>
                </w:rPr>
                <w:t>N 846/221-VI-ОЗ</w:t>
              </w:r>
            </w:hyperlink>
            <w:r>
              <w:rPr>
                <w:color w:val="392C69"/>
              </w:rPr>
              <w:t>,</w:t>
            </w:r>
          </w:p>
          <w:p w:rsidR="000036AC" w:rsidRDefault="000036AC">
            <w:pPr>
              <w:pStyle w:val="ConsPlusNormal"/>
              <w:jc w:val="center"/>
            </w:pPr>
            <w:r>
              <w:rPr>
                <w:color w:val="392C69"/>
              </w:rPr>
              <w:t xml:space="preserve">от 27.04.2018 </w:t>
            </w:r>
            <w:hyperlink r:id="rId26" w:history="1">
              <w:r>
                <w:rPr>
                  <w:color w:val="0000FF"/>
                </w:rPr>
                <w:t>N 1040/265-VI-ОЗ</w:t>
              </w:r>
            </w:hyperlink>
            <w:r>
              <w:rPr>
                <w:color w:val="392C69"/>
              </w:rPr>
              <w:t xml:space="preserve">, от 02.07.2018 </w:t>
            </w:r>
            <w:hyperlink r:id="rId27" w:history="1">
              <w:r>
                <w:rPr>
                  <w:color w:val="0000FF"/>
                </w:rPr>
                <w:t>N 1167/289-VI-ОЗ</w:t>
              </w:r>
            </w:hyperlink>
            <w:r>
              <w:rPr>
                <w:color w:val="392C69"/>
              </w:rPr>
              <w:t>,</w:t>
            </w:r>
          </w:p>
          <w:p w:rsidR="000036AC" w:rsidRDefault="000036AC">
            <w:pPr>
              <w:pStyle w:val="ConsPlusNormal"/>
              <w:jc w:val="center"/>
            </w:pPr>
            <w:r>
              <w:rPr>
                <w:color w:val="392C69"/>
              </w:rPr>
              <w:t xml:space="preserve">от 24.10.2018 </w:t>
            </w:r>
            <w:hyperlink r:id="rId28" w:history="1">
              <w:r>
                <w:rPr>
                  <w:color w:val="0000FF"/>
                </w:rPr>
                <w:t>N 1271/336-VI-ОЗ</w:t>
              </w:r>
            </w:hyperlink>
            <w:r>
              <w:rPr>
                <w:color w:val="392C69"/>
              </w:rPr>
              <w:t xml:space="preserve">, от 07.12.2018 </w:t>
            </w:r>
            <w:hyperlink r:id="rId29" w:history="1">
              <w:r>
                <w:rPr>
                  <w:color w:val="0000FF"/>
                </w:rPr>
                <w:t>N 1354/355-VI-ОЗ</w:t>
              </w:r>
            </w:hyperlink>
            <w:r>
              <w:rPr>
                <w:color w:val="392C69"/>
              </w:rPr>
              <w:t>,</w:t>
            </w:r>
          </w:p>
          <w:p w:rsidR="000036AC" w:rsidRDefault="000036AC">
            <w:pPr>
              <w:pStyle w:val="ConsPlusNormal"/>
              <w:jc w:val="center"/>
            </w:pPr>
            <w:r>
              <w:rPr>
                <w:color w:val="392C69"/>
              </w:rPr>
              <w:t xml:space="preserve">от 25.04.2019 </w:t>
            </w:r>
            <w:hyperlink r:id="rId30" w:history="1">
              <w:r>
                <w:rPr>
                  <w:color w:val="0000FF"/>
                </w:rPr>
                <w:t>N 1613/416-VI-ОЗ</w:t>
              </w:r>
            </w:hyperlink>
            <w:r>
              <w:rPr>
                <w:color w:val="392C69"/>
              </w:rPr>
              <w:t xml:space="preserve">, от 28.06.2019 </w:t>
            </w:r>
            <w:hyperlink r:id="rId31" w:history="1">
              <w:r>
                <w:rPr>
                  <w:color w:val="0000FF"/>
                </w:rPr>
                <w:t>N 1678/443-VI-ОЗ</w:t>
              </w:r>
            </w:hyperlink>
            <w:r>
              <w:rPr>
                <w:color w:val="392C69"/>
              </w:rPr>
              <w:t>,</w:t>
            </w:r>
          </w:p>
          <w:p w:rsidR="000036AC" w:rsidRDefault="000036AC">
            <w:pPr>
              <w:pStyle w:val="ConsPlusNormal"/>
              <w:jc w:val="center"/>
            </w:pPr>
            <w:r>
              <w:rPr>
                <w:color w:val="392C69"/>
              </w:rPr>
              <w:t xml:space="preserve">от 11.03.2020 </w:t>
            </w:r>
            <w:hyperlink r:id="rId32" w:history="1">
              <w:r>
                <w:rPr>
                  <w:color w:val="0000FF"/>
                </w:rPr>
                <w:t>N 2150/559-VI-ОЗ</w:t>
              </w:r>
            </w:hyperlink>
            <w:r>
              <w:rPr>
                <w:color w:val="392C69"/>
              </w:rPr>
              <w:t xml:space="preserve">, от 11.03.2020 </w:t>
            </w:r>
            <w:hyperlink r:id="rId33" w:history="1">
              <w:r>
                <w:rPr>
                  <w:color w:val="0000FF"/>
                </w:rPr>
                <w:t>N 2155/564-VI-ОЗ</w:t>
              </w:r>
            </w:hyperlink>
            <w:r>
              <w:rPr>
                <w:color w:val="392C69"/>
              </w:rPr>
              <w:t>,</w:t>
            </w:r>
          </w:p>
          <w:p w:rsidR="000036AC" w:rsidRDefault="000036AC">
            <w:pPr>
              <w:pStyle w:val="ConsPlusNormal"/>
              <w:jc w:val="center"/>
            </w:pPr>
            <w:r>
              <w:rPr>
                <w:color w:val="392C69"/>
              </w:rPr>
              <w:t xml:space="preserve">от 30.09.2020 </w:t>
            </w:r>
            <w:hyperlink r:id="rId34" w:history="1">
              <w:r>
                <w:rPr>
                  <w:color w:val="0000FF"/>
                </w:rPr>
                <w:t>N 2397/653-VI-ОЗ</w:t>
              </w:r>
            </w:hyperlink>
            <w:r>
              <w:rPr>
                <w:color w:val="392C69"/>
              </w:rPr>
              <w:t>,</w:t>
            </w:r>
          </w:p>
          <w:p w:rsidR="000036AC" w:rsidRDefault="000036AC">
            <w:pPr>
              <w:pStyle w:val="ConsPlusNormal"/>
              <w:jc w:val="center"/>
            </w:pPr>
            <w:r>
              <w:rPr>
                <w:color w:val="392C69"/>
              </w:rPr>
              <w:t xml:space="preserve">с изм., внесенными </w:t>
            </w:r>
            <w:hyperlink r:id="rId35" w:history="1">
              <w:r>
                <w:rPr>
                  <w:color w:val="0000FF"/>
                </w:rPr>
                <w:t>Законом</w:t>
              </w:r>
            </w:hyperlink>
            <w:r>
              <w:rPr>
                <w:color w:val="392C69"/>
              </w:rPr>
              <w:t xml:space="preserve"> Оренбургской области</w:t>
            </w:r>
          </w:p>
          <w:p w:rsidR="000036AC" w:rsidRDefault="000036AC">
            <w:pPr>
              <w:pStyle w:val="ConsPlusNormal"/>
              <w:jc w:val="center"/>
            </w:pPr>
            <w:r>
              <w:rPr>
                <w:color w:val="392C69"/>
              </w:rPr>
              <w:t>от 05.03.2018 N 849/224-VI-ОЗ (ред. 07.12.2018))</w:t>
            </w:r>
          </w:p>
        </w:tc>
      </w:tr>
    </w:tbl>
    <w:p w:rsidR="000036AC" w:rsidRDefault="000036AC">
      <w:pPr>
        <w:pStyle w:val="ConsPlusNormal"/>
        <w:jc w:val="both"/>
      </w:pPr>
    </w:p>
    <w:p w:rsidR="000036AC" w:rsidRDefault="000036AC">
      <w:pPr>
        <w:pStyle w:val="ConsPlusTitle"/>
        <w:ind w:firstLine="540"/>
        <w:jc w:val="both"/>
        <w:outlineLvl w:val="1"/>
      </w:pPr>
      <w:r>
        <w:t>Статья 1. Цель настоящего Закона</w:t>
      </w:r>
    </w:p>
    <w:p w:rsidR="000036AC" w:rsidRDefault="000036AC">
      <w:pPr>
        <w:pStyle w:val="ConsPlusNormal"/>
        <w:jc w:val="both"/>
      </w:pPr>
    </w:p>
    <w:p w:rsidR="000036AC" w:rsidRDefault="000036AC">
      <w:pPr>
        <w:pStyle w:val="ConsPlusNormal"/>
        <w:ind w:firstLine="540"/>
        <w:jc w:val="both"/>
      </w:pPr>
      <w:r>
        <w:t>Целью настоящего Закона является правовое регулирование вопросов градостроительной деятельности, отнесенных федеральным законодательством к компетенции Оренбургской области.</w:t>
      </w:r>
    </w:p>
    <w:p w:rsidR="000036AC" w:rsidRDefault="000036AC">
      <w:pPr>
        <w:pStyle w:val="ConsPlusNormal"/>
        <w:jc w:val="both"/>
      </w:pPr>
    </w:p>
    <w:p w:rsidR="000036AC" w:rsidRDefault="000036AC">
      <w:pPr>
        <w:pStyle w:val="ConsPlusTitle"/>
        <w:ind w:firstLine="540"/>
        <w:jc w:val="both"/>
        <w:outlineLvl w:val="1"/>
      </w:pPr>
      <w:r>
        <w:t>Статья 2. Правовые основы градостроительной деятельности в Оренбургской области</w:t>
      </w:r>
    </w:p>
    <w:p w:rsidR="000036AC" w:rsidRDefault="000036AC">
      <w:pPr>
        <w:pStyle w:val="ConsPlusNormal"/>
        <w:jc w:val="both"/>
      </w:pPr>
    </w:p>
    <w:p w:rsidR="000036AC" w:rsidRDefault="000036AC">
      <w:pPr>
        <w:pStyle w:val="ConsPlusNormal"/>
        <w:ind w:firstLine="540"/>
        <w:jc w:val="both"/>
      </w:pPr>
      <w:r>
        <w:t xml:space="preserve">1. Градостроительная деятельность на территории Оренбургской области осуществляется в соответствии с Градостроительным </w:t>
      </w:r>
      <w:hyperlink r:id="rId36"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настоящим Законом, иными законами и нормативными правовыми актами Оренбургской области, нормативными правовыми актами органов местного самоуправления.</w:t>
      </w:r>
    </w:p>
    <w:p w:rsidR="000036AC" w:rsidRDefault="000036AC">
      <w:pPr>
        <w:pStyle w:val="ConsPlusNormal"/>
        <w:spacing w:before="220"/>
        <w:ind w:firstLine="540"/>
        <w:jc w:val="both"/>
      </w:pPr>
      <w:r>
        <w:t xml:space="preserve">2. Настоящий Закон, иные законы и нормативные правовые акты Оренбургской области, содержащие нормы, регулирующие отношения в сфере градостроительной деятельности, не могут противоречить Градостроительному </w:t>
      </w:r>
      <w:hyperlink r:id="rId37" w:history="1">
        <w:r>
          <w:rPr>
            <w:color w:val="0000FF"/>
          </w:rPr>
          <w:t>кодексу</w:t>
        </w:r>
      </w:hyperlink>
      <w:r>
        <w:t xml:space="preserve"> Российской Федерации.</w:t>
      </w:r>
    </w:p>
    <w:p w:rsidR="000036AC" w:rsidRDefault="000036AC">
      <w:pPr>
        <w:pStyle w:val="ConsPlusNormal"/>
        <w:spacing w:before="220"/>
        <w:ind w:firstLine="540"/>
        <w:jc w:val="both"/>
      </w:pPr>
      <w:r>
        <w:t>3. Законы и иные нормативные правовые акты Оренбургской области, содержащие нормы, регулирующие отношения в сфере градостроительной деятельности, не могут противоречить настоящему Закону.</w:t>
      </w:r>
    </w:p>
    <w:p w:rsidR="000036AC" w:rsidRDefault="000036AC">
      <w:pPr>
        <w:pStyle w:val="ConsPlusNormal"/>
        <w:spacing w:before="220"/>
        <w:ind w:firstLine="540"/>
        <w:jc w:val="both"/>
      </w:pPr>
      <w:r>
        <w:t>4. По вопросам градостроительной деятельности принимаются муниципальные нормативные правовые акты, которые не должны противоречить настоящему Закону.</w:t>
      </w:r>
    </w:p>
    <w:p w:rsidR="000036AC" w:rsidRDefault="000036AC">
      <w:pPr>
        <w:pStyle w:val="ConsPlusNormal"/>
        <w:jc w:val="both"/>
      </w:pPr>
    </w:p>
    <w:p w:rsidR="000036AC" w:rsidRDefault="000036AC">
      <w:pPr>
        <w:pStyle w:val="ConsPlusTitle"/>
        <w:ind w:firstLine="540"/>
        <w:jc w:val="both"/>
        <w:outlineLvl w:val="1"/>
      </w:pPr>
      <w:r>
        <w:t>Статья 2.1. Объекты регионального и местного значения</w:t>
      </w:r>
    </w:p>
    <w:p w:rsidR="000036AC" w:rsidRDefault="000036AC">
      <w:pPr>
        <w:pStyle w:val="ConsPlusNormal"/>
        <w:ind w:firstLine="540"/>
        <w:jc w:val="both"/>
      </w:pPr>
      <w:r>
        <w:t xml:space="preserve">(в ред. </w:t>
      </w:r>
      <w:hyperlink r:id="rId38" w:history="1">
        <w:r>
          <w:rPr>
            <w:color w:val="0000FF"/>
          </w:rPr>
          <w:t>Закона</w:t>
        </w:r>
      </w:hyperlink>
      <w:r>
        <w:t xml:space="preserve"> Оренбургской области от 28.10.2013 N 1777/543-V-ОЗ)</w:t>
      </w:r>
    </w:p>
    <w:p w:rsidR="000036AC" w:rsidRDefault="000036AC">
      <w:pPr>
        <w:pStyle w:val="ConsPlusNormal"/>
        <w:jc w:val="both"/>
      </w:pPr>
    </w:p>
    <w:p w:rsidR="000036AC" w:rsidRDefault="000036AC">
      <w:pPr>
        <w:pStyle w:val="ConsPlusNormal"/>
        <w:ind w:firstLine="540"/>
        <w:jc w:val="both"/>
      </w:pPr>
      <w:r>
        <w:t xml:space="preserve">1.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Оренбургской области, органов государственной власти Оренбургской области </w:t>
      </w:r>
      <w:hyperlink r:id="rId39"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40" w:history="1">
        <w:r>
          <w:rPr>
            <w:color w:val="0000FF"/>
          </w:rPr>
          <w:t>Уставом</w:t>
        </w:r>
      </w:hyperlink>
      <w:r>
        <w:t xml:space="preserve"> (Основным Законом) Оренбургской области и законами Оренбургской области, постановлениями Правительства Оренбургской области, и оказывают существенное влияние на социально-экономическое развитие Оренбургской области.</w:t>
      </w:r>
    </w:p>
    <w:p w:rsidR="000036AC" w:rsidRDefault="000036AC">
      <w:pPr>
        <w:pStyle w:val="ConsPlusNormal"/>
        <w:spacing w:before="220"/>
        <w:ind w:firstLine="540"/>
        <w:jc w:val="both"/>
      </w:pPr>
      <w: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Оренбургской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0036AC" w:rsidRDefault="000036AC">
      <w:pPr>
        <w:pStyle w:val="ConsPlusNormal"/>
        <w:spacing w:before="220"/>
        <w:ind w:firstLine="540"/>
        <w:jc w:val="both"/>
      </w:pPr>
      <w:bookmarkStart w:id="0" w:name="P59"/>
      <w:bookmarkEnd w:id="0"/>
      <w:r>
        <w:t>2. На схемах территориального планирования Оренбургской области должны быть отображены объекты регионального значения, относящиеся к следующим областям:</w:t>
      </w:r>
    </w:p>
    <w:p w:rsidR="000036AC" w:rsidRDefault="000036AC">
      <w:pPr>
        <w:pStyle w:val="ConsPlusNormal"/>
        <w:spacing w:before="220"/>
        <w:ind w:firstLine="540"/>
        <w:jc w:val="both"/>
      </w:pPr>
      <w:r>
        <w:t>1) транспорт (автомобильный, железнодорожный, водный, воздушный), автомобильные дороги регионального или межмуниципального значения;</w:t>
      </w:r>
    </w:p>
    <w:p w:rsidR="000036AC" w:rsidRDefault="000036AC">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 реализация мероприятий, направленных на спасение жизни и сохранение здоровья людей при чрезвычайных ситуациях;</w:t>
      </w:r>
    </w:p>
    <w:p w:rsidR="000036AC" w:rsidRDefault="000036AC">
      <w:pPr>
        <w:pStyle w:val="ConsPlusNormal"/>
        <w:spacing w:before="220"/>
        <w:ind w:firstLine="540"/>
        <w:jc w:val="both"/>
      </w:pPr>
      <w:r>
        <w:t>3) образование;</w:t>
      </w:r>
    </w:p>
    <w:p w:rsidR="000036AC" w:rsidRDefault="000036AC">
      <w:pPr>
        <w:pStyle w:val="ConsPlusNormal"/>
        <w:spacing w:before="220"/>
        <w:ind w:firstLine="540"/>
        <w:jc w:val="both"/>
      </w:pPr>
      <w:r>
        <w:t>4) здравоохранение;</w:t>
      </w:r>
    </w:p>
    <w:p w:rsidR="000036AC" w:rsidRDefault="000036AC">
      <w:pPr>
        <w:pStyle w:val="ConsPlusNormal"/>
        <w:spacing w:before="220"/>
        <w:ind w:firstLine="540"/>
        <w:jc w:val="both"/>
      </w:pPr>
      <w:r>
        <w:t>5) физическая культура и спорт;</w:t>
      </w:r>
    </w:p>
    <w:p w:rsidR="000036AC" w:rsidRDefault="000036AC">
      <w:pPr>
        <w:pStyle w:val="ConsPlusNormal"/>
        <w:spacing w:before="220"/>
        <w:ind w:firstLine="540"/>
        <w:jc w:val="both"/>
      </w:pPr>
      <w:r>
        <w:t>6) социальное обеспечение;</w:t>
      </w:r>
    </w:p>
    <w:p w:rsidR="000036AC" w:rsidRDefault="000036AC">
      <w:pPr>
        <w:pStyle w:val="ConsPlusNormal"/>
        <w:spacing w:before="220"/>
        <w:ind w:firstLine="540"/>
        <w:jc w:val="both"/>
      </w:pPr>
      <w:r>
        <w:t>7) туризм;</w:t>
      </w:r>
    </w:p>
    <w:p w:rsidR="000036AC" w:rsidRDefault="000036AC">
      <w:pPr>
        <w:pStyle w:val="ConsPlusNormal"/>
        <w:spacing w:before="220"/>
        <w:ind w:firstLine="540"/>
        <w:jc w:val="both"/>
      </w:pPr>
      <w:r>
        <w:lastRenderedPageBreak/>
        <w:t>8) культура и искусство;</w:t>
      </w:r>
    </w:p>
    <w:p w:rsidR="000036AC" w:rsidRDefault="000036AC">
      <w:pPr>
        <w:pStyle w:val="ConsPlusNormal"/>
        <w:spacing w:before="220"/>
        <w:ind w:firstLine="540"/>
        <w:jc w:val="both"/>
      </w:pPr>
      <w:r>
        <w:t>9) инженерная инфраструктура, обращение с отходами производства и потребления, утилизация биологических отходов;</w:t>
      </w:r>
    </w:p>
    <w:p w:rsidR="000036AC" w:rsidRDefault="000036AC">
      <w:pPr>
        <w:pStyle w:val="ConsPlusNormal"/>
        <w:spacing w:before="220"/>
        <w:ind w:firstLine="540"/>
        <w:jc w:val="both"/>
      </w:pPr>
      <w:r>
        <w:t>10) промышленность и агропромышленный комплекс, природные ресурсы;</w:t>
      </w:r>
    </w:p>
    <w:p w:rsidR="000036AC" w:rsidRDefault="000036AC">
      <w:pPr>
        <w:pStyle w:val="ConsPlusNormal"/>
        <w:jc w:val="both"/>
      </w:pPr>
      <w:r>
        <w:t xml:space="preserve">(п. 10 в ред. </w:t>
      </w:r>
      <w:hyperlink r:id="rId41"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11) природопользование и охрана окружающей среды;</w:t>
      </w:r>
    </w:p>
    <w:p w:rsidR="000036AC" w:rsidRDefault="000036AC">
      <w:pPr>
        <w:pStyle w:val="ConsPlusNormal"/>
        <w:spacing w:before="220"/>
        <w:ind w:firstLine="540"/>
        <w:jc w:val="both"/>
      </w:pPr>
      <w:r>
        <w:t>12) обеспечение пожарной безопасности;</w:t>
      </w:r>
    </w:p>
    <w:p w:rsidR="000036AC" w:rsidRDefault="000036AC">
      <w:pPr>
        <w:pStyle w:val="ConsPlusNormal"/>
        <w:spacing w:before="220"/>
        <w:ind w:firstLine="540"/>
        <w:jc w:val="both"/>
      </w:pPr>
      <w:r>
        <w:t>13) деятельность органов государственной власти области;</w:t>
      </w:r>
    </w:p>
    <w:p w:rsidR="000036AC" w:rsidRDefault="000036AC">
      <w:pPr>
        <w:pStyle w:val="ConsPlusNormal"/>
        <w:spacing w:before="220"/>
        <w:ind w:firstLine="540"/>
        <w:jc w:val="both"/>
      </w:pPr>
      <w:r>
        <w:t>14) энергетика.</w:t>
      </w:r>
    </w:p>
    <w:p w:rsidR="000036AC" w:rsidRDefault="000036AC">
      <w:pPr>
        <w:pStyle w:val="ConsPlusNormal"/>
        <w:jc w:val="both"/>
      </w:pPr>
      <w:r>
        <w:t xml:space="preserve">(п. 14 введен </w:t>
      </w:r>
      <w:hyperlink r:id="rId42" w:history="1">
        <w:r>
          <w:rPr>
            <w:color w:val="0000FF"/>
          </w:rPr>
          <w:t>Законом</w:t>
        </w:r>
      </w:hyperlink>
      <w:r>
        <w:t xml:space="preserve"> Оренбургской области от 02.07.2018 N 1167/289-VI-ОЗ)</w:t>
      </w:r>
    </w:p>
    <w:p w:rsidR="000036AC" w:rsidRDefault="000036AC">
      <w:pPr>
        <w:pStyle w:val="ConsPlusNormal"/>
        <w:jc w:val="both"/>
      </w:pPr>
      <w:r>
        <w:t xml:space="preserve">(часть 2 в ред. </w:t>
      </w:r>
      <w:hyperlink r:id="rId43"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bookmarkStart w:id="1" w:name="P77"/>
      <w:bookmarkEnd w:id="1"/>
      <w:r>
        <w:t>3. На схемах территориального планирования муниципального района должны быть отображены объекты местного значения муниципального района, относящиеся к следующим областям:</w:t>
      </w:r>
    </w:p>
    <w:p w:rsidR="000036AC" w:rsidRDefault="000036AC">
      <w:pPr>
        <w:pStyle w:val="ConsPlusNormal"/>
        <w:spacing w:before="220"/>
        <w:ind w:firstLine="540"/>
        <w:jc w:val="both"/>
      </w:pPr>
      <w:r>
        <w:t>1) электро- и газоснабжение поселений;</w:t>
      </w:r>
    </w:p>
    <w:p w:rsidR="000036AC" w:rsidRDefault="000036AC">
      <w:pPr>
        <w:pStyle w:val="ConsPlusNormal"/>
        <w:spacing w:before="220"/>
        <w:ind w:firstLine="540"/>
        <w:jc w:val="both"/>
      </w:pPr>
      <w:r>
        <w:t>2) автомобильные дороги местного значения вне границ населенных пунктов в границах муниципального района;</w:t>
      </w:r>
    </w:p>
    <w:p w:rsidR="000036AC" w:rsidRDefault="000036AC">
      <w:pPr>
        <w:pStyle w:val="ConsPlusNormal"/>
        <w:spacing w:before="220"/>
        <w:ind w:firstLine="540"/>
        <w:jc w:val="both"/>
      </w:pPr>
      <w:r>
        <w:t>3) образование;</w:t>
      </w:r>
    </w:p>
    <w:p w:rsidR="000036AC" w:rsidRDefault="000036AC">
      <w:pPr>
        <w:pStyle w:val="ConsPlusNormal"/>
        <w:spacing w:before="220"/>
        <w:ind w:firstLine="540"/>
        <w:jc w:val="both"/>
      </w:pPr>
      <w:r>
        <w:t>4) здравоохранение;</w:t>
      </w:r>
    </w:p>
    <w:p w:rsidR="000036AC" w:rsidRDefault="000036AC">
      <w:pPr>
        <w:pStyle w:val="ConsPlusNormal"/>
        <w:spacing w:before="220"/>
        <w:ind w:firstLine="540"/>
        <w:jc w:val="both"/>
      </w:pPr>
      <w:r>
        <w:t>5) физическая культура, массовый спорт и отдых;</w:t>
      </w:r>
    </w:p>
    <w:p w:rsidR="000036AC" w:rsidRDefault="000036AC">
      <w:pPr>
        <w:pStyle w:val="ConsPlusNormal"/>
        <w:jc w:val="both"/>
      </w:pPr>
      <w:r>
        <w:t xml:space="preserve">(п. 5 в ред. </w:t>
      </w:r>
      <w:hyperlink r:id="rId44"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6) обращение с твердыми коммунальными отходами;</w:t>
      </w:r>
    </w:p>
    <w:p w:rsidR="000036AC" w:rsidRDefault="000036AC">
      <w:pPr>
        <w:pStyle w:val="ConsPlusNormal"/>
        <w:jc w:val="both"/>
      </w:pPr>
      <w:r>
        <w:t xml:space="preserve">(п. 6 в ред. </w:t>
      </w:r>
      <w:hyperlink r:id="rId45"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7) водоснабжение на территории двух и более поселений;</w:t>
      </w:r>
    </w:p>
    <w:p w:rsidR="000036AC" w:rsidRDefault="000036AC">
      <w:pPr>
        <w:pStyle w:val="ConsPlusNormal"/>
        <w:spacing w:before="220"/>
        <w:ind w:firstLine="540"/>
        <w:jc w:val="both"/>
      </w:pPr>
      <w:r>
        <w:t>8) предупреждение чрезвычайных ситуаций на территории муниципального района и ликвидация их последствий;</w:t>
      </w:r>
    </w:p>
    <w:p w:rsidR="000036AC" w:rsidRDefault="000036AC">
      <w:pPr>
        <w:pStyle w:val="ConsPlusNormal"/>
        <w:spacing w:before="220"/>
        <w:ind w:firstLine="540"/>
        <w:jc w:val="both"/>
      </w:pPr>
      <w:r>
        <w:t>9) промышленность, агропромышленный комплекс;</w:t>
      </w:r>
    </w:p>
    <w:p w:rsidR="000036AC" w:rsidRDefault="000036AC">
      <w:pPr>
        <w:pStyle w:val="ConsPlusNormal"/>
        <w:spacing w:before="220"/>
        <w:ind w:firstLine="540"/>
        <w:jc w:val="both"/>
      </w:pPr>
      <w:r>
        <w:t>10) культура и искусство;</w:t>
      </w:r>
    </w:p>
    <w:p w:rsidR="000036AC" w:rsidRDefault="000036AC">
      <w:pPr>
        <w:pStyle w:val="ConsPlusNormal"/>
        <w:spacing w:before="220"/>
        <w:ind w:firstLine="540"/>
        <w:jc w:val="both"/>
      </w:pPr>
      <w:r>
        <w:t>11) организация ритуальных услуг;</w:t>
      </w:r>
    </w:p>
    <w:p w:rsidR="000036AC" w:rsidRDefault="000036AC">
      <w:pPr>
        <w:pStyle w:val="ConsPlusNormal"/>
        <w:spacing w:before="220"/>
        <w:ind w:firstLine="540"/>
        <w:jc w:val="both"/>
      </w:pPr>
      <w:r>
        <w:t>12) природопользование и охрана окружающей среды;</w:t>
      </w:r>
    </w:p>
    <w:p w:rsidR="000036AC" w:rsidRDefault="000036AC">
      <w:pPr>
        <w:pStyle w:val="ConsPlusNormal"/>
        <w:spacing w:before="220"/>
        <w:ind w:firstLine="540"/>
        <w:jc w:val="both"/>
      </w:pPr>
      <w:r>
        <w:t>13) деятельность органов местного самоуправления муниципального района.</w:t>
      </w:r>
    </w:p>
    <w:p w:rsidR="000036AC" w:rsidRDefault="000036AC">
      <w:pPr>
        <w:pStyle w:val="ConsPlusNormal"/>
        <w:spacing w:before="220"/>
        <w:ind w:firstLine="540"/>
        <w:jc w:val="both"/>
      </w:pPr>
      <w:bookmarkStart w:id="2" w:name="P93"/>
      <w:bookmarkEnd w:id="2"/>
      <w:r>
        <w:t>4. На генеральном плане поселения, генеральном плане городского округа должны быть отображены объекты местного значения поселения, городского округа, относящиеся к следующим областям:</w:t>
      </w:r>
    </w:p>
    <w:p w:rsidR="000036AC" w:rsidRDefault="000036AC">
      <w:pPr>
        <w:pStyle w:val="ConsPlusNormal"/>
        <w:spacing w:before="220"/>
        <w:ind w:firstLine="540"/>
        <w:jc w:val="both"/>
      </w:pPr>
      <w:r>
        <w:t>1) электро-, тепло-, газо- и водоснабжение населения, водоотведение;</w:t>
      </w:r>
    </w:p>
    <w:p w:rsidR="000036AC" w:rsidRDefault="000036AC">
      <w:pPr>
        <w:pStyle w:val="ConsPlusNormal"/>
        <w:spacing w:before="220"/>
        <w:ind w:firstLine="540"/>
        <w:jc w:val="both"/>
      </w:pPr>
      <w:r>
        <w:lastRenderedPageBreak/>
        <w:t>2) автомобильные дороги местного значения;</w:t>
      </w:r>
    </w:p>
    <w:p w:rsidR="000036AC" w:rsidRDefault="000036AC">
      <w:pPr>
        <w:pStyle w:val="ConsPlusNormal"/>
        <w:spacing w:before="220"/>
        <w:ind w:firstLine="540"/>
        <w:jc w:val="both"/>
      </w:pPr>
      <w:r>
        <w:t>3) физическая культура и массовый спорт, образование, здравоохранение, обращение с твердыми коммунальными отходами;</w:t>
      </w:r>
    </w:p>
    <w:p w:rsidR="000036AC" w:rsidRDefault="000036AC">
      <w:pPr>
        <w:pStyle w:val="ConsPlusNormal"/>
        <w:jc w:val="both"/>
      </w:pPr>
      <w:r>
        <w:t xml:space="preserve">(п. 3 в ред. </w:t>
      </w:r>
      <w:hyperlink r:id="rId46"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4) предупреждение чрезвычайных ситуаций на территории поселения, городского округа и ликвидация их последствий;</w:t>
      </w:r>
    </w:p>
    <w:p w:rsidR="000036AC" w:rsidRDefault="000036AC">
      <w:pPr>
        <w:pStyle w:val="ConsPlusNormal"/>
        <w:spacing w:before="220"/>
        <w:ind w:firstLine="540"/>
        <w:jc w:val="both"/>
      </w:pPr>
      <w:r>
        <w:t>5) отдых и туризм;</w:t>
      </w:r>
    </w:p>
    <w:p w:rsidR="000036AC" w:rsidRDefault="000036AC">
      <w:pPr>
        <w:pStyle w:val="ConsPlusNormal"/>
        <w:spacing w:before="220"/>
        <w:ind w:firstLine="540"/>
        <w:jc w:val="both"/>
      </w:pPr>
      <w:r>
        <w:t>6) жилищное строительство;</w:t>
      </w:r>
    </w:p>
    <w:p w:rsidR="000036AC" w:rsidRDefault="000036AC">
      <w:pPr>
        <w:pStyle w:val="ConsPlusNormal"/>
        <w:spacing w:before="220"/>
        <w:ind w:firstLine="540"/>
        <w:jc w:val="both"/>
      </w:pPr>
      <w:r>
        <w:t>7) организация ритуальных услуг;</w:t>
      </w:r>
    </w:p>
    <w:p w:rsidR="000036AC" w:rsidRDefault="000036AC">
      <w:pPr>
        <w:pStyle w:val="ConsPlusNormal"/>
        <w:spacing w:before="220"/>
        <w:ind w:firstLine="540"/>
        <w:jc w:val="both"/>
      </w:pPr>
      <w:r>
        <w:t>8) промышленность, агропромышленный комплекс, логистика и коммунально-складское хозяйство;</w:t>
      </w:r>
    </w:p>
    <w:p w:rsidR="000036AC" w:rsidRDefault="000036AC">
      <w:pPr>
        <w:pStyle w:val="ConsPlusNormal"/>
        <w:spacing w:before="220"/>
        <w:ind w:firstLine="540"/>
        <w:jc w:val="both"/>
      </w:pPr>
      <w:r>
        <w:t>9) культура и искусство;</w:t>
      </w:r>
    </w:p>
    <w:p w:rsidR="000036AC" w:rsidRDefault="000036AC">
      <w:pPr>
        <w:pStyle w:val="ConsPlusNormal"/>
        <w:spacing w:before="220"/>
        <w:ind w:firstLine="540"/>
        <w:jc w:val="both"/>
      </w:pPr>
      <w:r>
        <w:t>10) благоустройство и озеленение территории поселения, городского округа, использование, охрана, защита, воспроизводство городских лесов;</w:t>
      </w:r>
    </w:p>
    <w:p w:rsidR="000036AC" w:rsidRDefault="000036AC">
      <w:pPr>
        <w:pStyle w:val="ConsPlusNormal"/>
        <w:spacing w:before="220"/>
        <w:ind w:firstLine="540"/>
        <w:jc w:val="both"/>
      </w:pPr>
      <w:r>
        <w:t>11) обеспечение связью, общественное питание, торговля, бытовое и коммунальное обслуживание;</w:t>
      </w:r>
    </w:p>
    <w:p w:rsidR="000036AC" w:rsidRDefault="000036AC">
      <w:pPr>
        <w:pStyle w:val="ConsPlusNormal"/>
        <w:jc w:val="both"/>
      </w:pPr>
      <w:r>
        <w:t xml:space="preserve">(в ред. </w:t>
      </w:r>
      <w:hyperlink r:id="rId47"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12) деятельность органов местного самоуправления поселений, городского округа.</w:t>
      </w:r>
    </w:p>
    <w:p w:rsidR="000036AC" w:rsidRDefault="000036AC">
      <w:pPr>
        <w:pStyle w:val="ConsPlusNormal"/>
        <w:spacing w:before="220"/>
        <w:ind w:firstLine="540"/>
        <w:jc w:val="both"/>
      </w:pPr>
      <w:r>
        <w:t xml:space="preserve">5. Виды объектов регионального значения Оренбургской области в указанных в </w:t>
      </w:r>
      <w:hyperlink w:anchor="P59" w:history="1">
        <w:r>
          <w:rPr>
            <w:color w:val="0000FF"/>
          </w:rPr>
          <w:t>части 2</w:t>
        </w:r>
      </w:hyperlink>
      <w:r>
        <w:t xml:space="preserve"> настоящей статьи областях, подлежащих отображению на схеме территориального планирования Оренбургской области, определены в </w:t>
      </w:r>
      <w:hyperlink w:anchor="P496" w:history="1">
        <w:r>
          <w:rPr>
            <w:color w:val="0000FF"/>
          </w:rPr>
          <w:t>перечнях</w:t>
        </w:r>
      </w:hyperlink>
      <w:r>
        <w:t>, утвержденных приложением 1 к настоящему Закону.</w:t>
      </w:r>
    </w:p>
    <w:p w:rsidR="000036AC" w:rsidRDefault="000036AC">
      <w:pPr>
        <w:pStyle w:val="ConsPlusNormal"/>
        <w:spacing w:before="220"/>
        <w:ind w:firstLine="540"/>
        <w:jc w:val="both"/>
      </w:pPr>
      <w:r>
        <w:t xml:space="preserve">6. Виды объектов местного значения муниципального района в указанных в </w:t>
      </w:r>
      <w:hyperlink w:anchor="P77" w:history="1">
        <w:r>
          <w:rPr>
            <w:color w:val="0000FF"/>
          </w:rPr>
          <w:t>части 3</w:t>
        </w:r>
      </w:hyperlink>
      <w:r>
        <w:t xml:space="preserve"> настоящей статьи областях, подлежащих отображению на схеме территориального планирования муниципального района, определены в </w:t>
      </w:r>
      <w:hyperlink w:anchor="P597" w:history="1">
        <w:r>
          <w:rPr>
            <w:color w:val="0000FF"/>
          </w:rPr>
          <w:t>перечнях</w:t>
        </w:r>
      </w:hyperlink>
      <w:r>
        <w:t>, утвержденных приложением 2 к настоящему Закону.</w:t>
      </w:r>
    </w:p>
    <w:p w:rsidR="000036AC" w:rsidRDefault="000036AC">
      <w:pPr>
        <w:pStyle w:val="ConsPlusNormal"/>
        <w:spacing w:before="220"/>
        <w:ind w:firstLine="540"/>
        <w:jc w:val="both"/>
      </w:pPr>
      <w:r>
        <w:t xml:space="preserve">7. Виды объектов местного значения поселения, городского округа в указанных в </w:t>
      </w:r>
      <w:hyperlink w:anchor="P93" w:history="1">
        <w:r>
          <w:rPr>
            <w:color w:val="0000FF"/>
          </w:rPr>
          <w:t>части 4</w:t>
        </w:r>
      </w:hyperlink>
      <w:r>
        <w:t xml:space="preserve"> настоящей статьи областях, подлежащих отображению на генеральном плане поселения, генеральном плане городского округа, определены в </w:t>
      </w:r>
      <w:hyperlink w:anchor="P669" w:history="1">
        <w:r>
          <w:rPr>
            <w:color w:val="0000FF"/>
          </w:rPr>
          <w:t>перечнях</w:t>
        </w:r>
      </w:hyperlink>
      <w:r>
        <w:t>, утвержденных приложением 3 к настоящему Закону.</w:t>
      </w:r>
    </w:p>
    <w:p w:rsidR="000036AC" w:rsidRDefault="000036AC">
      <w:pPr>
        <w:pStyle w:val="ConsPlusNormal"/>
        <w:spacing w:before="220"/>
        <w:ind w:firstLine="540"/>
        <w:jc w:val="both"/>
      </w:pPr>
      <w:r>
        <w:t>8. Создание объектов социальной, инженерной и транспортной инфраструктур регионального и местного значения, не обеспечивающих условий инвалидам для беспрепятственного доступа к ним, не допускается.</w:t>
      </w:r>
    </w:p>
    <w:p w:rsidR="000036AC" w:rsidRDefault="000036AC">
      <w:pPr>
        <w:pStyle w:val="ConsPlusNormal"/>
        <w:jc w:val="both"/>
      </w:pPr>
      <w:r>
        <w:t xml:space="preserve">(часть 8 введена </w:t>
      </w:r>
      <w:hyperlink r:id="rId48" w:history="1">
        <w:r>
          <w:rPr>
            <w:color w:val="0000FF"/>
          </w:rPr>
          <w:t>Законом</w:t>
        </w:r>
      </w:hyperlink>
      <w:r>
        <w:t xml:space="preserve"> Оренбургской области от 02.05.2017 N 375/93-VI-ОЗ)</w:t>
      </w:r>
    </w:p>
    <w:p w:rsidR="000036AC" w:rsidRDefault="000036AC">
      <w:pPr>
        <w:pStyle w:val="ConsPlusNormal"/>
        <w:jc w:val="both"/>
      </w:pPr>
    </w:p>
    <w:p w:rsidR="000036AC" w:rsidRDefault="000036AC">
      <w:pPr>
        <w:pStyle w:val="ConsPlusTitle"/>
        <w:ind w:firstLine="540"/>
        <w:jc w:val="both"/>
        <w:outlineLvl w:val="1"/>
      </w:pPr>
      <w:r>
        <w:t>Статья 3. Документы в сфере градостроительной деятельности, подготовка которых регулируется настоящим Законом</w:t>
      </w:r>
    </w:p>
    <w:p w:rsidR="000036AC" w:rsidRDefault="000036AC">
      <w:pPr>
        <w:pStyle w:val="ConsPlusNormal"/>
        <w:jc w:val="both"/>
      </w:pPr>
    </w:p>
    <w:p w:rsidR="000036AC" w:rsidRDefault="000036AC">
      <w:pPr>
        <w:pStyle w:val="ConsPlusNormal"/>
        <w:ind w:firstLine="540"/>
        <w:jc w:val="both"/>
      </w:pPr>
      <w:r>
        <w:t>Настоящим Законом устанавливаются:</w:t>
      </w:r>
    </w:p>
    <w:p w:rsidR="000036AC" w:rsidRDefault="000036AC">
      <w:pPr>
        <w:pStyle w:val="ConsPlusNormal"/>
        <w:spacing w:before="220"/>
        <w:ind w:firstLine="540"/>
        <w:jc w:val="both"/>
      </w:pPr>
      <w:bookmarkStart w:id="3" w:name="P117"/>
      <w:bookmarkEnd w:id="3"/>
      <w:r>
        <w:t>1) состав и порядок подготовки:</w:t>
      </w:r>
    </w:p>
    <w:p w:rsidR="000036AC" w:rsidRDefault="000036AC">
      <w:pPr>
        <w:pStyle w:val="ConsPlusNormal"/>
        <w:spacing w:before="220"/>
        <w:ind w:firstLine="540"/>
        <w:jc w:val="both"/>
      </w:pPr>
      <w:r>
        <w:t>схемы (схем) территориального планирования Оренбургской области;</w:t>
      </w:r>
    </w:p>
    <w:p w:rsidR="000036AC" w:rsidRDefault="000036AC">
      <w:pPr>
        <w:pStyle w:val="ConsPlusNormal"/>
        <w:spacing w:before="220"/>
        <w:ind w:firstLine="540"/>
        <w:jc w:val="both"/>
      </w:pPr>
      <w:r>
        <w:lastRenderedPageBreak/>
        <w:t>схем территориального планирования муниципальных районов Оренбургской области;</w:t>
      </w:r>
    </w:p>
    <w:p w:rsidR="000036AC" w:rsidRDefault="000036AC">
      <w:pPr>
        <w:pStyle w:val="ConsPlusNormal"/>
        <w:spacing w:before="220"/>
        <w:ind w:firstLine="540"/>
        <w:jc w:val="both"/>
      </w:pPr>
      <w:r>
        <w:t>планов реализации схем территориального планирования муниципальных районов Оренбургской области;</w:t>
      </w:r>
    </w:p>
    <w:p w:rsidR="000036AC" w:rsidRDefault="000036AC">
      <w:pPr>
        <w:pStyle w:val="ConsPlusNormal"/>
        <w:spacing w:before="220"/>
        <w:ind w:firstLine="540"/>
        <w:jc w:val="both"/>
      </w:pPr>
      <w:r>
        <w:t>генеральных планов поселений и городских округов Оренбургской области;</w:t>
      </w:r>
    </w:p>
    <w:p w:rsidR="000036AC" w:rsidRDefault="000036AC">
      <w:pPr>
        <w:pStyle w:val="ConsPlusNormal"/>
        <w:spacing w:before="220"/>
        <w:ind w:firstLine="540"/>
        <w:jc w:val="both"/>
      </w:pPr>
      <w:r>
        <w:t>планов реализации генеральных планов поселений и городских округов Оренбургской области;</w:t>
      </w:r>
    </w:p>
    <w:p w:rsidR="000036AC" w:rsidRDefault="000036AC">
      <w:pPr>
        <w:pStyle w:val="ConsPlusNormal"/>
        <w:spacing w:before="220"/>
        <w:ind w:firstLine="540"/>
        <w:jc w:val="both"/>
      </w:pPr>
      <w:r>
        <w:t xml:space="preserve">2) порядок внесения изменений в документы, перечисленные в </w:t>
      </w:r>
      <w:hyperlink w:anchor="P117" w:history="1">
        <w:r>
          <w:rPr>
            <w:color w:val="0000FF"/>
          </w:rPr>
          <w:t>пункте 1</w:t>
        </w:r>
      </w:hyperlink>
      <w:r>
        <w:t xml:space="preserve"> настоящей статьи;</w:t>
      </w:r>
    </w:p>
    <w:p w:rsidR="000036AC" w:rsidRDefault="000036AC">
      <w:pPr>
        <w:pStyle w:val="ConsPlusNormal"/>
        <w:spacing w:before="220"/>
        <w:ind w:firstLine="540"/>
        <w:jc w:val="both"/>
      </w:pPr>
      <w:r>
        <w:t>3) порядок подготовки и утверждения региональных нормативов градостроительного проектирования Оренбургской области, систематизации нормативов градостроительного проектирования по видам объектов регионального значения и объектов местного значения;</w:t>
      </w:r>
    </w:p>
    <w:p w:rsidR="000036AC" w:rsidRDefault="000036AC">
      <w:pPr>
        <w:pStyle w:val="ConsPlusNormal"/>
        <w:jc w:val="both"/>
      </w:pPr>
      <w:r>
        <w:t xml:space="preserve">(п. 3 в ред. </w:t>
      </w:r>
      <w:hyperlink r:id="rId49" w:history="1">
        <w:r>
          <w:rPr>
            <w:color w:val="0000FF"/>
          </w:rPr>
          <w:t>Закона</w:t>
        </w:r>
      </w:hyperlink>
      <w:r>
        <w:t xml:space="preserve"> Оренбургской области от 15.12.2014 N 2831/787-V-ОЗ)</w:t>
      </w:r>
    </w:p>
    <w:p w:rsidR="000036AC" w:rsidRDefault="000036AC">
      <w:pPr>
        <w:pStyle w:val="ConsPlusNormal"/>
        <w:spacing w:before="220"/>
        <w:ind w:firstLine="540"/>
        <w:jc w:val="both"/>
      </w:pPr>
      <w:r>
        <w:t xml:space="preserve">4) утратил силу. - </w:t>
      </w:r>
      <w:hyperlink r:id="rId50" w:history="1">
        <w:r>
          <w:rPr>
            <w:color w:val="0000FF"/>
          </w:rPr>
          <w:t>Закон</w:t>
        </w:r>
      </w:hyperlink>
      <w:r>
        <w:t xml:space="preserve"> Оренбургской области от 02.05.2017 N 376/94-VI-ОЗ;</w:t>
      </w:r>
    </w:p>
    <w:p w:rsidR="000036AC" w:rsidRDefault="000036AC">
      <w:pPr>
        <w:pStyle w:val="ConsPlusNormal"/>
        <w:spacing w:before="220"/>
        <w:ind w:firstLine="540"/>
        <w:jc w:val="both"/>
      </w:pPr>
      <w:r>
        <w:t xml:space="preserve">5) порядок подготовки документации по планировке территории, подготовка которой осуществляется на основании решения органа исполнительной власти Оренбургской области, уполномоченного в сфере градостроительной деятельности, порядок принятия решения об утверждении документации по планировке территории в случаях, установленных Градостроительным </w:t>
      </w:r>
      <w:hyperlink r:id="rId51" w:history="1">
        <w:r>
          <w:rPr>
            <w:color w:val="0000FF"/>
          </w:rPr>
          <w:t>кодексом</w:t>
        </w:r>
      </w:hyperlink>
      <w:r>
        <w:t xml:space="preserve"> Российской Федерации,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w:t>
      </w:r>
    </w:p>
    <w:p w:rsidR="000036AC" w:rsidRDefault="000036AC">
      <w:pPr>
        <w:pStyle w:val="ConsPlusNormal"/>
        <w:jc w:val="both"/>
      </w:pPr>
      <w:r>
        <w:t xml:space="preserve">(в ред. Законов Оренбургской области от 02.05.2017 </w:t>
      </w:r>
      <w:hyperlink r:id="rId52" w:history="1">
        <w:r>
          <w:rPr>
            <w:color w:val="0000FF"/>
          </w:rPr>
          <w:t>N 376/94-VI-ОЗ</w:t>
        </w:r>
      </w:hyperlink>
      <w:r>
        <w:t xml:space="preserve">, от 11.03.2020 </w:t>
      </w:r>
      <w:hyperlink r:id="rId53" w:history="1">
        <w:r>
          <w:rPr>
            <w:color w:val="0000FF"/>
          </w:rPr>
          <w:t>N 2150/559-VI-ОЗ</w:t>
        </w:r>
      </w:hyperlink>
      <w:r>
        <w:t>)</w:t>
      </w:r>
    </w:p>
    <w:p w:rsidR="000036AC" w:rsidRDefault="000036AC">
      <w:pPr>
        <w:pStyle w:val="ConsPlusNormal"/>
        <w:jc w:val="both"/>
      </w:pPr>
    </w:p>
    <w:p w:rsidR="000036AC" w:rsidRDefault="000036AC">
      <w:pPr>
        <w:pStyle w:val="ConsPlusTitle"/>
        <w:ind w:firstLine="540"/>
        <w:jc w:val="both"/>
        <w:outlineLvl w:val="1"/>
      </w:pPr>
      <w:r>
        <w:t>Статья 4. Полномочия органов государственной власти Оренбургской области в сфере градостроительной деятельности</w:t>
      </w:r>
    </w:p>
    <w:p w:rsidR="000036AC" w:rsidRDefault="000036AC">
      <w:pPr>
        <w:pStyle w:val="ConsPlusNormal"/>
        <w:jc w:val="both"/>
      </w:pPr>
    </w:p>
    <w:p w:rsidR="000036AC" w:rsidRDefault="000036AC">
      <w:pPr>
        <w:pStyle w:val="ConsPlusNormal"/>
        <w:ind w:firstLine="540"/>
        <w:jc w:val="both"/>
      </w:pPr>
      <w:r>
        <w:t xml:space="preserve">Полномочия органов государственной власти Оренбургской области в сфере градостроительной деятельности определяются в соответствии с Градостроительным </w:t>
      </w:r>
      <w:hyperlink r:id="rId54" w:history="1">
        <w:r>
          <w:rPr>
            <w:color w:val="0000FF"/>
          </w:rPr>
          <w:t>кодексом</w:t>
        </w:r>
      </w:hyperlink>
      <w:r>
        <w:t xml:space="preserve"> Российской Федерации.</w:t>
      </w:r>
    </w:p>
    <w:p w:rsidR="000036AC" w:rsidRDefault="000036AC">
      <w:pPr>
        <w:pStyle w:val="ConsPlusNormal"/>
        <w:jc w:val="both"/>
      </w:pPr>
    </w:p>
    <w:p w:rsidR="000036AC" w:rsidRDefault="000036AC">
      <w:pPr>
        <w:pStyle w:val="ConsPlusTitle"/>
        <w:ind w:firstLine="540"/>
        <w:jc w:val="both"/>
        <w:outlineLvl w:val="1"/>
      </w:pPr>
      <w:r>
        <w:t>Статья 5. Общественные обсуждения, публичные слушания по вопросам градостроительной деятельности</w:t>
      </w:r>
    </w:p>
    <w:p w:rsidR="000036AC" w:rsidRDefault="000036AC">
      <w:pPr>
        <w:pStyle w:val="ConsPlusNormal"/>
        <w:ind w:firstLine="540"/>
        <w:jc w:val="both"/>
      </w:pPr>
      <w:r>
        <w:t xml:space="preserve">(в ред. </w:t>
      </w:r>
      <w:hyperlink r:id="rId55" w:history="1">
        <w:r>
          <w:rPr>
            <w:color w:val="0000FF"/>
          </w:rPr>
          <w:t>Закона</w:t>
        </w:r>
      </w:hyperlink>
      <w:r>
        <w:t xml:space="preserve"> Оренбургской области от 27.04.2018 N 1040/265-VI-ОЗ)</w:t>
      </w:r>
    </w:p>
    <w:p w:rsidR="000036AC" w:rsidRDefault="000036AC">
      <w:pPr>
        <w:pStyle w:val="ConsPlusNormal"/>
        <w:jc w:val="both"/>
      </w:pPr>
    </w:p>
    <w:p w:rsidR="000036AC" w:rsidRDefault="000036AC">
      <w:pPr>
        <w:pStyle w:val="ConsPlusNormal"/>
        <w:ind w:firstLine="540"/>
        <w:jc w:val="both"/>
      </w:pPr>
      <w:r>
        <w:t xml:space="preserve">Общественные обсуждения или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законодательства о градостроительной деятельности, за исключением случаев, предусмотренных Градостроительным </w:t>
      </w:r>
      <w:hyperlink r:id="rId56" w:history="1">
        <w:r>
          <w:rPr>
            <w:color w:val="0000FF"/>
          </w:rPr>
          <w:t>кодексом</w:t>
        </w:r>
      </w:hyperlink>
      <w:r>
        <w:t xml:space="preserve"> Российской Федерации и другими федеральными законами".</w:t>
      </w:r>
    </w:p>
    <w:p w:rsidR="000036AC" w:rsidRDefault="000036AC">
      <w:pPr>
        <w:pStyle w:val="ConsPlusNormal"/>
        <w:jc w:val="both"/>
      </w:pPr>
    </w:p>
    <w:p w:rsidR="000036AC" w:rsidRDefault="000036AC">
      <w:pPr>
        <w:pStyle w:val="ConsPlusTitle"/>
        <w:ind w:firstLine="540"/>
        <w:jc w:val="both"/>
        <w:outlineLvl w:val="1"/>
      </w:pPr>
      <w:r>
        <w:t>Статья 6. Порядок подготовки, утверждения и изменения региональных нормативов градостроительного проектирования Оренбургской области, систематизации нормативов градостроительного проектирования</w:t>
      </w:r>
    </w:p>
    <w:p w:rsidR="000036AC" w:rsidRDefault="000036AC">
      <w:pPr>
        <w:pStyle w:val="ConsPlusNormal"/>
        <w:ind w:firstLine="540"/>
        <w:jc w:val="both"/>
      </w:pPr>
      <w:r>
        <w:t xml:space="preserve">(в ред. </w:t>
      </w:r>
      <w:hyperlink r:id="rId57" w:history="1">
        <w:r>
          <w:rPr>
            <w:color w:val="0000FF"/>
          </w:rPr>
          <w:t>Закона</w:t>
        </w:r>
      </w:hyperlink>
      <w:r>
        <w:t xml:space="preserve"> Оренбургской области от 15.12.2014 N 2831/787-V-ОЗ)</w:t>
      </w:r>
    </w:p>
    <w:p w:rsidR="000036AC" w:rsidRDefault="000036AC">
      <w:pPr>
        <w:pStyle w:val="ConsPlusNormal"/>
        <w:jc w:val="both"/>
      </w:pPr>
    </w:p>
    <w:p w:rsidR="000036AC" w:rsidRDefault="000036AC">
      <w:pPr>
        <w:pStyle w:val="ConsPlusNormal"/>
        <w:ind w:firstLine="540"/>
        <w:jc w:val="both"/>
      </w:pPr>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59" w:history="1">
        <w:r>
          <w:rPr>
            <w:color w:val="0000FF"/>
          </w:rPr>
          <w:t>части 2 статьи 2.1</w:t>
        </w:r>
      </w:hyperlink>
      <w:r>
        <w:t xml:space="preserve"> настоящего Закона, иными объектами регионального значения населения Оренбургской области и расчетных показателей максимально допустимого уровня территориальной доступности таких объектов для населения Оренбургской области, а также иных расчетных показателей, подлежащих установлению в региональных нормативах градостроительного проектирования в соответствии с Градостроительным </w:t>
      </w:r>
      <w:hyperlink r:id="rId58" w:history="1">
        <w:r>
          <w:rPr>
            <w:color w:val="0000FF"/>
          </w:rPr>
          <w:t>кодексом</w:t>
        </w:r>
      </w:hyperlink>
      <w:r>
        <w:t xml:space="preserve"> Российской Федерации.</w:t>
      </w:r>
    </w:p>
    <w:p w:rsidR="000036AC" w:rsidRDefault="000036AC">
      <w:pPr>
        <w:pStyle w:val="ConsPlusNormal"/>
        <w:jc w:val="both"/>
      </w:pPr>
      <w:r>
        <w:t xml:space="preserve">(в ред. </w:t>
      </w:r>
      <w:hyperlink r:id="rId59"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t>2. Подготовка региональных нормативов градостроительного проектирования и внесение в них изменений осуществляется с учетом:</w:t>
      </w:r>
    </w:p>
    <w:p w:rsidR="000036AC" w:rsidRDefault="000036AC">
      <w:pPr>
        <w:pStyle w:val="ConsPlusNormal"/>
        <w:spacing w:before="220"/>
        <w:ind w:firstLine="540"/>
        <w:jc w:val="both"/>
      </w:pPr>
      <w:r>
        <w:t>1) административно-территориального устройства Оренбургской области;</w:t>
      </w:r>
    </w:p>
    <w:p w:rsidR="000036AC" w:rsidRDefault="000036AC">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Оренбургской области;</w:t>
      </w:r>
    </w:p>
    <w:p w:rsidR="000036AC" w:rsidRDefault="000036AC">
      <w:pPr>
        <w:pStyle w:val="ConsPlusNormal"/>
        <w:spacing w:before="220"/>
        <w:ind w:firstLine="540"/>
        <w:jc w:val="both"/>
      </w:pPr>
      <w:r>
        <w:t>3) природно-климатических условий Оренбургской области;</w:t>
      </w:r>
    </w:p>
    <w:p w:rsidR="000036AC" w:rsidRDefault="000036AC">
      <w:pPr>
        <w:pStyle w:val="ConsPlusNormal"/>
        <w:spacing w:before="220"/>
        <w:ind w:firstLine="540"/>
        <w:jc w:val="both"/>
      </w:pPr>
      <w:r>
        <w:t>4) стратегии социально-экономического развития Оренбургской области;</w:t>
      </w:r>
    </w:p>
    <w:p w:rsidR="000036AC" w:rsidRDefault="000036AC">
      <w:pPr>
        <w:pStyle w:val="ConsPlusNormal"/>
        <w:spacing w:before="220"/>
        <w:ind w:firstLine="540"/>
        <w:jc w:val="both"/>
      </w:pPr>
      <w:r>
        <w:t xml:space="preserve">5) утратил силу. - </w:t>
      </w:r>
      <w:hyperlink r:id="rId60" w:history="1">
        <w:r>
          <w:rPr>
            <w:color w:val="0000FF"/>
          </w:rPr>
          <w:t>Закон</w:t>
        </w:r>
      </w:hyperlink>
      <w:r>
        <w:t xml:space="preserve"> Оренбургской области от 24.08.2015 N 3326/921-V-ОЗ;</w:t>
      </w:r>
    </w:p>
    <w:p w:rsidR="000036AC" w:rsidRDefault="000036AC">
      <w:pPr>
        <w:pStyle w:val="ConsPlusNormal"/>
        <w:spacing w:before="220"/>
        <w:ind w:firstLine="540"/>
        <w:jc w:val="both"/>
      </w:pPr>
      <w:r>
        <w:t>6) прогноза социально-экономического развития Оренбургской области на долгосрочный период;</w:t>
      </w:r>
    </w:p>
    <w:p w:rsidR="000036AC" w:rsidRDefault="000036AC">
      <w:pPr>
        <w:pStyle w:val="ConsPlusNormal"/>
        <w:jc w:val="both"/>
      </w:pPr>
      <w:r>
        <w:t xml:space="preserve">(в ред. </w:t>
      </w:r>
      <w:hyperlink r:id="rId61"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t>7) предложений органов местного самоуправления муниципальных образований, расположенных в границах Оренбургской области, и заинтересованных лиц.</w:t>
      </w:r>
    </w:p>
    <w:p w:rsidR="000036AC" w:rsidRDefault="000036AC">
      <w:pPr>
        <w:pStyle w:val="ConsPlusNormal"/>
        <w:spacing w:before="220"/>
        <w:ind w:firstLine="540"/>
        <w:jc w:val="both"/>
      </w:pPr>
      <w:bookmarkStart w:id="4" w:name="P153"/>
      <w:bookmarkEnd w:id="4"/>
      <w:r>
        <w:t>3. Орган исполнительной власти Оренбургской области, уполномоченный в сфере градостроительной деятельности, организует и проводит конкурс для заключения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государственного контракта на подготовку региональных нормативов градостроительного проектирования.</w:t>
      </w:r>
    </w:p>
    <w:p w:rsidR="000036AC" w:rsidRDefault="000036AC">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Правительства Оренбургской области в сети "Интернет" не менее чем за два месяца до их утверждения.</w:t>
      </w:r>
    </w:p>
    <w:p w:rsidR="000036AC" w:rsidRDefault="000036AC">
      <w:pPr>
        <w:pStyle w:val="ConsPlusNormal"/>
        <w:spacing w:before="220"/>
        <w:ind w:firstLine="540"/>
        <w:jc w:val="both"/>
      </w:pPr>
      <w:bookmarkStart w:id="5" w:name="P155"/>
      <w:bookmarkEnd w:id="5"/>
      <w:r>
        <w:t>5. Региональные нормативы градостроительного проектирования утверждаются постановлением Правительства Оренбургской области с учетом предложений органов местного самоуправления муниципальных образований, расположенных в границах Оренбургской области.</w:t>
      </w:r>
    </w:p>
    <w:p w:rsidR="000036AC" w:rsidRDefault="000036AC">
      <w:pPr>
        <w:pStyle w:val="ConsPlusNormal"/>
        <w:spacing w:before="220"/>
        <w:ind w:firstLine="540"/>
        <w:jc w:val="both"/>
      </w:pPr>
      <w:r>
        <w:t xml:space="preserve">6. Утвержденные региональные нормативы градостроительного проектирования подлежат опубликованию в порядке и сроки, установленные Градостроительным </w:t>
      </w:r>
      <w:hyperlink r:id="rId62" w:history="1">
        <w:r>
          <w:rPr>
            <w:color w:val="0000FF"/>
          </w:rPr>
          <w:t>кодексом</w:t>
        </w:r>
      </w:hyperlink>
      <w:r>
        <w:t xml:space="preserve"> Российской Федерации.</w:t>
      </w:r>
    </w:p>
    <w:p w:rsidR="000036AC" w:rsidRDefault="000036AC">
      <w:pPr>
        <w:pStyle w:val="ConsPlusNormal"/>
        <w:jc w:val="both"/>
      </w:pPr>
      <w:r>
        <w:t xml:space="preserve">(часть 6 в ред. </w:t>
      </w:r>
      <w:hyperlink r:id="rId63"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lastRenderedPageBreak/>
        <w:t xml:space="preserve">7. Внесение изменений в региональные нормативы градостроительного проектирования осуществляется на основании предложений органов исполнительной власти Оренбургской области, органов местного самоуправления муниципальных образований, расположенных в границах Оренбургской области, и заинтересованных лиц в соответствии с требованиями, предусмотренными </w:t>
      </w:r>
      <w:hyperlink w:anchor="P153" w:history="1">
        <w:r>
          <w:rPr>
            <w:color w:val="0000FF"/>
          </w:rPr>
          <w:t>частями 3</w:t>
        </w:r>
      </w:hyperlink>
      <w:r>
        <w:t xml:space="preserve"> - </w:t>
      </w:r>
      <w:hyperlink w:anchor="P155" w:history="1">
        <w:r>
          <w:rPr>
            <w:color w:val="0000FF"/>
          </w:rPr>
          <w:t>5</w:t>
        </w:r>
      </w:hyperlink>
      <w:r>
        <w:t xml:space="preserve"> настоящей статьи.</w:t>
      </w:r>
    </w:p>
    <w:p w:rsidR="000036AC" w:rsidRDefault="000036AC">
      <w:pPr>
        <w:pStyle w:val="ConsPlusNormal"/>
        <w:spacing w:before="220"/>
        <w:ind w:firstLine="540"/>
        <w:jc w:val="both"/>
      </w:pPr>
      <w:r>
        <w:t>8. В целях систематизации нормативов градостроительного проектирования орган исполнительной власти Оренбургской области, уполномоченный в сфере градостроительной деятельности, формирует и ведет единый реестр нормативов градостроительного проектирования, действующих на территории Оренбургской области, по видам объектов регионального значения и объектов местного значения (далее - реестр).</w:t>
      </w:r>
    </w:p>
    <w:p w:rsidR="000036AC" w:rsidRDefault="000036AC">
      <w:pPr>
        <w:pStyle w:val="ConsPlusNormal"/>
        <w:spacing w:before="220"/>
        <w:ind w:firstLine="540"/>
        <w:jc w:val="both"/>
      </w:pPr>
      <w:r>
        <w:t>Порядок формирования и ведения реестра, а также его форма утверждаются органом исполнительной власти Оренбургской области, уполномоченным в сфере градостроительной деятельности.</w:t>
      </w:r>
    </w:p>
    <w:p w:rsidR="000036AC" w:rsidRDefault="000036AC">
      <w:pPr>
        <w:pStyle w:val="ConsPlusNormal"/>
        <w:spacing w:before="220"/>
        <w:ind w:firstLine="540"/>
        <w:jc w:val="both"/>
      </w:pPr>
      <w:r>
        <w:t>Информация, содержащаяся в реестре, подлежит размещению на официальном сайте Правительства Оренбургской области в сети "Интернет".</w:t>
      </w:r>
    </w:p>
    <w:p w:rsidR="000036AC" w:rsidRDefault="000036AC">
      <w:pPr>
        <w:pStyle w:val="ConsPlusNormal"/>
        <w:jc w:val="both"/>
      </w:pPr>
    </w:p>
    <w:p w:rsidR="000036AC" w:rsidRDefault="000036AC">
      <w:pPr>
        <w:pStyle w:val="ConsPlusTitle"/>
        <w:ind w:firstLine="540"/>
        <w:jc w:val="both"/>
        <w:outlineLvl w:val="1"/>
      </w:pPr>
      <w:r>
        <w:t>Статья 7. Состав схемы территориального планирования Оренбургской области</w:t>
      </w:r>
    </w:p>
    <w:p w:rsidR="000036AC" w:rsidRDefault="000036AC">
      <w:pPr>
        <w:pStyle w:val="ConsPlusNormal"/>
        <w:ind w:firstLine="540"/>
        <w:jc w:val="both"/>
      </w:pPr>
      <w:r>
        <w:t xml:space="preserve">(в ред. </w:t>
      </w:r>
      <w:hyperlink r:id="rId64" w:history="1">
        <w:r>
          <w:rPr>
            <w:color w:val="0000FF"/>
          </w:rPr>
          <w:t>Закона</w:t>
        </w:r>
      </w:hyperlink>
      <w:r>
        <w:t xml:space="preserve"> Оренбургской области от 30.09.2011 N 443/106-V-ОЗ)</w:t>
      </w:r>
    </w:p>
    <w:p w:rsidR="000036AC" w:rsidRDefault="000036AC">
      <w:pPr>
        <w:pStyle w:val="ConsPlusNormal"/>
        <w:jc w:val="both"/>
      </w:pPr>
    </w:p>
    <w:p w:rsidR="000036AC" w:rsidRDefault="000036AC">
      <w:pPr>
        <w:pStyle w:val="ConsPlusNormal"/>
        <w:ind w:firstLine="540"/>
        <w:jc w:val="both"/>
      </w:pPr>
      <w:r>
        <w:t>1. Схема территориального планирования Оренбургской области содержит положения о территориальном планировании и карты планируемого размещения объектов регионального значения.</w:t>
      </w:r>
    </w:p>
    <w:p w:rsidR="000036AC" w:rsidRDefault="000036AC">
      <w:pPr>
        <w:pStyle w:val="ConsPlusNormal"/>
        <w:spacing w:before="220"/>
        <w:ind w:firstLine="540"/>
        <w:jc w:val="both"/>
      </w:pPr>
      <w:r>
        <w:t>2. В положениях о территориальном планировании, содержащихся в схеме территориального планирования Оренбургской области,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036AC" w:rsidRDefault="000036AC">
      <w:pPr>
        <w:pStyle w:val="ConsPlusNormal"/>
        <w:spacing w:before="220"/>
        <w:ind w:firstLine="540"/>
        <w:jc w:val="both"/>
      </w:pPr>
      <w:r>
        <w:t xml:space="preserve">3. На картах планируемого размещения объектов регионального значения отображаются планируемые для размещения объекты регионального значения, относящиеся к видам объектов регионального значения, определенным </w:t>
      </w:r>
      <w:hyperlink w:anchor="P496" w:history="1">
        <w:r>
          <w:rPr>
            <w:color w:val="0000FF"/>
          </w:rPr>
          <w:t>приложением 1</w:t>
        </w:r>
      </w:hyperlink>
      <w:r>
        <w:t xml:space="preserve"> к настоящему Закону.</w:t>
      </w:r>
    </w:p>
    <w:p w:rsidR="000036AC" w:rsidRDefault="000036AC">
      <w:pPr>
        <w:pStyle w:val="ConsPlusNormal"/>
        <w:jc w:val="both"/>
      </w:pPr>
      <w:r>
        <w:t xml:space="preserve">(часть 3 в ред. </w:t>
      </w:r>
      <w:hyperlink r:id="rId65"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4. Предложения по подготовке документов территориального планирования, внесению изменений в такие документы, адресуемые Российской Федерации, муниципальным районам, поселениям, городским округам Оренбургской области, могут отображаться на отдельной карте в составе схемы территориального планирования Оренбургской области.</w:t>
      </w:r>
    </w:p>
    <w:p w:rsidR="000036AC" w:rsidRDefault="000036AC">
      <w:pPr>
        <w:pStyle w:val="ConsPlusNormal"/>
        <w:spacing w:before="220"/>
        <w:ind w:firstLine="540"/>
        <w:jc w:val="both"/>
      </w:pPr>
      <w:r>
        <w:t>5. Каждая из карт в составе схемы территориального планирования Оренбургской области может быть представлена в виде:</w:t>
      </w:r>
    </w:p>
    <w:p w:rsidR="000036AC" w:rsidRDefault="000036AC">
      <w:pPr>
        <w:pStyle w:val="ConsPlusNormal"/>
        <w:spacing w:before="220"/>
        <w:ind w:firstLine="540"/>
        <w:jc w:val="both"/>
      </w:pPr>
      <w:r>
        <w:t>одной карты;</w:t>
      </w:r>
    </w:p>
    <w:p w:rsidR="000036AC" w:rsidRDefault="000036AC">
      <w:pPr>
        <w:pStyle w:val="ConsPlusNormal"/>
        <w:spacing w:before="220"/>
        <w:ind w:firstLine="540"/>
        <w:jc w:val="both"/>
      </w:pPr>
      <w:r>
        <w:t>нескольких карт, включая фрагменты соответствующих карт.</w:t>
      </w:r>
    </w:p>
    <w:p w:rsidR="000036AC" w:rsidRDefault="000036AC">
      <w:pPr>
        <w:pStyle w:val="ConsPlusNormal"/>
        <w:spacing w:before="220"/>
        <w:ind w:firstLine="540"/>
        <w:jc w:val="both"/>
      </w:pPr>
      <w:r>
        <w:t>Карты схемы территориального планирования Оренбургской области, фрагменты карт представляются в масштабах, которые определяются заданием заказчика на подготовку проекта схемы территориального планирования Оренбургской области или разработчиком по согласованию с заказчиком с учетом площади территории, на которую распространяется действие схемы территориального планирования Оренбургской области.</w:t>
      </w:r>
    </w:p>
    <w:p w:rsidR="000036AC" w:rsidRDefault="000036AC">
      <w:pPr>
        <w:pStyle w:val="ConsPlusNormal"/>
        <w:jc w:val="both"/>
      </w:pPr>
    </w:p>
    <w:p w:rsidR="000036AC" w:rsidRDefault="000036AC">
      <w:pPr>
        <w:pStyle w:val="ConsPlusTitle"/>
        <w:ind w:firstLine="540"/>
        <w:jc w:val="both"/>
        <w:outlineLvl w:val="1"/>
      </w:pPr>
      <w:r>
        <w:t>Статья 8. Состав обосновывающих материалов к проекту схемы территориального планирования Оренбургской области</w:t>
      </w:r>
    </w:p>
    <w:p w:rsidR="000036AC" w:rsidRDefault="000036AC">
      <w:pPr>
        <w:pStyle w:val="ConsPlusNormal"/>
        <w:ind w:firstLine="540"/>
        <w:jc w:val="both"/>
      </w:pPr>
      <w:r>
        <w:t xml:space="preserve">(в ред. </w:t>
      </w:r>
      <w:hyperlink r:id="rId66" w:history="1">
        <w:r>
          <w:rPr>
            <w:color w:val="0000FF"/>
          </w:rPr>
          <w:t>Закона</w:t>
        </w:r>
      </w:hyperlink>
      <w:r>
        <w:t xml:space="preserve"> Оренбургской области от 30.09.2011 N 443/106-V-ОЗ)</w:t>
      </w:r>
    </w:p>
    <w:p w:rsidR="000036AC" w:rsidRDefault="000036AC">
      <w:pPr>
        <w:pStyle w:val="ConsPlusNormal"/>
        <w:jc w:val="both"/>
      </w:pPr>
    </w:p>
    <w:p w:rsidR="000036AC" w:rsidRDefault="000036AC">
      <w:pPr>
        <w:pStyle w:val="ConsPlusNormal"/>
        <w:ind w:firstLine="540"/>
        <w:jc w:val="both"/>
      </w:pPr>
      <w:r>
        <w:t>1. Обосновывающие материалы к проекту схемы территориального планирования Оренбургской области подготавливаются и используются для согласования и обеспечения процесса утверждения такой схемы.</w:t>
      </w:r>
    </w:p>
    <w:p w:rsidR="000036AC" w:rsidRDefault="000036AC">
      <w:pPr>
        <w:pStyle w:val="ConsPlusNormal"/>
        <w:spacing w:before="220"/>
        <w:ind w:firstLine="540"/>
        <w:jc w:val="both"/>
      </w:pPr>
      <w:r>
        <w:t>2. Обосновывающие материалы проекта схемы территориального планирования Оренбургской области содержат текстовую и картографическую части.</w:t>
      </w:r>
    </w:p>
    <w:p w:rsidR="000036AC" w:rsidRDefault="000036AC">
      <w:pPr>
        <w:pStyle w:val="ConsPlusNormal"/>
        <w:spacing w:before="220"/>
        <w:ind w:firstLine="540"/>
        <w:jc w:val="both"/>
      </w:pPr>
      <w:r>
        <w:t>3. Текстовая часть обосновывающих материалов к проекту схемы территориального планирования Оренбургской области включает в себя:</w:t>
      </w:r>
    </w:p>
    <w:p w:rsidR="000036AC" w:rsidRDefault="000036AC">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r:id="rId67" w:history="1">
        <w:r>
          <w:rPr>
            <w:color w:val="0000FF"/>
          </w:rPr>
          <w:t>части 5.1 статьи 9</w:t>
        </w:r>
      </w:hyperlink>
      <w:r>
        <w:t xml:space="preserve"> Градостроительного кодекса Российской Федерации,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0036AC" w:rsidRDefault="000036AC">
      <w:pPr>
        <w:pStyle w:val="ConsPlusNormal"/>
        <w:jc w:val="both"/>
      </w:pPr>
      <w:r>
        <w:t xml:space="preserve">(п. 1 в ред. </w:t>
      </w:r>
      <w:hyperlink r:id="rId68"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036AC" w:rsidRDefault="000036AC">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036AC" w:rsidRDefault="000036AC">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036AC" w:rsidRDefault="000036AC">
      <w:pPr>
        <w:pStyle w:val="ConsPlusNormal"/>
        <w:jc w:val="both"/>
      </w:pPr>
      <w:r>
        <w:t xml:space="preserve">(п. 4 введен </w:t>
      </w:r>
      <w:hyperlink r:id="rId69"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4. Состав картографических обосновывающих материалов к проекту схемы территориального планирования Оренбургской области определяется в соответствии с настоящей статьей заданием заказчика на подготовку проекта указанной схемы или разработчиком по согласованию с заказчиком с учетом:</w:t>
      </w:r>
    </w:p>
    <w:p w:rsidR="000036AC" w:rsidRDefault="000036AC">
      <w:pPr>
        <w:pStyle w:val="ConsPlusNormal"/>
        <w:spacing w:before="220"/>
        <w:ind w:firstLine="540"/>
        <w:jc w:val="both"/>
      </w:pPr>
      <w:r>
        <w:t>состава схемы территориального планирования Оренбургской области;</w:t>
      </w:r>
    </w:p>
    <w:p w:rsidR="000036AC" w:rsidRDefault="000036AC">
      <w:pPr>
        <w:pStyle w:val="ConsPlusNormal"/>
        <w:spacing w:before="220"/>
        <w:ind w:firstLine="540"/>
        <w:jc w:val="both"/>
      </w:pPr>
      <w:r>
        <w:t>возможности внесения в картографические обосновывающие материалы изменений в процессе согласования проекта схемы территориального планирования Оренбургской области;</w:t>
      </w:r>
    </w:p>
    <w:p w:rsidR="000036AC" w:rsidRDefault="000036AC">
      <w:pPr>
        <w:pStyle w:val="ConsPlusNormal"/>
        <w:spacing w:before="220"/>
        <w:ind w:firstLine="540"/>
        <w:jc w:val="both"/>
      </w:pPr>
      <w:r>
        <w:t>возможности представления измененных в процессе согласования картографических обосновывающих материалов в качестве карт в составе проекта схемы территориального планирования Оренбургской области, представляемого на утверждение.</w:t>
      </w:r>
    </w:p>
    <w:p w:rsidR="000036AC" w:rsidRDefault="000036AC">
      <w:pPr>
        <w:pStyle w:val="ConsPlusNormal"/>
        <w:spacing w:before="220"/>
        <w:ind w:firstLine="540"/>
        <w:jc w:val="both"/>
      </w:pPr>
      <w:r>
        <w:t>5. Масштабы картографических обосновывающих материалов определяются заданием заказчика на подготовку проекта схемы территориального планирования Оренбургской области или разработчиком по согласованию с заказчиком.</w:t>
      </w:r>
    </w:p>
    <w:p w:rsidR="000036AC" w:rsidRDefault="000036AC">
      <w:pPr>
        <w:pStyle w:val="ConsPlusNormal"/>
        <w:jc w:val="both"/>
      </w:pPr>
    </w:p>
    <w:p w:rsidR="000036AC" w:rsidRDefault="000036AC">
      <w:pPr>
        <w:pStyle w:val="ConsPlusTitle"/>
        <w:ind w:firstLine="540"/>
        <w:jc w:val="both"/>
        <w:outlineLvl w:val="1"/>
      </w:pPr>
      <w:r>
        <w:t>Статья 9. Порядок подготовки схемы территориального планирования Оренбургской области</w:t>
      </w:r>
    </w:p>
    <w:p w:rsidR="000036AC" w:rsidRDefault="000036AC">
      <w:pPr>
        <w:pStyle w:val="ConsPlusNormal"/>
        <w:jc w:val="both"/>
      </w:pPr>
    </w:p>
    <w:p w:rsidR="000036AC" w:rsidRDefault="000036AC">
      <w:pPr>
        <w:pStyle w:val="ConsPlusNormal"/>
        <w:ind w:firstLine="540"/>
        <w:jc w:val="both"/>
      </w:pPr>
      <w:bookmarkStart w:id="6" w:name="P196"/>
      <w:bookmarkEnd w:id="6"/>
      <w:r>
        <w:lastRenderedPageBreak/>
        <w:t>1. Решение о подготовке проекта схемы территориального планирования Оренбургской области, а также предложений по внесению в указанную схему изменений принимается Правительством Оренбургской области.</w:t>
      </w:r>
    </w:p>
    <w:p w:rsidR="000036AC" w:rsidRDefault="000036AC">
      <w:pPr>
        <w:pStyle w:val="ConsPlusNormal"/>
        <w:spacing w:before="220"/>
        <w:ind w:firstLine="540"/>
        <w:jc w:val="both"/>
      </w:pPr>
      <w:r>
        <w:t>Указанное решение может приниматься:</w:t>
      </w:r>
    </w:p>
    <w:p w:rsidR="000036AC" w:rsidRDefault="000036AC">
      <w:pPr>
        <w:pStyle w:val="ConsPlusNormal"/>
        <w:spacing w:before="220"/>
        <w:ind w:firstLine="540"/>
        <w:jc w:val="both"/>
      </w:pPr>
      <w:r>
        <w:t>1) как проявление инициативы Правительства Оренбургской области, в том числе с направлением предложений о совместной подготовке проектов документов территориального планирования Российской Федерации, субъектам Российской Федерации, имеющим общую границу с Оренбургской областью, муниципальным районам, поселениям, городским округам в составе Оренбургской области;</w:t>
      </w:r>
    </w:p>
    <w:p w:rsidR="000036AC" w:rsidRDefault="000036AC">
      <w:pPr>
        <w:pStyle w:val="ConsPlusNormal"/>
        <w:spacing w:before="220"/>
        <w:ind w:firstLine="540"/>
        <w:jc w:val="both"/>
      </w:pPr>
      <w:r>
        <w:t>2) в ответ на предложения о совместной подготовке проектов документов территориального планирования, поступившие от Российской Федерации, субъектов Российской Федерации, имеющих общую границу с Оренбургской областью, муниципальных районов, поселений, городских округов в составе Оренбургской области.</w:t>
      </w:r>
    </w:p>
    <w:p w:rsidR="000036AC" w:rsidRDefault="000036AC">
      <w:pPr>
        <w:pStyle w:val="ConsPlusNormal"/>
        <w:spacing w:before="220"/>
        <w:ind w:firstLine="540"/>
        <w:jc w:val="both"/>
      </w:pPr>
      <w:r>
        <w:t>Предложения Правительства Оренбургской области о совместной подготовке проектов документов территориального планирования могут направляться соответствующим органам после принятия решения о подготовке схемы территориального планирования Оренбургской области.</w:t>
      </w:r>
    </w:p>
    <w:p w:rsidR="000036AC" w:rsidRDefault="000036AC">
      <w:pPr>
        <w:pStyle w:val="ConsPlusNormal"/>
        <w:spacing w:before="220"/>
        <w:ind w:firstLine="540"/>
        <w:jc w:val="both"/>
      </w:pPr>
      <w:r>
        <w:t xml:space="preserve">2. В решении, указанном в </w:t>
      </w:r>
      <w:hyperlink w:anchor="P196" w:history="1">
        <w:r>
          <w:rPr>
            <w:color w:val="0000FF"/>
          </w:rPr>
          <w:t>части 1</w:t>
        </w:r>
      </w:hyperlink>
      <w:r>
        <w:t xml:space="preserve"> настоящей статьи:</w:t>
      </w:r>
    </w:p>
    <w:p w:rsidR="000036AC" w:rsidRDefault="000036AC">
      <w:pPr>
        <w:pStyle w:val="ConsPlusNormal"/>
        <w:spacing w:before="220"/>
        <w:ind w:firstLine="540"/>
        <w:jc w:val="both"/>
      </w:pPr>
      <w:r>
        <w:t>устанавливаются сроки и условия финансирования работ;</w:t>
      </w:r>
    </w:p>
    <w:p w:rsidR="000036AC" w:rsidRDefault="000036AC">
      <w:pPr>
        <w:pStyle w:val="ConsPlusNormal"/>
        <w:spacing w:before="220"/>
        <w:ind w:firstLine="540"/>
        <w:jc w:val="both"/>
      </w:pPr>
      <w:r>
        <w:t>могут содержаться положения об организации скоординированных работ, связанных с подготовкой проектов документов территориального планирования в части их содержания, объема и сроков финансирования - в случаях направления предложений о совместной подготовке документов территориального планирования;</w:t>
      </w:r>
    </w:p>
    <w:p w:rsidR="000036AC" w:rsidRDefault="000036AC">
      <w:pPr>
        <w:pStyle w:val="ConsPlusNormal"/>
        <w:spacing w:before="220"/>
        <w:ind w:firstLine="540"/>
        <w:jc w:val="both"/>
      </w:pPr>
      <w:r>
        <w:t>определяются другие вопросы организации работ.</w:t>
      </w:r>
    </w:p>
    <w:p w:rsidR="000036AC" w:rsidRDefault="000036AC">
      <w:pPr>
        <w:pStyle w:val="ConsPlusNormal"/>
        <w:spacing w:before="220"/>
        <w:ind w:firstLine="540"/>
        <w:jc w:val="both"/>
      </w:pPr>
      <w:r>
        <w:t xml:space="preserve">3. Исключена. - </w:t>
      </w:r>
      <w:hyperlink r:id="rId70" w:history="1">
        <w:r>
          <w:rPr>
            <w:color w:val="0000FF"/>
          </w:rPr>
          <w:t>Закон</w:t>
        </w:r>
      </w:hyperlink>
      <w:r>
        <w:t xml:space="preserve"> Оренбургской области от 30.09.2011 N 443/106-V-ОЗ.</w:t>
      </w:r>
    </w:p>
    <w:p w:rsidR="000036AC" w:rsidRDefault="000036AC">
      <w:pPr>
        <w:pStyle w:val="ConsPlusNormal"/>
        <w:spacing w:before="220"/>
        <w:ind w:firstLine="540"/>
        <w:jc w:val="both"/>
      </w:pPr>
      <w:r>
        <w:t>4. Орган исполнительной власти Оренбургской области, уполномоченный в сфере градостроительной деятельности, обеспечивает действия по подготовке и согласованию проекта схемы территориального планирования Оренбургской области в соответствии с установленными полномочиями.</w:t>
      </w:r>
    </w:p>
    <w:p w:rsidR="000036AC" w:rsidRDefault="000036AC">
      <w:pPr>
        <w:pStyle w:val="ConsPlusNormal"/>
        <w:spacing w:before="220"/>
        <w:ind w:firstLine="540"/>
        <w:jc w:val="both"/>
      </w:pPr>
      <w:r>
        <w:t xml:space="preserve">Подготовка проекта схемы территориального планирования Оренбургской области осуществляется в соответствии с требованиями </w:t>
      </w:r>
      <w:hyperlink r:id="rId71" w:history="1">
        <w:r>
          <w:rPr>
            <w:color w:val="0000FF"/>
          </w:rPr>
          <w:t>статьи 9</w:t>
        </w:r>
      </w:hyperlink>
      <w:r>
        <w:t xml:space="preserve"> Градостроительного кодекса Российской Федерации и с учетом региональных нормативов градостроительного проектирования.</w:t>
      </w:r>
    </w:p>
    <w:p w:rsidR="000036AC" w:rsidRDefault="000036AC">
      <w:pPr>
        <w:pStyle w:val="ConsPlusNormal"/>
        <w:jc w:val="both"/>
      </w:pPr>
      <w:r>
        <w:t xml:space="preserve">(абзац введен </w:t>
      </w:r>
      <w:hyperlink r:id="rId72" w:history="1">
        <w:r>
          <w:rPr>
            <w:color w:val="0000FF"/>
          </w:rPr>
          <w:t>Законом</w:t>
        </w:r>
      </w:hyperlink>
      <w:r>
        <w:t xml:space="preserve"> Оренбургской области от 15.12.2014 N 2831/787-V-ОЗ)</w:t>
      </w:r>
    </w:p>
    <w:p w:rsidR="000036AC" w:rsidRDefault="000036AC">
      <w:pPr>
        <w:pStyle w:val="ConsPlusNormal"/>
        <w:spacing w:before="220"/>
        <w:ind w:firstLine="540"/>
        <w:jc w:val="both"/>
      </w:pPr>
      <w:r>
        <w:t>Подготовка схемы территориального планирования Оренбургской области осуществляется на основании стратегии социально-экономического развития Оренбургской области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Оренбургской области,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федеральной государственной информационной системе территориального планирования.</w:t>
      </w:r>
    </w:p>
    <w:p w:rsidR="000036AC" w:rsidRDefault="000036AC">
      <w:pPr>
        <w:pStyle w:val="ConsPlusNormal"/>
        <w:jc w:val="both"/>
      </w:pPr>
      <w:r>
        <w:lastRenderedPageBreak/>
        <w:t xml:space="preserve">(в ред. </w:t>
      </w:r>
      <w:hyperlink r:id="rId73"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t>Подготовка схемы территориального планирования Оренбургской области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Оренбургской области и иного субъекта (иных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0036AC" w:rsidRDefault="000036AC">
      <w:pPr>
        <w:pStyle w:val="ConsPlusNormal"/>
        <w:jc w:val="both"/>
      </w:pPr>
      <w:r>
        <w:t xml:space="preserve">(абзац введен </w:t>
      </w:r>
      <w:hyperlink r:id="rId74" w:history="1">
        <w:r>
          <w:rPr>
            <w:color w:val="0000FF"/>
          </w:rPr>
          <w:t>Законом</w:t>
        </w:r>
      </w:hyperlink>
      <w:r>
        <w:t xml:space="preserve"> Оренбургской области от 30.09.2011 N 443/106-V-ОЗ; в ред. </w:t>
      </w:r>
      <w:hyperlink r:id="rId75"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5. Подготовленный проект схемы территориального планирования Оренбургской области направляется органом исполнительной власти Оренбургской области, уполномоченным в сфере градостроительной деятельности, в Правительство Оренбургской области.</w:t>
      </w:r>
    </w:p>
    <w:p w:rsidR="000036AC" w:rsidRDefault="000036AC">
      <w:pPr>
        <w:pStyle w:val="ConsPlusNormal"/>
        <w:spacing w:before="220"/>
        <w:ind w:firstLine="540"/>
        <w:jc w:val="both"/>
      </w:pPr>
      <w:r>
        <w:t xml:space="preserve">6. Правительство Оренбургской области обеспечивает согласование проекта схемы территориального планирования Оренбургской области в соответствии с Градостроительным </w:t>
      </w:r>
      <w:hyperlink r:id="rId76" w:history="1">
        <w:r>
          <w:rPr>
            <w:color w:val="0000FF"/>
          </w:rPr>
          <w:t>кодексом</w:t>
        </w:r>
      </w:hyperlink>
      <w:r>
        <w:t xml:space="preserve"> Российской Федерации, а также доступ к проекту схемы территориального планирования Оренбургской области и к материалам по их обоснованию в информационной системе территориального планирования в порядке и сроки, установленные Градостроительным </w:t>
      </w:r>
      <w:hyperlink r:id="rId77" w:history="1">
        <w:r>
          <w:rPr>
            <w:color w:val="0000FF"/>
          </w:rPr>
          <w:t>кодексом</w:t>
        </w:r>
      </w:hyperlink>
      <w:r>
        <w:t xml:space="preserve"> Российской Федерации.</w:t>
      </w:r>
    </w:p>
    <w:p w:rsidR="000036AC" w:rsidRDefault="000036AC">
      <w:pPr>
        <w:pStyle w:val="ConsPlusNormal"/>
        <w:jc w:val="both"/>
      </w:pPr>
      <w:r>
        <w:t xml:space="preserve">(в ред. </w:t>
      </w:r>
      <w:hyperlink r:id="rId78"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7. Постановлением Правительства Оренбургской области об утверждении схемы территориального планирования Оренбургской области утверждаются положения о территориальном планировании и карты планируемого размещения объектов регионального значения.</w:t>
      </w:r>
    </w:p>
    <w:p w:rsidR="000036AC" w:rsidRDefault="000036AC">
      <w:pPr>
        <w:pStyle w:val="ConsPlusNormal"/>
        <w:jc w:val="both"/>
      </w:pPr>
      <w:r>
        <w:t xml:space="preserve">(часть 7 в ред. </w:t>
      </w:r>
      <w:hyperlink r:id="rId79"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 xml:space="preserve">7.1. Орган исполнительной власти Оренбургской области, уполномоченный в сфере градостроительной деятельности, обеспечивает доступ к утвержденным схемам территориального планирования Оренбургской области и к материалам по их обоснованию в информационной системе территориального планирования в порядке и сроки, установленные Градостроительным </w:t>
      </w:r>
      <w:hyperlink r:id="rId80" w:history="1">
        <w:r>
          <w:rPr>
            <w:color w:val="0000FF"/>
          </w:rPr>
          <w:t>кодексом</w:t>
        </w:r>
      </w:hyperlink>
      <w:r>
        <w:t xml:space="preserve"> Российской Федерации.</w:t>
      </w:r>
    </w:p>
    <w:p w:rsidR="000036AC" w:rsidRDefault="000036AC">
      <w:pPr>
        <w:pStyle w:val="ConsPlusNormal"/>
        <w:jc w:val="both"/>
      </w:pPr>
      <w:r>
        <w:t xml:space="preserve">(часть 7.1 введена </w:t>
      </w:r>
      <w:hyperlink r:id="rId81" w:history="1">
        <w:r>
          <w:rPr>
            <w:color w:val="0000FF"/>
          </w:rPr>
          <w:t>Законом</w:t>
        </w:r>
      </w:hyperlink>
      <w:r>
        <w:t xml:space="preserve"> Оренбургской области от 30.09.2011 N 443/106-V-ОЗ)</w:t>
      </w:r>
    </w:p>
    <w:p w:rsidR="000036AC" w:rsidRDefault="000036AC">
      <w:pPr>
        <w:pStyle w:val="ConsPlusNormal"/>
        <w:spacing w:before="220"/>
        <w:ind w:firstLine="540"/>
        <w:jc w:val="both"/>
      </w:pPr>
      <w:bookmarkStart w:id="7" w:name="P220"/>
      <w:bookmarkEnd w:id="7"/>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Оренбургской области.</w:t>
      </w:r>
    </w:p>
    <w:p w:rsidR="000036AC" w:rsidRDefault="000036AC">
      <w:pPr>
        <w:pStyle w:val="ConsPlusNormal"/>
        <w:spacing w:before="220"/>
        <w:ind w:firstLine="540"/>
        <w:jc w:val="both"/>
      </w:pPr>
      <w:r>
        <w:t xml:space="preserve">9. Внесение изменений в схему территориального планирования Оренбургской области осуществляется в соответствии с Градостроительным </w:t>
      </w:r>
      <w:hyperlink r:id="rId82" w:history="1">
        <w:r>
          <w:rPr>
            <w:color w:val="0000FF"/>
          </w:rPr>
          <w:t>кодексом</w:t>
        </w:r>
      </w:hyperlink>
      <w:r>
        <w:t xml:space="preserve"> Российской Федерации и требованиями, предусмотренными </w:t>
      </w:r>
      <w:hyperlink w:anchor="P196" w:history="1">
        <w:r>
          <w:rPr>
            <w:color w:val="0000FF"/>
          </w:rPr>
          <w:t>частями 1</w:t>
        </w:r>
      </w:hyperlink>
      <w:r>
        <w:t xml:space="preserve"> - </w:t>
      </w:r>
      <w:hyperlink w:anchor="P220" w:history="1">
        <w:r>
          <w:rPr>
            <w:color w:val="0000FF"/>
          </w:rPr>
          <w:t>8</w:t>
        </w:r>
      </w:hyperlink>
      <w:r>
        <w:t xml:space="preserve"> настоящей статьи.</w:t>
      </w:r>
    </w:p>
    <w:p w:rsidR="000036AC" w:rsidRDefault="000036AC">
      <w:pPr>
        <w:pStyle w:val="ConsPlusNormal"/>
        <w:jc w:val="both"/>
      </w:pPr>
      <w:r>
        <w:t xml:space="preserve">(в ред. </w:t>
      </w:r>
      <w:hyperlink r:id="rId83" w:history="1">
        <w:r>
          <w:rPr>
            <w:color w:val="0000FF"/>
          </w:rPr>
          <w:t>Закона</w:t>
        </w:r>
      </w:hyperlink>
      <w:r>
        <w:t xml:space="preserve"> Оренбургской области от 30.09.2011 N 443/106-V-ОЗ)</w:t>
      </w:r>
    </w:p>
    <w:p w:rsidR="000036AC" w:rsidRDefault="000036AC">
      <w:pPr>
        <w:pStyle w:val="ConsPlusNormal"/>
        <w:jc w:val="both"/>
      </w:pPr>
    </w:p>
    <w:p w:rsidR="000036AC" w:rsidRDefault="000036AC">
      <w:pPr>
        <w:pStyle w:val="ConsPlusTitle"/>
        <w:ind w:firstLine="540"/>
        <w:jc w:val="both"/>
        <w:outlineLvl w:val="1"/>
      </w:pPr>
      <w:r>
        <w:t>Статья 10. Состав схемы территориального планирования муниципального района</w:t>
      </w:r>
    </w:p>
    <w:p w:rsidR="000036AC" w:rsidRDefault="000036AC">
      <w:pPr>
        <w:pStyle w:val="ConsPlusNormal"/>
        <w:jc w:val="both"/>
      </w:pPr>
    </w:p>
    <w:p w:rsidR="000036AC" w:rsidRDefault="000036AC">
      <w:pPr>
        <w:pStyle w:val="ConsPlusNormal"/>
        <w:ind w:firstLine="540"/>
        <w:jc w:val="both"/>
      </w:pPr>
      <w:r>
        <w:t xml:space="preserve">Состав схемы территориального планирования муниципального района определяется содержанием такой схемы, обусловленным </w:t>
      </w:r>
      <w:hyperlink r:id="rId84" w:history="1">
        <w:r>
          <w:rPr>
            <w:color w:val="0000FF"/>
          </w:rPr>
          <w:t>статьей 19</w:t>
        </w:r>
      </w:hyperlink>
      <w:r>
        <w:t xml:space="preserve"> Градостроительного кодекса Российской Федерации, и устанавливается нормативными правовыми актами Правительства Оренбургской области и нормативными правовыми актами органов местного самоуправления муниципального района.</w:t>
      </w:r>
    </w:p>
    <w:p w:rsidR="000036AC" w:rsidRDefault="000036AC">
      <w:pPr>
        <w:pStyle w:val="ConsPlusNormal"/>
        <w:jc w:val="both"/>
      </w:pPr>
    </w:p>
    <w:p w:rsidR="000036AC" w:rsidRDefault="000036AC">
      <w:pPr>
        <w:pStyle w:val="ConsPlusTitle"/>
        <w:ind w:firstLine="540"/>
        <w:jc w:val="both"/>
        <w:outlineLvl w:val="1"/>
      </w:pPr>
      <w:r>
        <w:t xml:space="preserve">Статья 11. Порядок подготовки схемы территориального планирования муниципального </w:t>
      </w:r>
      <w:r>
        <w:lastRenderedPageBreak/>
        <w:t>района</w:t>
      </w:r>
    </w:p>
    <w:p w:rsidR="000036AC" w:rsidRDefault="000036AC">
      <w:pPr>
        <w:pStyle w:val="ConsPlusNormal"/>
        <w:jc w:val="both"/>
      </w:pPr>
    </w:p>
    <w:p w:rsidR="000036AC" w:rsidRDefault="000036AC">
      <w:pPr>
        <w:pStyle w:val="ConsPlusNormal"/>
        <w:ind w:firstLine="540"/>
        <w:jc w:val="both"/>
      </w:pPr>
      <w:bookmarkStart w:id="8" w:name="P230"/>
      <w:bookmarkEnd w:id="8"/>
      <w:r>
        <w:t>1. Решение о подготовке проекта схемы территориального планирования муниципального района Оренбургской области, а также предложений по внесению в указанную схему изменений принимается главой администрации муниципального района.</w:t>
      </w:r>
    </w:p>
    <w:p w:rsidR="000036AC" w:rsidRDefault="000036AC">
      <w:pPr>
        <w:pStyle w:val="ConsPlusNormal"/>
        <w:spacing w:before="220"/>
        <w:ind w:firstLine="540"/>
        <w:jc w:val="both"/>
      </w:pPr>
      <w:r>
        <w:t>Указанное решение может приниматься:</w:t>
      </w:r>
    </w:p>
    <w:p w:rsidR="000036AC" w:rsidRDefault="000036AC">
      <w:pPr>
        <w:pStyle w:val="ConsPlusNormal"/>
        <w:spacing w:before="220"/>
        <w:ind w:firstLine="540"/>
        <w:jc w:val="both"/>
      </w:pPr>
      <w:r>
        <w:t>1) как проявление инициативы главы администрации муниципального района, в том числе с направлением предложений о совместной подготовке проектов документов территориального планирования Правительству Оренбургской области, главам администраций других муниципальных районов в составе Оренбургской области, главам администраций поселений в составе муниципального района, главам администраций городских округов, имеющих общую границу с муниципальным районом;</w:t>
      </w:r>
    </w:p>
    <w:p w:rsidR="000036AC" w:rsidRDefault="000036AC">
      <w:pPr>
        <w:pStyle w:val="ConsPlusNormal"/>
        <w:spacing w:before="220"/>
        <w:ind w:firstLine="540"/>
        <w:jc w:val="both"/>
      </w:pPr>
      <w:r>
        <w:t>2) в ответ на предложения о совместной подготовке проектов документов территориального планирования, поступившие от Правительства Оренбургской области, глав администраций других муниципальных районов в составе Оренбургской области, глав администраций поселений в составе муниципального района, глав администраций городских округов, имеющих общую границу с муниципальным районом.</w:t>
      </w:r>
    </w:p>
    <w:p w:rsidR="000036AC" w:rsidRDefault="000036AC">
      <w:pPr>
        <w:pStyle w:val="ConsPlusNormal"/>
        <w:spacing w:before="220"/>
        <w:ind w:firstLine="540"/>
        <w:jc w:val="both"/>
      </w:pPr>
      <w:r>
        <w:t>Предложения главы администрации муниципального района о совместной подготовке проектов документов территориального планирования могут направляться Правительству Оренбургской области и главам администраций соответствующих муниципальных образований после принятия решения о подготовке схемы территориального планирования муниципального района.</w:t>
      </w:r>
    </w:p>
    <w:p w:rsidR="000036AC" w:rsidRDefault="000036AC">
      <w:pPr>
        <w:pStyle w:val="ConsPlusNormal"/>
        <w:spacing w:before="220"/>
        <w:ind w:firstLine="540"/>
        <w:jc w:val="both"/>
      </w:pPr>
      <w:r>
        <w:t xml:space="preserve">2. В решении, указанном в </w:t>
      </w:r>
      <w:hyperlink w:anchor="P230" w:history="1">
        <w:r>
          <w:rPr>
            <w:color w:val="0000FF"/>
          </w:rPr>
          <w:t>части 1</w:t>
        </w:r>
      </w:hyperlink>
      <w:r>
        <w:t xml:space="preserve"> настоящей статьи:</w:t>
      </w:r>
    </w:p>
    <w:p w:rsidR="000036AC" w:rsidRDefault="000036AC">
      <w:pPr>
        <w:pStyle w:val="ConsPlusNormal"/>
        <w:spacing w:before="220"/>
        <w:ind w:firstLine="540"/>
        <w:jc w:val="both"/>
      </w:pPr>
      <w:r>
        <w:t>устанавливаются сроки и условия финансирования работ;</w:t>
      </w:r>
    </w:p>
    <w:p w:rsidR="000036AC" w:rsidRDefault="000036AC">
      <w:pPr>
        <w:pStyle w:val="ConsPlusNormal"/>
        <w:spacing w:before="220"/>
        <w:ind w:firstLine="540"/>
        <w:jc w:val="both"/>
      </w:pPr>
      <w:r>
        <w:t>могут содержаться положения об организации скоординированных работ, связанных с подготовкой проектов документов территориального планирования в части их содержания, объема и сроков финансирования (в случаях направления предложений о совместной подготовке документов территориального планирования);</w:t>
      </w:r>
    </w:p>
    <w:p w:rsidR="000036AC" w:rsidRDefault="000036AC">
      <w:pPr>
        <w:pStyle w:val="ConsPlusNormal"/>
        <w:spacing w:before="220"/>
        <w:ind w:firstLine="540"/>
        <w:jc w:val="both"/>
      </w:pPr>
      <w:r>
        <w:t>определяются другие вопросы организации работ.</w:t>
      </w:r>
    </w:p>
    <w:p w:rsidR="000036AC" w:rsidRDefault="000036AC">
      <w:pPr>
        <w:pStyle w:val="ConsPlusNormal"/>
        <w:spacing w:before="220"/>
        <w:ind w:firstLine="540"/>
        <w:jc w:val="both"/>
      </w:pPr>
      <w:r>
        <w:t xml:space="preserve">3. Исключена. - </w:t>
      </w:r>
      <w:hyperlink r:id="rId85" w:history="1">
        <w:r>
          <w:rPr>
            <w:color w:val="0000FF"/>
          </w:rPr>
          <w:t>Закон</w:t>
        </w:r>
      </w:hyperlink>
      <w:r>
        <w:t xml:space="preserve"> Оренбургской области от 30.09.2011 N 443/106-V-ОЗ.</w:t>
      </w:r>
    </w:p>
    <w:p w:rsidR="000036AC" w:rsidRDefault="000036AC">
      <w:pPr>
        <w:pStyle w:val="ConsPlusNormal"/>
        <w:spacing w:before="220"/>
        <w:ind w:firstLine="540"/>
        <w:jc w:val="both"/>
      </w:pPr>
      <w:r>
        <w:t>4. Уполномоченный по вопросам градостроительной деятельности орган муниципального района является ответственным за подготовку проекта схемы территориального планирования муниципального района и обеспечивает:</w:t>
      </w:r>
    </w:p>
    <w:p w:rsidR="000036AC" w:rsidRDefault="000036AC">
      <w:pPr>
        <w:pStyle w:val="ConsPlusNormal"/>
        <w:spacing w:before="220"/>
        <w:ind w:firstLine="540"/>
        <w:jc w:val="both"/>
      </w:pPr>
      <w:r>
        <w:t>организацию и проведение конкурса для заключения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муниципального контракта на подготовку проекта документа территориального планирования;</w:t>
      </w:r>
    </w:p>
    <w:p w:rsidR="000036AC" w:rsidRDefault="000036AC">
      <w:pPr>
        <w:pStyle w:val="ConsPlusNormal"/>
        <w:jc w:val="both"/>
      </w:pPr>
      <w:r>
        <w:t xml:space="preserve">(в ред. </w:t>
      </w:r>
      <w:hyperlink r:id="rId86" w:history="1">
        <w:r>
          <w:rPr>
            <w:color w:val="0000FF"/>
          </w:rPr>
          <w:t>Закона</w:t>
        </w:r>
      </w:hyperlink>
      <w:r>
        <w:t xml:space="preserve"> Оренбургской области от 06.03.2014 N 2180/629-V-ОЗ)</w:t>
      </w:r>
    </w:p>
    <w:p w:rsidR="000036AC" w:rsidRDefault="000036AC">
      <w:pPr>
        <w:pStyle w:val="ConsPlusNormal"/>
        <w:spacing w:before="220"/>
        <w:ind w:firstLine="540"/>
        <w:jc w:val="both"/>
      </w:pPr>
      <w:r>
        <w:t>координацию работ в процессе подготовки проекта документа, а также взаимодействие с другими органами, ответственными за подготовку проектов документов территориального планирования - в случае совместной подготовки таких документов;</w:t>
      </w:r>
    </w:p>
    <w:p w:rsidR="000036AC" w:rsidRDefault="000036AC">
      <w:pPr>
        <w:pStyle w:val="ConsPlusNormal"/>
        <w:spacing w:before="220"/>
        <w:ind w:firstLine="540"/>
        <w:jc w:val="both"/>
      </w:pPr>
      <w:r>
        <w:t xml:space="preserve">учет в подготавливаемом проекте документа решений, содержащихся в документах территориального планирования Российской Федерации, документах территориального </w:t>
      </w:r>
      <w:r>
        <w:lastRenderedPageBreak/>
        <w:t>планирования Оренбургской области и иного субъекта (иных субъектов) Российской Федерации, документах территориального планирования Оренбургской области, документах территориального планирования муниципальных образований Оренбургской области;</w:t>
      </w:r>
    </w:p>
    <w:p w:rsidR="000036AC" w:rsidRDefault="000036AC">
      <w:pPr>
        <w:pStyle w:val="ConsPlusNormal"/>
        <w:jc w:val="both"/>
      </w:pPr>
      <w:r>
        <w:t xml:space="preserve">(в ред. </w:t>
      </w:r>
      <w:hyperlink r:id="rId87"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проверку подготовленного проекта документа на соответствие техническим регламентам;</w:t>
      </w:r>
    </w:p>
    <w:p w:rsidR="000036AC" w:rsidRDefault="000036AC">
      <w:pPr>
        <w:pStyle w:val="ConsPlusNormal"/>
        <w:jc w:val="both"/>
      </w:pPr>
      <w:r>
        <w:t xml:space="preserve">(в ред. </w:t>
      </w:r>
      <w:hyperlink r:id="rId88"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согласование проекта документа заинтересованными органами местного самоуправления муниципального района.</w:t>
      </w:r>
    </w:p>
    <w:p w:rsidR="000036AC" w:rsidRDefault="000036AC">
      <w:pPr>
        <w:pStyle w:val="ConsPlusNormal"/>
        <w:spacing w:before="220"/>
        <w:ind w:firstLine="540"/>
        <w:jc w:val="both"/>
      </w:pPr>
      <w:r>
        <w:t>Подготовка схемы территориального планирования муниципального района осуществляется с учетом положений стратегии социально-экономического развития муниципального района и плана мероприятий по его реализации (при наличии), бюджетного прогноза муниципального района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государственных программ Оренбургской области,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федеральной государственной информационной системе территориального планирования.</w:t>
      </w:r>
    </w:p>
    <w:p w:rsidR="000036AC" w:rsidRDefault="000036AC">
      <w:pPr>
        <w:pStyle w:val="ConsPlusNormal"/>
        <w:jc w:val="both"/>
      </w:pPr>
      <w:r>
        <w:t xml:space="preserve">(в ред. </w:t>
      </w:r>
      <w:hyperlink r:id="rId89"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t>Подготовка схемы территориального планирования муниципального района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Оренбургской области и иного субъекта (иных субъектов) Российской Федерации, документах территориального планирования Оренбургской области, документах территориального планирования муниципальных образований, региональных и местных нормативов градостроительного проектирования, а также с учетом предложений заинтересованных лиц.</w:t>
      </w:r>
    </w:p>
    <w:p w:rsidR="000036AC" w:rsidRDefault="000036AC">
      <w:pPr>
        <w:pStyle w:val="ConsPlusNormal"/>
        <w:jc w:val="both"/>
      </w:pPr>
      <w:r>
        <w:t xml:space="preserve">(абзац введен </w:t>
      </w:r>
      <w:hyperlink r:id="rId90" w:history="1">
        <w:r>
          <w:rPr>
            <w:color w:val="0000FF"/>
          </w:rPr>
          <w:t>Законом</w:t>
        </w:r>
      </w:hyperlink>
      <w:r>
        <w:t xml:space="preserve"> Оренбургской области от 30.09.2011 N 443/106-V-ОЗ; в ред. Законов Оренбургской области от 28.10.2013 </w:t>
      </w:r>
      <w:hyperlink r:id="rId91" w:history="1">
        <w:r>
          <w:rPr>
            <w:color w:val="0000FF"/>
          </w:rPr>
          <w:t>N 1777/543-V-ОЗ</w:t>
        </w:r>
      </w:hyperlink>
      <w:r>
        <w:t xml:space="preserve">, от 15.12.2014 </w:t>
      </w:r>
      <w:hyperlink r:id="rId92" w:history="1">
        <w:r>
          <w:rPr>
            <w:color w:val="0000FF"/>
          </w:rPr>
          <w:t>N 2831/787-V-ОЗ</w:t>
        </w:r>
      </w:hyperlink>
      <w:r>
        <w:t xml:space="preserve">, от 02.07.2018 </w:t>
      </w:r>
      <w:hyperlink r:id="rId93" w:history="1">
        <w:r>
          <w:rPr>
            <w:color w:val="0000FF"/>
          </w:rPr>
          <w:t>N 1167/289-VI-ОЗ</w:t>
        </w:r>
      </w:hyperlink>
      <w:r>
        <w:t>)</w:t>
      </w:r>
    </w:p>
    <w:p w:rsidR="000036AC" w:rsidRDefault="000036AC">
      <w:pPr>
        <w:pStyle w:val="ConsPlusNormal"/>
        <w:spacing w:before="220"/>
        <w:ind w:firstLine="540"/>
        <w:jc w:val="both"/>
      </w:pPr>
      <w:r>
        <w:t>5. Подготовленный проект схемы территориального планирования муниципального района направляется главе администрации муниципального района.</w:t>
      </w:r>
    </w:p>
    <w:p w:rsidR="000036AC" w:rsidRDefault="000036AC">
      <w:pPr>
        <w:pStyle w:val="ConsPlusNormal"/>
        <w:spacing w:before="220"/>
        <w:ind w:firstLine="540"/>
        <w:jc w:val="both"/>
      </w:pPr>
      <w:r>
        <w:t xml:space="preserve">6. Глава администрации муниципального района обеспечивает согласование проекта схемы территориального планирования муниципального района в соответствии с Градостроительным </w:t>
      </w:r>
      <w:hyperlink r:id="rId94" w:history="1">
        <w:r>
          <w:rPr>
            <w:color w:val="0000FF"/>
          </w:rPr>
          <w:t>кодексом</w:t>
        </w:r>
      </w:hyperlink>
      <w:r>
        <w:t xml:space="preserve"> Российской Федерации, а также доступ к проекту схемы территориального планирования муниципального района и к материалам по их обоснованию в информационной системе территориального планирования в порядке и сроки, установленные Градостроительным </w:t>
      </w:r>
      <w:hyperlink r:id="rId95" w:history="1">
        <w:r>
          <w:rPr>
            <w:color w:val="0000FF"/>
          </w:rPr>
          <w:t>кодексом</w:t>
        </w:r>
      </w:hyperlink>
      <w:r>
        <w:t xml:space="preserve"> Российской Федерации.</w:t>
      </w:r>
    </w:p>
    <w:p w:rsidR="000036AC" w:rsidRDefault="000036AC">
      <w:pPr>
        <w:pStyle w:val="ConsPlusNormal"/>
        <w:jc w:val="both"/>
      </w:pPr>
      <w:r>
        <w:t xml:space="preserve">(в ред. </w:t>
      </w:r>
      <w:hyperlink r:id="rId96"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bookmarkStart w:id="9" w:name="P256"/>
      <w:bookmarkEnd w:id="9"/>
      <w:r>
        <w:t>7. Решением представительного органа местного самоуправления муниципального района об утверждении схемы территориального планирования муниципального района утверждаются:</w:t>
      </w:r>
    </w:p>
    <w:p w:rsidR="000036AC" w:rsidRDefault="000036AC">
      <w:pPr>
        <w:pStyle w:val="ConsPlusNormal"/>
        <w:spacing w:before="220"/>
        <w:ind w:firstLine="540"/>
        <w:jc w:val="both"/>
      </w:pPr>
      <w:r>
        <w:t>1) положения о территориальном планировании;</w:t>
      </w:r>
    </w:p>
    <w:p w:rsidR="000036AC" w:rsidRDefault="000036AC">
      <w:pPr>
        <w:pStyle w:val="ConsPlusNormal"/>
        <w:spacing w:before="220"/>
        <w:ind w:firstLine="540"/>
        <w:jc w:val="both"/>
      </w:pPr>
      <w:r>
        <w:t xml:space="preserve">2) карта (схема) или несколько карт (схем), содержащих информацию, предусмотренную </w:t>
      </w:r>
      <w:hyperlink r:id="rId97" w:history="1">
        <w:r>
          <w:rPr>
            <w:color w:val="0000FF"/>
          </w:rPr>
          <w:t>частью 3</w:t>
        </w:r>
      </w:hyperlink>
      <w:r>
        <w:t xml:space="preserve"> статьи 19 Градостроительного кодекса Российской Федерации.</w:t>
      </w:r>
    </w:p>
    <w:p w:rsidR="000036AC" w:rsidRDefault="000036AC">
      <w:pPr>
        <w:pStyle w:val="ConsPlusNormal"/>
        <w:spacing w:before="220"/>
        <w:ind w:firstLine="540"/>
        <w:jc w:val="both"/>
      </w:pPr>
      <w:r>
        <w:t xml:space="preserve">Уполномоченный орган местного самоуправления обеспечивает доступ к утвержденным </w:t>
      </w:r>
      <w:r>
        <w:lastRenderedPageBreak/>
        <w:t xml:space="preserve">схемам территориального планирования муниципального района и материалам по их обоснованию в информационной системе территориального планирования в порядке и сроки, установленные Градостроительным </w:t>
      </w:r>
      <w:hyperlink r:id="rId98" w:history="1">
        <w:r>
          <w:rPr>
            <w:color w:val="0000FF"/>
          </w:rPr>
          <w:t>кодексом</w:t>
        </w:r>
      </w:hyperlink>
      <w:r>
        <w:t xml:space="preserve"> Российской Федерации.</w:t>
      </w:r>
    </w:p>
    <w:p w:rsidR="000036AC" w:rsidRDefault="000036AC">
      <w:pPr>
        <w:pStyle w:val="ConsPlusNormal"/>
        <w:jc w:val="both"/>
      </w:pPr>
      <w:r>
        <w:t xml:space="preserve">(абзац введен </w:t>
      </w:r>
      <w:hyperlink r:id="rId99" w:history="1">
        <w:r>
          <w:rPr>
            <w:color w:val="0000FF"/>
          </w:rPr>
          <w:t>Законом</w:t>
        </w:r>
      </w:hyperlink>
      <w:r>
        <w:t xml:space="preserve"> Оренбургской области от 30.09.2011 N 443/106-V-ОЗ)</w:t>
      </w:r>
    </w:p>
    <w:p w:rsidR="000036AC" w:rsidRDefault="000036AC">
      <w:pPr>
        <w:pStyle w:val="ConsPlusNormal"/>
        <w:spacing w:before="220"/>
        <w:ind w:firstLine="540"/>
        <w:jc w:val="both"/>
      </w:pPr>
      <w:r>
        <w:t>8. Органы государственной власти Российской Федерации, органы государственной власти Оренбургской области,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муниципального района.</w:t>
      </w:r>
    </w:p>
    <w:p w:rsidR="000036AC" w:rsidRDefault="000036AC">
      <w:pPr>
        <w:pStyle w:val="ConsPlusNormal"/>
        <w:spacing w:before="220"/>
        <w:ind w:firstLine="540"/>
        <w:jc w:val="both"/>
      </w:pPr>
      <w:r>
        <w:t xml:space="preserve">9. Внесение изменений в схему территориального планирования муниципального района осуществляется в соответствии с требованиями, предусмотренными </w:t>
      </w:r>
      <w:hyperlink r:id="rId100" w:history="1">
        <w:r>
          <w:rPr>
            <w:color w:val="0000FF"/>
          </w:rPr>
          <w:t>статьями 9</w:t>
        </w:r>
      </w:hyperlink>
      <w:r>
        <w:t xml:space="preserve">, </w:t>
      </w:r>
      <w:hyperlink r:id="rId101" w:history="1">
        <w:r>
          <w:rPr>
            <w:color w:val="0000FF"/>
          </w:rPr>
          <w:t>20</w:t>
        </w:r>
      </w:hyperlink>
      <w:r>
        <w:t xml:space="preserve">, </w:t>
      </w:r>
      <w:hyperlink r:id="rId102" w:history="1">
        <w:r>
          <w:rPr>
            <w:color w:val="0000FF"/>
          </w:rPr>
          <w:t>21</w:t>
        </w:r>
      </w:hyperlink>
      <w:r>
        <w:t xml:space="preserve"> Градостроительного кодекса Российской Федерации и </w:t>
      </w:r>
      <w:hyperlink w:anchor="P230" w:history="1">
        <w:r>
          <w:rPr>
            <w:color w:val="0000FF"/>
          </w:rPr>
          <w:t>частями 1</w:t>
        </w:r>
      </w:hyperlink>
      <w:r>
        <w:t xml:space="preserve"> - </w:t>
      </w:r>
      <w:hyperlink w:anchor="P256" w:history="1">
        <w:r>
          <w:rPr>
            <w:color w:val="0000FF"/>
          </w:rPr>
          <w:t>7</w:t>
        </w:r>
      </w:hyperlink>
      <w:r>
        <w:t xml:space="preserve"> настоящей статьи.</w:t>
      </w:r>
    </w:p>
    <w:p w:rsidR="000036AC" w:rsidRDefault="000036AC">
      <w:pPr>
        <w:pStyle w:val="ConsPlusNormal"/>
        <w:jc w:val="both"/>
      </w:pPr>
      <w:r>
        <w:t xml:space="preserve">(в ред. </w:t>
      </w:r>
      <w:hyperlink r:id="rId103" w:history="1">
        <w:r>
          <w:rPr>
            <w:color w:val="0000FF"/>
          </w:rPr>
          <w:t>Закона</w:t>
        </w:r>
      </w:hyperlink>
      <w:r>
        <w:t xml:space="preserve"> Оренбургской области от 30.09.2011 N 443/106-V-ОЗ)</w:t>
      </w:r>
    </w:p>
    <w:p w:rsidR="000036AC" w:rsidRDefault="000036AC">
      <w:pPr>
        <w:pStyle w:val="ConsPlusNormal"/>
        <w:jc w:val="both"/>
      </w:pPr>
    </w:p>
    <w:p w:rsidR="000036AC" w:rsidRDefault="000036AC">
      <w:pPr>
        <w:pStyle w:val="ConsPlusTitle"/>
        <w:ind w:firstLine="540"/>
        <w:jc w:val="both"/>
        <w:outlineLvl w:val="1"/>
      </w:pPr>
      <w:r>
        <w:t xml:space="preserve">Статья 12. Утратила силу. - </w:t>
      </w:r>
      <w:hyperlink r:id="rId104" w:history="1">
        <w:r>
          <w:rPr>
            <w:color w:val="0000FF"/>
          </w:rPr>
          <w:t>Закон</w:t>
        </w:r>
      </w:hyperlink>
      <w:r>
        <w:t xml:space="preserve"> Оренбургской области от 30.09.2011 N 443/106-V-ОЗ.</w:t>
      </w:r>
    </w:p>
    <w:p w:rsidR="000036AC" w:rsidRDefault="000036AC">
      <w:pPr>
        <w:pStyle w:val="ConsPlusNormal"/>
        <w:jc w:val="both"/>
      </w:pPr>
    </w:p>
    <w:p w:rsidR="000036AC" w:rsidRDefault="000036AC">
      <w:pPr>
        <w:pStyle w:val="ConsPlusTitle"/>
        <w:ind w:firstLine="540"/>
        <w:jc w:val="both"/>
        <w:outlineLvl w:val="1"/>
      </w:pPr>
      <w:r>
        <w:t>Статья 13. Состав генерального плана поселения, городского округа</w:t>
      </w:r>
    </w:p>
    <w:p w:rsidR="000036AC" w:rsidRDefault="000036AC">
      <w:pPr>
        <w:pStyle w:val="ConsPlusNormal"/>
        <w:jc w:val="both"/>
      </w:pPr>
    </w:p>
    <w:p w:rsidR="000036AC" w:rsidRDefault="000036AC">
      <w:pPr>
        <w:pStyle w:val="ConsPlusNormal"/>
        <w:ind w:firstLine="540"/>
        <w:jc w:val="both"/>
      </w:pPr>
      <w:r>
        <w:t xml:space="preserve">Состав генерального плана поселения, городского округа определяется содержанием генеральных планов, обусловленным </w:t>
      </w:r>
      <w:hyperlink r:id="rId105" w:history="1">
        <w:r>
          <w:rPr>
            <w:color w:val="0000FF"/>
          </w:rPr>
          <w:t>статьей 23</w:t>
        </w:r>
      </w:hyperlink>
      <w:r>
        <w:t xml:space="preserve"> Градостроительного кодекса Российской Федерации, и устанавливается нормативными правовыми актами Правительства Оренбургской области и нормативными правовыми актами органов местного самоуправления поселения, городского округа.</w:t>
      </w:r>
    </w:p>
    <w:p w:rsidR="000036AC" w:rsidRDefault="000036AC">
      <w:pPr>
        <w:pStyle w:val="ConsPlusNormal"/>
        <w:jc w:val="both"/>
      </w:pPr>
    </w:p>
    <w:p w:rsidR="000036AC" w:rsidRDefault="000036AC">
      <w:pPr>
        <w:pStyle w:val="ConsPlusTitle"/>
        <w:ind w:firstLine="540"/>
        <w:jc w:val="both"/>
        <w:outlineLvl w:val="1"/>
      </w:pPr>
      <w:r>
        <w:t>Статья 14. Порядок подготовки генеральных планов поселений, генеральных планов городских округов</w:t>
      </w:r>
    </w:p>
    <w:p w:rsidR="000036AC" w:rsidRDefault="000036AC">
      <w:pPr>
        <w:pStyle w:val="ConsPlusNormal"/>
        <w:jc w:val="both"/>
      </w:pPr>
    </w:p>
    <w:p w:rsidR="000036AC" w:rsidRDefault="000036AC">
      <w:pPr>
        <w:pStyle w:val="ConsPlusNormal"/>
        <w:ind w:firstLine="540"/>
        <w:jc w:val="both"/>
      </w:pPr>
      <w:bookmarkStart w:id="10" w:name="P273"/>
      <w:bookmarkEnd w:id="10"/>
      <w:r>
        <w:t>1. Решение о подготовке проекта генерального плана, а также решение о подготовке предложений о внесении в генеральный план изменений принимаются соответственно главой администрации поселения, главой администрации городского округа.</w:t>
      </w:r>
    </w:p>
    <w:p w:rsidR="000036AC" w:rsidRDefault="000036AC">
      <w:pPr>
        <w:pStyle w:val="ConsPlusNormal"/>
        <w:spacing w:before="220"/>
        <w:ind w:firstLine="540"/>
        <w:jc w:val="both"/>
      </w:pPr>
      <w:r>
        <w:t>Указанное решение может приниматься:</w:t>
      </w:r>
    </w:p>
    <w:p w:rsidR="000036AC" w:rsidRDefault="000036AC">
      <w:pPr>
        <w:pStyle w:val="ConsPlusNormal"/>
        <w:spacing w:before="220"/>
        <w:ind w:firstLine="540"/>
        <w:jc w:val="both"/>
      </w:pPr>
      <w:r>
        <w:t>1) как проявление инициативы главы администрации поселения, главы администрации городского округа, в том числе с направлением предложений о совместной подготовке проектов документов территориального планирования Правительству Оренбургской области, главе администрации муниципального района, в состав которого входит поселение, главам администраций поселений, главам администраций городских округов, главам администраций муниципальных районов, имеющих общую границу с поселением, городским округом;</w:t>
      </w:r>
    </w:p>
    <w:p w:rsidR="000036AC" w:rsidRDefault="000036AC">
      <w:pPr>
        <w:pStyle w:val="ConsPlusNormal"/>
        <w:spacing w:before="220"/>
        <w:ind w:firstLine="540"/>
        <w:jc w:val="both"/>
      </w:pPr>
      <w:r>
        <w:t>2) в ответ на предложения о совместной подготовке проектов документов территориального планирования, поступившие от Правительства Оренбургской области, главы администрации муниципального района, глав администраций поселений, глав администраций городских округов, имеющих общую границу с поселением, городским округом.</w:t>
      </w:r>
    </w:p>
    <w:p w:rsidR="000036AC" w:rsidRDefault="000036AC">
      <w:pPr>
        <w:pStyle w:val="ConsPlusNormal"/>
        <w:spacing w:before="220"/>
        <w:ind w:firstLine="540"/>
        <w:jc w:val="both"/>
      </w:pPr>
      <w:r>
        <w:t>Предложения главы администрации поселения, главы администрации городского округа о совместной подготовке проектов документов территориального планирования могут направляться Правительству Оренбургской области, главам администраций соответствующих муниципальных образований после принятия решения о подготовке проекта генерального плана поселения, проекта генерального плана городского округа.</w:t>
      </w:r>
    </w:p>
    <w:p w:rsidR="000036AC" w:rsidRDefault="000036AC">
      <w:pPr>
        <w:pStyle w:val="ConsPlusNormal"/>
        <w:spacing w:before="220"/>
        <w:ind w:firstLine="540"/>
        <w:jc w:val="both"/>
      </w:pPr>
      <w:r>
        <w:t xml:space="preserve">2. В решении, указанном в </w:t>
      </w:r>
      <w:hyperlink w:anchor="P273" w:history="1">
        <w:r>
          <w:rPr>
            <w:color w:val="0000FF"/>
          </w:rPr>
          <w:t>части 1</w:t>
        </w:r>
      </w:hyperlink>
      <w:r>
        <w:t xml:space="preserve"> настоящей статьи:</w:t>
      </w:r>
    </w:p>
    <w:p w:rsidR="000036AC" w:rsidRDefault="000036AC">
      <w:pPr>
        <w:pStyle w:val="ConsPlusNormal"/>
        <w:spacing w:before="220"/>
        <w:ind w:firstLine="540"/>
        <w:jc w:val="both"/>
      </w:pPr>
      <w:r>
        <w:t>устанавливаются сроки и условия финансирования работ;</w:t>
      </w:r>
    </w:p>
    <w:p w:rsidR="000036AC" w:rsidRDefault="000036AC">
      <w:pPr>
        <w:pStyle w:val="ConsPlusNormal"/>
        <w:spacing w:before="220"/>
        <w:ind w:firstLine="540"/>
        <w:jc w:val="both"/>
      </w:pPr>
      <w:r>
        <w:lastRenderedPageBreak/>
        <w:t>могут содержаться положения об организации скоординированных работ, связанных с подготовкой проектов документов территориального планирования в части их содержания, объема и сроков финансирования - в случаях направления предложений о совместной подготовке документов территориального планирования;</w:t>
      </w:r>
    </w:p>
    <w:p w:rsidR="000036AC" w:rsidRDefault="000036AC">
      <w:pPr>
        <w:pStyle w:val="ConsPlusNormal"/>
        <w:spacing w:before="220"/>
        <w:ind w:firstLine="540"/>
        <w:jc w:val="both"/>
      </w:pPr>
      <w:r>
        <w:t>определяются другие вопросы организации работ.</w:t>
      </w:r>
    </w:p>
    <w:p w:rsidR="000036AC" w:rsidRDefault="000036AC">
      <w:pPr>
        <w:pStyle w:val="ConsPlusNormal"/>
        <w:spacing w:before="220"/>
        <w:ind w:firstLine="540"/>
        <w:jc w:val="both"/>
      </w:pPr>
      <w:r>
        <w:t xml:space="preserve">3. Исключена. - </w:t>
      </w:r>
      <w:hyperlink r:id="rId106" w:history="1">
        <w:r>
          <w:rPr>
            <w:color w:val="0000FF"/>
          </w:rPr>
          <w:t>Закон</w:t>
        </w:r>
      </w:hyperlink>
      <w:r>
        <w:t xml:space="preserve"> Оренбургской области от 30.09.2011 N 443/106-V-ОЗ.</w:t>
      </w:r>
    </w:p>
    <w:p w:rsidR="000036AC" w:rsidRDefault="000036AC">
      <w:pPr>
        <w:pStyle w:val="ConsPlusNormal"/>
        <w:spacing w:before="220"/>
        <w:ind w:firstLine="540"/>
        <w:jc w:val="both"/>
      </w:pPr>
      <w:r>
        <w:t>4. Уполномоченный по вопросам градостроительной деятельности орган поселения, городского округа является ответственным за подготовку соответственно проекта генерального плана поселения, проекта генерального плана городского округа и обеспечивает:</w:t>
      </w:r>
    </w:p>
    <w:p w:rsidR="000036AC" w:rsidRDefault="000036AC">
      <w:pPr>
        <w:pStyle w:val="ConsPlusNormal"/>
        <w:spacing w:before="220"/>
        <w:ind w:firstLine="540"/>
        <w:jc w:val="both"/>
      </w:pPr>
      <w:r>
        <w:t>организацию и проведение конкурса для заключения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муниципального контракта на подготовку проекта генерального плана поселения, проекта генерального плана городского округа;</w:t>
      </w:r>
    </w:p>
    <w:p w:rsidR="000036AC" w:rsidRDefault="000036AC">
      <w:pPr>
        <w:pStyle w:val="ConsPlusNormal"/>
        <w:jc w:val="both"/>
      </w:pPr>
      <w:r>
        <w:t xml:space="preserve">(в ред. </w:t>
      </w:r>
      <w:hyperlink r:id="rId107" w:history="1">
        <w:r>
          <w:rPr>
            <w:color w:val="0000FF"/>
          </w:rPr>
          <w:t>Закона</w:t>
        </w:r>
      </w:hyperlink>
      <w:r>
        <w:t xml:space="preserve"> Оренбургской области от 06.03.2014 N 2180/629-V-ОЗ)</w:t>
      </w:r>
    </w:p>
    <w:p w:rsidR="000036AC" w:rsidRDefault="000036AC">
      <w:pPr>
        <w:pStyle w:val="ConsPlusNormal"/>
        <w:spacing w:before="220"/>
        <w:ind w:firstLine="540"/>
        <w:jc w:val="both"/>
      </w:pPr>
      <w:r>
        <w:t>координацию работ в процессе подготовки проекта, а также взаимодействие с другими органами, ответственными за подготовку проектов документов территориального планирования - в случае совместной подготовки таких документов;</w:t>
      </w:r>
    </w:p>
    <w:p w:rsidR="000036AC" w:rsidRDefault="000036AC">
      <w:pPr>
        <w:pStyle w:val="ConsPlusNormal"/>
        <w:spacing w:before="220"/>
        <w:ind w:firstLine="540"/>
        <w:jc w:val="both"/>
      </w:pPr>
      <w:r>
        <w:t>учет в подготавливаемом проекте решений, содержащихся в документах территориального планирования Российской Федерации, Оренбургской области, муниципальных образований Оренбургской области, документах территориального планирования Оренбургской области и иного субъекта (иных субъектов) Российской Федерации, документах территориального планирования Оренбургской области, документах территориального планирования муниципальных образований Оренбургской области;</w:t>
      </w:r>
    </w:p>
    <w:p w:rsidR="000036AC" w:rsidRDefault="000036AC">
      <w:pPr>
        <w:pStyle w:val="ConsPlusNormal"/>
        <w:jc w:val="both"/>
      </w:pPr>
      <w:r>
        <w:t xml:space="preserve">(в ред. </w:t>
      </w:r>
      <w:hyperlink r:id="rId108"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проверку подготовленного проекта на соответствие техническим регламентам;</w:t>
      </w:r>
    </w:p>
    <w:p w:rsidR="000036AC" w:rsidRDefault="000036AC">
      <w:pPr>
        <w:pStyle w:val="ConsPlusNormal"/>
        <w:jc w:val="both"/>
      </w:pPr>
      <w:r>
        <w:t xml:space="preserve">(в ред. </w:t>
      </w:r>
      <w:hyperlink r:id="rId109"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согласование проекта документа заинтересованными органами исполнительной власти муниципального района (в случае подготовки генерального плана поселения).</w:t>
      </w:r>
    </w:p>
    <w:p w:rsidR="000036AC" w:rsidRDefault="000036AC">
      <w:pPr>
        <w:pStyle w:val="ConsPlusNormal"/>
        <w:spacing w:before="220"/>
        <w:ind w:firstLine="540"/>
        <w:jc w:val="both"/>
      </w:pPr>
      <w:r>
        <w:t>5. Подготовка проекта генерального плана осуществляется с учетом:</w:t>
      </w:r>
    </w:p>
    <w:p w:rsidR="000036AC" w:rsidRDefault="000036AC">
      <w:pPr>
        <w:pStyle w:val="ConsPlusNormal"/>
        <w:spacing w:before="220"/>
        <w:ind w:firstLine="540"/>
        <w:jc w:val="both"/>
      </w:pPr>
      <w:r>
        <w:t>1)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Оренбургской области,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федеральной государственной информационной системе территориального планирования;</w:t>
      </w:r>
    </w:p>
    <w:p w:rsidR="000036AC" w:rsidRDefault="000036AC">
      <w:pPr>
        <w:pStyle w:val="ConsPlusNormal"/>
        <w:spacing w:before="220"/>
        <w:ind w:firstLine="540"/>
        <w:jc w:val="both"/>
      </w:pPr>
      <w:r>
        <w:t>2) положений о территориальном планировании, содержащихся в следующих документах:</w:t>
      </w:r>
    </w:p>
    <w:p w:rsidR="000036AC" w:rsidRDefault="000036AC">
      <w:pPr>
        <w:pStyle w:val="ConsPlusNormal"/>
        <w:spacing w:before="220"/>
        <w:ind w:firstLine="540"/>
        <w:jc w:val="both"/>
      </w:pPr>
      <w:r>
        <w:t>схемах территориального планирования Российской Федерации, действие которых распространяется на территорию соответствующего поселения, городского округа;</w:t>
      </w:r>
    </w:p>
    <w:p w:rsidR="000036AC" w:rsidRDefault="000036AC">
      <w:pPr>
        <w:pStyle w:val="ConsPlusNormal"/>
        <w:spacing w:before="220"/>
        <w:ind w:firstLine="540"/>
        <w:jc w:val="both"/>
      </w:pPr>
      <w:r>
        <w:t xml:space="preserve">схеме территориального планирования Оренбургской области и иного субъекта (иных </w:t>
      </w:r>
      <w:r>
        <w:lastRenderedPageBreak/>
        <w:t>субъектов) Российской Федерации;</w:t>
      </w:r>
    </w:p>
    <w:p w:rsidR="000036AC" w:rsidRDefault="000036AC">
      <w:pPr>
        <w:pStyle w:val="ConsPlusNormal"/>
        <w:spacing w:before="220"/>
        <w:ind w:firstLine="540"/>
        <w:jc w:val="both"/>
      </w:pPr>
      <w:r>
        <w:t>схеме территориального планирования Оренбургской области;</w:t>
      </w:r>
    </w:p>
    <w:p w:rsidR="000036AC" w:rsidRDefault="000036AC">
      <w:pPr>
        <w:pStyle w:val="ConsPlusNormal"/>
        <w:spacing w:before="220"/>
        <w:ind w:firstLine="540"/>
        <w:jc w:val="both"/>
      </w:pPr>
      <w:r>
        <w:t>схеме территориального планирования муниципального района (при подготовке генерального плана поселения);</w:t>
      </w:r>
    </w:p>
    <w:p w:rsidR="000036AC" w:rsidRDefault="000036AC">
      <w:pPr>
        <w:pStyle w:val="ConsPlusNormal"/>
        <w:spacing w:before="220"/>
        <w:ind w:firstLine="540"/>
        <w:jc w:val="both"/>
      </w:pPr>
      <w:r>
        <w:t>документах территориального планирования муниципальных образований, имеющих общую границу с поселением, городским округом;</w:t>
      </w:r>
    </w:p>
    <w:p w:rsidR="000036AC" w:rsidRDefault="000036AC">
      <w:pPr>
        <w:pStyle w:val="ConsPlusNormal"/>
        <w:spacing w:before="220"/>
        <w:ind w:firstLine="540"/>
        <w:jc w:val="both"/>
      </w:pPr>
      <w:r>
        <w:t>3) ограничений использования земельных участков и объектов капитального строительства, расположенных в границах зон охраны объектов культурного наследия, установленных в соответствии с законодательством Российской Федерации об охране объектов культурного наследия;</w:t>
      </w:r>
    </w:p>
    <w:p w:rsidR="000036AC" w:rsidRDefault="000036AC">
      <w:pPr>
        <w:pStyle w:val="ConsPlusNormal"/>
        <w:spacing w:before="220"/>
        <w:ind w:firstLine="540"/>
        <w:jc w:val="both"/>
      </w:pPr>
      <w:r>
        <w:t>4) региональных и местных нормативов градостроительного проектирования;</w:t>
      </w:r>
    </w:p>
    <w:p w:rsidR="000036AC" w:rsidRDefault="000036AC">
      <w:pPr>
        <w:pStyle w:val="ConsPlusNormal"/>
        <w:spacing w:before="220"/>
        <w:ind w:firstLine="540"/>
        <w:jc w:val="both"/>
      </w:pPr>
      <w:r>
        <w:t>5) заключения о результатах общественных обсуждений или публичных слушаний по проекту генерального плана;</w:t>
      </w:r>
    </w:p>
    <w:p w:rsidR="000036AC" w:rsidRDefault="000036AC">
      <w:pPr>
        <w:pStyle w:val="ConsPlusNormal"/>
        <w:spacing w:before="220"/>
        <w:ind w:firstLine="540"/>
        <w:jc w:val="both"/>
      </w:pPr>
      <w:r>
        <w:t>6) предложений заинтересованных лиц.</w:t>
      </w:r>
    </w:p>
    <w:p w:rsidR="000036AC" w:rsidRDefault="000036AC">
      <w:pPr>
        <w:pStyle w:val="ConsPlusNormal"/>
        <w:jc w:val="both"/>
      </w:pPr>
      <w:r>
        <w:t xml:space="preserve">(часть 5 в ред. </w:t>
      </w:r>
      <w:hyperlink r:id="rId110" w:history="1">
        <w:r>
          <w:rPr>
            <w:color w:val="0000FF"/>
          </w:rPr>
          <w:t>Закона</w:t>
        </w:r>
      </w:hyperlink>
      <w:r>
        <w:t xml:space="preserve"> Оренбургской области от 30.09.2020 N 2397/653-VI-ОЗ)</w:t>
      </w:r>
    </w:p>
    <w:p w:rsidR="000036AC" w:rsidRDefault="000036AC">
      <w:pPr>
        <w:pStyle w:val="ConsPlusNormal"/>
        <w:spacing w:before="220"/>
        <w:ind w:firstLine="540"/>
        <w:jc w:val="both"/>
      </w:pPr>
      <w:r>
        <w:t>6. В случае наличия на территории поселения, городского округа объектов культурного наследия и при отсутствии утвержденных в установленном порядке проектов зон охраны объектов культурного наследия глава администрации поселения, глава администрации городского округа может направить предложения о совместной подготовке документов территориального планирования с приложением решения о подготовке проекта генерального плана:</w:t>
      </w:r>
    </w:p>
    <w:p w:rsidR="000036AC" w:rsidRDefault="000036AC">
      <w:pPr>
        <w:pStyle w:val="ConsPlusNormal"/>
        <w:jc w:val="both"/>
      </w:pPr>
      <w:r>
        <w:t xml:space="preserve">(в ред. </w:t>
      </w:r>
      <w:hyperlink r:id="rId111"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уполномоченному федеральному органу исполнительной власти по вопросам охраны объектов культурного наследия - в случае наличия на территории поселения, городского округа объектов культурного наследия федерального значения;</w:t>
      </w:r>
    </w:p>
    <w:p w:rsidR="000036AC" w:rsidRDefault="000036AC">
      <w:pPr>
        <w:pStyle w:val="ConsPlusNormal"/>
        <w:spacing w:before="220"/>
        <w:ind w:firstLine="540"/>
        <w:jc w:val="both"/>
      </w:pPr>
      <w:r>
        <w:t>уполномоченному органу исполнительной власти Оренбургской области по вопросам охраны объектов культурного наследия - в случае наличия на территории поселения, городского округа объектов культурного наследия регионального значения.</w:t>
      </w:r>
    </w:p>
    <w:p w:rsidR="000036AC" w:rsidRDefault="000036AC">
      <w:pPr>
        <w:pStyle w:val="ConsPlusNormal"/>
        <w:spacing w:before="220"/>
        <w:ind w:firstLine="540"/>
        <w:jc w:val="both"/>
      </w:pPr>
      <w:r>
        <w:t xml:space="preserve">В соответствии с </w:t>
      </w:r>
      <w:hyperlink r:id="rId112" w:history="1">
        <w:r>
          <w:rPr>
            <w:color w:val="0000FF"/>
          </w:rPr>
          <w:t>частью 6</w:t>
        </w:r>
      </w:hyperlink>
      <w:r>
        <w:t xml:space="preserve"> статьи 27 Градостроительного кодекса Российской Федерации указанные уполномоченные органы должны дать согласие на совместную подготовку проекта генерального плана и проекта зон охраны объектов культурного наследия. На основании совместного решения сторон создается комиссия по совместной подготовке проекта генерального плана и проекта зон охраны объектов культурного наследия (далее - комиссия по совместной подготовке проектов).</w:t>
      </w:r>
    </w:p>
    <w:p w:rsidR="000036AC" w:rsidRDefault="000036AC">
      <w:pPr>
        <w:pStyle w:val="ConsPlusNormal"/>
        <w:spacing w:before="220"/>
        <w:ind w:firstLine="540"/>
        <w:jc w:val="both"/>
      </w:pPr>
      <w:r>
        <w:t>Комиссия по совместной подготовке проектов создается на условиях равного представительства сторон. Со стороны органов местного самоуправления поселения, городского округа в работе комиссии участвует уполномоченный орган по вопросам градостроительной деятельности.</w:t>
      </w:r>
    </w:p>
    <w:p w:rsidR="000036AC" w:rsidRDefault="000036AC">
      <w:pPr>
        <w:pStyle w:val="ConsPlusNormal"/>
        <w:spacing w:before="220"/>
        <w:ind w:firstLine="540"/>
        <w:jc w:val="both"/>
      </w:pPr>
      <w:r>
        <w:t xml:space="preserve">Комиссия по совместной подготовке проектов обеспечивает подготовку, согласование и утверждение проекта зон охраны объектов культурного наследия в соответствии с законодательством об охране объектов культурного наследия и с учетом плана деятельности комиссии, в том числе в части соблюдения сроков подготовки, согласования, обсуждения проекта генерального плана и его утверждения. Границы зон охраны объектов культурного наследия, </w:t>
      </w:r>
      <w:r>
        <w:lastRenderedPageBreak/>
        <w:t>утвержденные в составе проекта зон охраны объектов культурного наследия, отображаются на соответствующей карте генерального плана.</w:t>
      </w:r>
    </w:p>
    <w:p w:rsidR="000036AC" w:rsidRDefault="000036AC">
      <w:pPr>
        <w:pStyle w:val="ConsPlusNormal"/>
        <w:jc w:val="both"/>
      </w:pPr>
      <w:r>
        <w:t xml:space="preserve">(в ред. </w:t>
      </w:r>
      <w:hyperlink r:id="rId113"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7. Подготовленный проект генерального плана направляется главе администрации соответственно поселения, городского округа.</w:t>
      </w:r>
    </w:p>
    <w:p w:rsidR="000036AC" w:rsidRDefault="000036AC">
      <w:pPr>
        <w:pStyle w:val="ConsPlusNormal"/>
        <w:spacing w:before="220"/>
        <w:ind w:firstLine="540"/>
        <w:jc w:val="both"/>
      </w:pPr>
      <w:r>
        <w:t xml:space="preserve">8. Глава местной администрации обеспечивает размещение на официальном сайте в сети Интернет, определенном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и согласование проекта генерального плана в соответствии с Градостроительным </w:t>
      </w:r>
      <w:hyperlink r:id="rId114" w:history="1">
        <w:r>
          <w:rPr>
            <w:color w:val="0000FF"/>
          </w:rPr>
          <w:t>кодексом</w:t>
        </w:r>
      </w:hyperlink>
      <w:r>
        <w:t xml:space="preserve"> Российской Федерации.</w:t>
      </w:r>
    </w:p>
    <w:p w:rsidR="000036AC" w:rsidRDefault="000036AC">
      <w:pPr>
        <w:pStyle w:val="ConsPlusNormal"/>
        <w:jc w:val="both"/>
      </w:pPr>
      <w:r>
        <w:t xml:space="preserve">(в ред. </w:t>
      </w:r>
      <w:hyperlink r:id="rId115"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 xml:space="preserve">9. Проекты генерального плана и проекты, предусматривающие внесение изменений в генеральный план, подлежат обязательному рассмотрению на общественных обсуждениях или публичных слушаниях в соответствии со </w:t>
      </w:r>
      <w:hyperlink r:id="rId116" w:history="1">
        <w:r>
          <w:rPr>
            <w:color w:val="0000FF"/>
          </w:rPr>
          <w:t>статьями 5.1</w:t>
        </w:r>
      </w:hyperlink>
      <w:r>
        <w:t xml:space="preserve"> и </w:t>
      </w:r>
      <w:hyperlink r:id="rId117" w:history="1">
        <w:r>
          <w:rPr>
            <w:color w:val="0000FF"/>
          </w:rPr>
          <w:t>28</w:t>
        </w:r>
      </w:hyperlink>
      <w:r>
        <w:t xml:space="preserve"> Градостроительного кодекса Российской Федерации".</w:t>
      </w:r>
    </w:p>
    <w:p w:rsidR="000036AC" w:rsidRDefault="000036AC">
      <w:pPr>
        <w:pStyle w:val="ConsPlusNormal"/>
        <w:jc w:val="both"/>
      </w:pPr>
      <w:r>
        <w:t xml:space="preserve">(часть 9 в ред. </w:t>
      </w:r>
      <w:hyperlink r:id="rId118" w:history="1">
        <w:r>
          <w:rPr>
            <w:color w:val="0000FF"/>
          </w:rPr>
          <w:t>Закона</w:t>
        </w:r>
      </w:hyperlink>
      <w:r>
        <w:t xml:space="preserve"> Оренбургской области от 27.04.2018 N 1040/265-VI-ОЗ)</w:t>
      </w:r>
    </w:p>
    <w:p w:rsidR="000036AC" w:rsidRDefault="000036AC">
      <w:pPr>
        <w:pStyle w:val="ConsPlusNormal"/>
        <w:spacing w:before="220"/>
        <w:ind w:firstLine="540"/>
        <w:jc w:val="both"/>
      </w:pPr>
      <w:r>
        <w:t xml:space="preserve">9.1. Проект генерального плана поселения, генерального плана городского округа до его утверждения подлежит в соответствии со </w:t>
      </w:r>
      <w:hyperlink r:id="rId119" w:history="1">
        <w:r>
          <w:rPr>
            <w:color w:val="0000FF"/>
          </w:rPr>
          <w:t>статьей 25</w:t>
        </w:r>
      </w:hyperlink>
      <w:r>
        <w:t xml:space="preserve"> Градостроительного кодекса Российской Федерации обязательному согласованию в порядке, установленном федеральным законодательством.</w:t>
      </w:r>
    </w:p>
    <w:p w:rsidR="000036AC" w:rsidRDefault="000036AC">
      <w:pPr>
        <w:pStyle w:val="ConsPlusNormal"/>
        <w:spacing w:before="220"/>
        <w:ind w:firstLine="540"/>
        <w:jc w:val="both"/>
      </w:pPr>
      <w:r>
        <w:t xml:space="preserve">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Оренбургской области, уполномоченным в области охраны атмосферного воздуха, в соответствии с Градостроительным </w:t>
      </w:r>
      <w:hyperlink r:id="rId120" w:history="1">
        <w:r>
          <w:rPr>
            <w:color w:val="0000FF"/>
          </w:rPr>
          <w:t>кодексом</w:t>
        </w:r>
      </w:hyperlink>
      <w:r>
        <w:t xml:space="preserve"> Российской Федерации в порядке, установленном Правительством Оренбургской области.</w:t>
      </w:r>
    </w:p>
    <w:p w:rsidR="000036AC" w:rsidRDefault="000036AC">
      <w:pPr>
        <w:pStyle w:val="ConsPlusNormal"/>
        <w:jc w:val="both"/>
      </w:pPr>
      <w:r>
        <w:t xml:space="preserve">(абзац введен </w:t>
      </w:r>
      <w:hyperlink r:id="rId121" w:history="1">
        <w:r>
          <w:rPr>
            <w:color w:val="0000FF"/>
          </w:rPr>
          <w:t>Законом</w:t>
        </w:r>
      </w:hyperlink>
      <w:r>
        <w:t xml:space="preserve"> Оренбургской области от 11.03.2020 N 2150/559-VI-ОЗ)</w:t>
      </w:r>
    </w:p>
    <w:p w:rsidR="000036AC" w:rsidRDefault="000036AC">
      <w:pPr>
        <w:pStyle w:val="ConsPlusNormal"/>
        <w:jc w:val="both"/>
      </w:pPr>
      <w:r>
        <w:t xml:space="preserve">(часть 9.1 введена </w:t>
      </w:r>
      <w:hyperlink r:id="rId122" w:history="1">
        <w:r>
          <w:rPr>
            <w:color w:val="0000FF"/>
          </w:rPr>
          <w:t>Законом</w:t>
        </w:r>
      </w:hyperlink>
      <w:r>
        <w:t xml:space="preserve"> Оренбургской области от 28.10.2013 N 1777/543-V-ОЗ)</w:t>
      </w:r>
    </w:p>
    <w:p w:rsidR="000036AC" w:rsidRDefault="000036AC">
      <w:pPr>
        <w:pStyle w:val="ConsPlusNormal"/>
        <w:spacing w:before="220"/>
        <w:ind w:firstLine="540"/>
        <w:jc w:val="both"/>
      </w:pPr>
      <w:r>
        <w:t xml:space="preserve">10.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 Генеральный план подлежит размещению на официальном сайте в сети Интернет, определенном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Размещению подлежат положения генерального плана, предусмотренные Градостроительным </w:t>
      </w:r>
      <w:hyperlink r:id="rId123" w:history="1">
        <w:r>
          <w:rPr>
            <w:color w:val="0000FF"/>
          </w:rPr>
          <w:t>кодексом</w:t>
        </w:r>
      </w:hyperlink>
      <w:r>
        <w:t xml:space="preserve"> Российской Федерации. Генеральный план в течение трех дней со дня его утверждения направляется в Правительство Оренбургской области.</w:t>
      </w:r>
    </w:p>
    <w:p w:rsidR="000036AC" w:rsidRDefault="000036AC">
      <w:pPr>
        <w:pStyle w:val="ConsPlusNormal"/>
        <w:jc w:val="both"/>
      </w:pPr>
      <w:r>
        <w:t xml:space="preserve">(в ред. </w:t>
      </w:r>
      <w:hyperlink r:id="rId124"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bookmarkStart w:id="11" w:name="P324"/>
      <w:bookmarkEnd w:id="11"/>
      <w:r>
        <w:t>11. Решением представительного органа местного самоуправления поселения, представительного органа местного самоуправления городского округа об утверждении генерального плана утверждаются:</w:t>
      </w:r>
    </w:p>
    <w:p w:rsidR="000036AC" w:rsidRDefault="000036AC">
      <w:pPr>
        <w:pStyle w:val="ConsPlusNormal"/>
        <w:spacing w:before="220"/>
        <w:ind w:firstLine="540"/>
        <w:jc w:val="both"/>
      </w:pPr>
      <w:r>
        <w:t>1) положения о территориальном планировании;</w:t>
      </w:r>
    </w:p>
    <w:p w:rsidR="000036AC" w:rsidRDefault="000036AC">
      <w:pPr>
        <w:pStyle w:val="ConsPlusNormal"/>
        <w:spacing w:before="220"/>
        <w:ind w:firstLine="540"/>
        <w:jc w:val="both"/>
      </w:pPr>
      <w:r>
        <w:t xml:space="preserve">2) карты, содержащие информацию, предусмотренную </w:t>
      </w:r>
      <w:hyperlink r:id="rId125" w:history="1">
        <w:r>
          <w:rPr>
            <w:color w:val="0000FF"/>
          </w:rPr>
          <w:t>частью 5 статьи 23</w:t>
        </w:r>
      </w:hyperlink>
      <w:r>
        <w:t xml:space="preserve"> Градостроительного кодекса Российской Федерации.</w:t>
      </w:r>
    </w:p>
    <w:p w:rsidR="000036AC" w:rsidRDefault="000036AC">
      <w:pPr>
        <w:pStyle w:val="ConsPlusNormal"/>
        <w:jc w:val="both"/>
      </w:pPr>
      <w:r>
        <w:t xml:space="preserve">(п. 2 в ред. </w:t>
      </w:r>
      <w:hyperlink r:id="rId126" w:history="1">
        <w:r>
          <w:rPr>
            <w:color w:val="0000FF"/>
          </w:rPr>
          <w:t>Закона</w:t>
        </w:r>
      </w:hyperlink>
      <w:r>
        <w:t xml:space="preserve"> Оренбургской области от 30.09.2011 N 443/106-V-ОЗ)</w:t>
      </w:r>
    </w:p>
    <w:p w:rsidR="000036AC" w:rsidRDefault="000036AC">
      <w:pPr>
        <w:pStyle w:val="ConsPlusNormal"/>
        <w:spacing w:before="220"/>
        <w:ind w:firstLine="540"/>
        <w:jc w:val="both"/>
      </w:pPr>
      <w:r>
        <w:t xml:space="preserve">12. Органы государственной власти Российской Федерации, органы государственной власти </w:t>
      </w:r>
      <w:r>
        <w:lastRenderedPageBreak/>
        <w:t>Оренбургской области, органы местного самоуправления, заинтересованные физические и юридические лица вправе обращаться к главе администрации поселения, главе администрации городского округа с предложениями о внесении изменений в генеральный план.</w:t>
      </w:r>
    </w:p>
    <w:p w:rsidR="000036AC" w:rsidRDefault="000036AC">
      <w:pPr>
        <w:pStyle w:val="ConsPlusNormal"/>
        <w:spacing w:before="220"/>
        <w:ind w:firstLine="540"/>
        <w:jc w:val="both"/>
      </w:pPr>
      <w:r>
        <w:t xml:space="preserve">13. Внесение изменений в генеральный план осуществляется в соответствии с требованиями, предусмотренными </w:t>
      </w:r>
      <w:hyperlink r:id="rId127" w:history="1">
        <w:r>
          <w:rPr>
            <w:color w:val="0000FF"/>
          </w:rPr>
          <w:t>статьями 9</w:t>
        </w:r>
      </w:hyperlink>
      <w:r>
        <w:t xml:space="preserve">, </w:t>
      </w:r>
      <w:hyperlink r:id="rId128" w:history="1">
        <w:r>
          <w:rPr>
            <w:color w:val="0000FF"/>
          </w:rPr>
          <w:t>24</w:t>
        </w:r>
      </w:hyperlink>
      <w:r>
        <w:t xml:space="preserve">, </w:t>
      </w:r>
      <w:hyperlink r:id="rId129" w:history="1">
        <w:r>
          <w:rPr>
            <w:color w:val="0000FF"/>
          </w:rPr>
          <w:t>25</w:t>
        </w:r>
      </w:hyperlink>
      <w:r>
        <w:t xml:space="preserve"> Градостроительного кодекса Российской Федерации и </w:t>
      </w:r>
      <w:hyperlink w:anchor="P273" w:history="1">
        <w:r>
          <w:rPr>
            <w:color w:val="0000FF"/>
          </w:rPr>
          <w:t>частями 1</w:t>
        </w:r>
      </w:hyperlink>
      <w:r>
        <w:t xml:space="preserve"> - </w:t>
      </w:r>
      <w:hyperlink w:anchor="P324" w:history="1">
        <w:r>
          <w:rPr>
            <w:color w:val="0000FF"/>
          </w:rPr>
          <w:t>11</w:t>
        </w:r>
      </w:hyperlink>
      <w:r>
        <w:t xml:space="preserve"> настоящей статьи.</w:t>
      </w:r>
    </w:p>
    <w:p w:rsidR="000036AC" w:rsidRDefault="000036AC">
      <w:pPr>
        <w:pStyle w:val="ConsPlusNormal"/>
        <w:jc w:val="both"/>
      </w:pPr>
      <w:r>
        <w:t xml:space="preserve">(в ред. </w:t>
      </w:r>
      <w:hyperlink r:id="rId130" w:history="1">
        <w:r>
          <w:rPr>
            <w:color w:val="0000FF"/>
          </w:rPr>
          <w:t>Закона</w:t>
        </w:r>
      </w:hyperlink>
      <w:r>
        <w:t xml:space="preserve"> Оренбургской области от 30.09.2011 N 443/106-V-ОЗ)</w:t>
      </w:r>
    </w:p>
    <w:p w:rsidR="000036AC" w:rsidRDefault="000036AC">
      <w:pPr>
        <w:pStyle w:val="ConsPlusNormal"/>
        <w:jc w:val="both"/>
      </w:pPr>
    </w:p>
    <w:p w:rsidR="000036AC" w:rsidRDefault="000036AC">
      <w:pPr>
        <w:pStyle w:val="ConsPlusTitle"/>
        <w:ind w:firstLine="540"/>
        <w:jc w:val="both"/>
        <w:outlineLvl w:val="1"/>
      </w:pPr>
      <w:r>
        <w:t>Статья 15. Реализация документов территориального планирования</w:t>
      </w:r>
    </w:p>
    <w:p w:rsidR="000036AC" w:rsidRDefault="000036AC">
      <w:pPr>
        <w:pStyle w:val="ConsPlusNormal"/>
        <w:ind w:firstLine="540"/>
        <w:jc w:val="both"/>
      </w:pPr>
      <w:r>
        <w:t xml:space="preserve">(в ред. </w:t>
      </w:r>
      <w:hyperlink r:id="rId131" w:history="1">
        <w:r>
          <w:rPr>
            <w:color w:val="0000FF"/>
          </w:rPr>
          <w:t>Закона</w:t>
        </w:r>
      </w:hyperlink>
      <w:r>
        <w:t xml:space="preserve"> Оренбургской области от 30.09.2011 N 443/106-V-ОЗ)</w:t>
      </w:r>
    </w:p>
    <w:p w:rsidR="000036AC" w:rsidRDefault="000036AC">
      <w:pPr>
        <w:pStyle w:val="ConsPlusNormal"/>
        <w:jc w:val="both"/>
      </w:pPr>
    </w:p>
    <w:p w:rsidR="000036AC" w:rsidRDefault="000036AC">
      <w:pPr>
        <w:pStyle w:val="ConsPlusNormal"/>
        <w:ind w:firstLine="540"/>
        <w:jc w:val="both"/>
      </w:pPr>
      <w:r>
        <w:t>1. Реализация документов территориального планирования осуществляется путем:</w:t>
      </w:r>
    </w:p>
    <w:p w:rsidR="000036AC" w:rsidRDefault="000036AC">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0036AC" w:rsidRDefault="000036AC">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0036AC" w:rsidRDefault="000036AC">
      <w:pPr>
        <w:pStyle w:val="ConsPlusNormal"/>
        <w:jc w:val="both"/>
      </w:pPr>
      <w:r>
        <w:t xml:space="preserve">(в ред. </w:t>
      </w:r>
      <w:hyperlink r:id="rId132" w:history="1">
        <w:r>
          <w:rPr>
            <w:color w:val="0000FF"/>
          </w:rPr>
          <w:t>Закона</w:t>
        </w:r>
      </w:hyperlink>
      <w:r>
        <w:t xml:space="preserve"> Оренбургской области от 12.05.2015 N 3231/873-V-ОЗ)</w:t>
      </w:r>
    </w:p>
    <w:p w:rsidR="000036AC" w:rsidRDefault="000036AC">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0036AC" w:rsidRDefault="000036AC">
      <w:pPr>
        <w:pStyle w:val="ConsPlusNormal"/>
        <w:spacing w:before="220"/>
        <w:ind w:firstLine="540"/>
        <w:jc w:val="both"/>
      </w:pPr>
      <w:r>
        <w:t>2. Реализация схемы территориального планирования Оренбургской области осуществляется путем выполнения мероприятий, которые предусмотрены программами, утвержденными Правительством Оренбургской области и реализуемыми за счет средств областного бюджета, или постановлениями Правительства Оренбургской области, или в установленном Правительством Оренбургской области порядке решениями главных распорядителей средств областного бюджета или инвестиционными программами субъектов естественных монополий.</w:t>
      </w:r>
    </w:p>
    <w:p w:rsidR="000036AC" w:rsidRDefault="000036AC">
      <w:pPr>
        <w:pStyle w:val="ConsPlusNormal"/>
        <w:spacing w:before="220"/>
        <w:ind w:firstLine="540"/>
        <w:jc w:val="both"/>
      </w:pPr>
      <w:r>
        <w:t xml:space="preserve">2.1. Реализация схемы территориального планирования Оренбургской области и иного субъекта (иных субъектов) Российской Федерации осуществляется путем выполнения мероприятий, определенных </w:t>
      </w:r>
      <w:hyperlink r:id="rId133" w:history="1">
        <w:r>
          <w:rPr>
            <w:color w:val="0000FF"/>
          </w:rPr>
          <w:t>частью 2.1 статьи 26</w:t>
        </w:r>
      </w:hyperlink>
      <w:r>
        <w:t xml:space="preserve"> Градостроительного кодекса Российской Федерации.</w:t>
      </w:r>
    </w:p>
    <w:p w:rsidR="000036AC" w:rsidRDefault="000036AC">
      <w:pPr>
        <w:pStyle w:val="ConsPlusNormal"/>
        <w:jc w:val="both"/>
      </w:pPr>
      <w:r>
        <w:t xml:space="preserve">(часть 2.1 введена </w:t>
      </w:r>
      <w:hyperlink r:id="rId134"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3.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0036AC" w:rsidRDefault="000036AC">
      <w:pPr>
        <w:pStyle w:val="ConsPlusNormal"/>
        <w:spacing w:before="220"/>
        <w:ind w:firstLine="540"/>
        <w:jc w:val="both"/>
      </w:pPr>
      <w:r>
        <w:t xml:space="preserve">4.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и </w:t>
      </w:r>
      <w:r>
        <w:lastRenderedPageBreak/>
        <w:t>(при наличии) инвестиционными программами организаций коммунального комплекса.</w:t>
      </w:r>
    </w:p>
    <w:p w:rsidR="000036AC" w:rsidRDefault="000036AC">
      <w:pPr>
        <w:pStyle w:val="ConsPlusNormal"/>
        <w:jc w:val="both"/>
      </w:pPr>
      <w:r>
        <w:t xml:space="preserve">(в ред. </w:t>
      </w:r>
      <w:hyperlink r:id="rId135" w:history="1">
        <w:r>
          <w:rPr>
            <w:color w:val="0000FF"/>
          </w:rPr>
          <w:t>Закона</w:t>
        </w:r>
      </w:hyperlink>
      <w:r>
        <w:t xml:space="preserve"> Оренбургской области от 28.10.2013 N 1777/543-V-ОЗ)</w:t>
      </w:r>
    </w:p>
    <w:p w:rsidR="000036AC" w:rsidRDefault="000036AC">
      <w:pPr>
        <w:pStyle w:val="ConsPlusNormal"/>
        <w:spacing w:before="220"/>
        <w:ind w:firstLine="540"/>
        <w:jc w:val="both"/>
      </w:pPr>
      <w:r>
        <w:t>5. В случае если программы, реализуемые за счет средств областного бюджета,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0036AC" w:rsidRDefault="000036AC">
      <w:pPr>
        <w:pStyle w:val="ConsPlusNormal"/>
        <w:jc w:val="both"/>
      </w:pPr>
      <w:r>
        <w:t xml:space="preserve">(в ред. </w:t>
      </w:r>
      <w:hyperlink r:id="rId136"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6. В случае если программы, реализуемые за счет областного бюджета,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036AC" w:rsidRDefault="000036AC">
      <w:pPr>
        <w:pStyle w:val="ConsPlusNormal"/>
        <w:spacing w:before="220"/>
        <w:ind w:firstLine="540"/>
        <w:jc w:val="both"/>
      </w:pPr>
      <w:r>
        <w:t>7.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беспрепятственного доступа к ним инвалидов и использования их инвалидами не допускаются.</w:t>
      </w:r>
    </w:p>
    <w:p w:rsidR="000036AC" w:rsidRDefault="000036AC">
      <w:pPr>
        <w:pStyle w:val="ConsPlusNormal"/>
        <w:jc w:val="both"/>
      </w:pPr>
      <w:r>
        <w:t xml:space="preserve">(часть 7 введена </w:t>
      </w:r>
      <w:hyperlink r:id="rId137" w:history="1">
        <w:r>
          <w:rPr>
            <w:color w:val="0000FF"/>
          </w:rPr>
          <w:t>Законом</w:t>
        </w:r>
      </w:hyperlink>
      <w:r>
        <w:t xml:space="preserve"> Оренбургской области от 02.05.2017 N 375/93-VI-ОЗ)</w:t>
      </w:r>
    </w:p>
    <w:p w:rsidR="000036AC" w:rsidRDefault="000036AC">
      <w:pPr>
        <w:pStyle w:val="ConsPlusNormal"/>
        <w:jc w:val="both"/>
      </w:pPr>
    </w:p>
    <w:p w:rsidR="000036AC" w:rsidRDefault="000036AC">
      <w:pPr>
        <w:pStyle w:val="ConsPlusTitle"/>
        <w:ind w:firstLine="540"/>
        <w:jc w:val="both"/>
        <w:outlineLvl w:val="1"/>
      </w:pPr>
      <w:r>
        <w:t>Статья 16. Состав и порядок деятельности комиссии по подготовке правил землепользования и застройки</w:t>
      </w:r>
    </w:p>
    <w:p w:rsidR="000036AC" w:rsidRDefault="000036AC">
      <w:pPr>
        <w:pStyle w:val="ConsPlusNormal"/>
        <w:jc w:val="both"/>
      </w:pPr>
    </w:p>
    <w:p w:rsidR="000036AC" w:rsidRDefault="000036AC">
      <w:pPr>
        <w:pStyle w:val="ConsPlusNormal"/>
        <w:ind w:firstLine="540"/>
        <w:jc w:val="both"/>
      </w:pPr>
      <w:r>
        <w:t>1. Комиссия по подготовке правил землепользования и застройки (далее - Комиссия) является постоянно действующим консультативным органом при главе администрации поселения, городского округа.</w:t>
      </w:r>
    </w:p>
    <w:p w:rsidR="000036AC" w:rsidRDefault="000036AC">
      <w:pPr>
        <w:pStyle w:val="ConsPlusNormal"/>
        <w:spacing w:before="220"/>
        <w:ind w:firstLine="540"/>
        <w:jc w:val="both"/>
      </w:pPr>
      <w:r>
        <w:t>Комиссия формируется на основании постановления главы местной администрации и осуществляет свою деятельность в соответствии с положением о Комиссии, иными документами, регламентирующими ее деятельность и утверждаемыми главой местной администрации.</w:t>
      </w:r>
    </w:p>
    <w:p w:rsidR="000036AC" w:rsidRDefault="000036AC">
      <w:pPr>
        <w:pStyle w:val="ConsPlusNormal"/>
        <w:spacing w:before="220"/>
        <w:ind w:firstLine="540"/>
        <w:jc w:val="both"/>
      </w:pPr>
      <w:r>
        <w:t>2. Комиссия:</w:t>
      </w:r>
    </w:p>
    <w:p w:rsidR="000036AC" w:rsidRDefault="000036AC">
      <w:pPr>
        <w:pStyle w:val="ConsPlusNormal"/>
        <w:spacing w:before="220"/>
        <w:ind w:firstLine="540"/>
        <w:jc w:val="both"/>
      </w:pPr>
      <w:r>
        <w:t>1) обеспечивает подготовку проекта правил землепользования и застройки;</w:t>
      </w:r>
    </w:p>
    <w:p w:rsidR="000036AC" w:rsidRDefault="000036AC">
      <w:pPr>
        <w:pStyle w:val="ConsPlusNormal"/>
        <w:spacing w:before="220"/>
        <w:ind w:firstLine="540"/>
        <w:jc w:val="both"/>
      </w:pPr>
      <w:r>
        <w:t>2) обеспечивает внесение изменений в проект правил землепользования и застройки с учетом результатов общественных обсуждений или публичных слушаний и представляет указанный проект главе местной администрации;</w:t>
      </w:r>
    </w:p>
    <w:p w:rsidR="000036AC" w:rsidRDefault="000036AC">
      <w:pPr>
        <w:pStyle w:val="ConsPlusNormal"/>
        <w:spacing w:before="220"/>
        <w:ind w:firstLine="540"/>
        <w:jc w:val="both"/>
      </w:pPr>
      <w:r>
        <w:lastRenderedPageBreak/>
        <w:t xml:space="preserve">3) осуществляет подготовку заключения по поступившим предложениям о внесении изменения в правила землепользования и застройки и направляет это заключение главе местной администрации за исключением случаев, предусмотренных </w:t>
      </w:r>
      <w:hyperlink r:id="rId138" w:history="1">
        <w:r>
          <w:rPr>
            <w:color w:val="0000FF"/>
          </w:rPr>
          <w:t>пунктами 3</w:t>
        </w:r>
      </w:hyperlink>
      <w:r>
        <w:t xml:space="preserve"> - </w:t>
      </w:r>
      <w:hyperlink r:id="rId139" w:history="1">
        <w:r>
          <w:rPr>
            <w:color w:val="0000FF"/>
          </w:rPr>
          <w:t>5 части 2</w:t>
        </w:r>
      </w:hyperlink>
      <w:r>
        <w:t xml:space="preserve"> и </w:t>
      </w:r>
      <w:hyperlink r:id="rId140" w:history="1">
        <w:r>
          <w:rPr>
            <w:color w:val="0000FF"/>
          </w:rPr>
          <w:t>частями 3.1</w:t>
        </w:r>
      </w:hyperlink>
      <w:r>
        <w:t xml:space="preserve">, </w:t>
      </w:r>
      <w:hyperlink r:id="rId141" w:history="1">
        <w:r>
          <w:rPr>
            <w:color w:val="0000FF"/>
          </w:rPr>
          <w:t>3.3 статьи 33</w:t>
        </w:r>
      </w:hyperlink>
      <w:r>
        <w:t xml:space="preserve"> Градостроительного кодекса Российской Федерации.</w:t>
      </w:r>
    </w:p>
    <w:p w:rsidR="000036AC" w:rsidRDefault="000036AC">
      <w:pPr>
        <w:pStyle w:val="ConsPlusNormal"/>
        <w:jc w:val="both"/>
      </w:pPr>
      <w:r>
        <w:t xml:space="preserve">(в ред. Законов Оренбургской области от 27.04.2018 </w:t>
      </w:r>
      <w:hyperlink r:id="rId142" w:history="1">
        <w:r>
          <w:rPr>
            <w:color w:val="0000FF"/>
          </w:rPr>
          <w:t>N 1040/265-VI-ОЗ</w:t>
        </w:r>
      </w:hyperlink>
      <w:r>
        <w:t xml:space="preserve">, от 07.12.2018 </w:t>
      </w:r>
      <w:hyperlink r:id="rId143" w:history="1">
        <w:r>
          <w:rPr>
            <w:color w:val="0000FF"/>
          </w:rPr>
          <w:t>N 1354/355-VI-ОЗ</w:t>
        </w:r>
      </w:hyperlink>
      <w:r>
        <w:t xml:space="preserve">, от 11.03.2020 </w:t>
      </w:r>
      <w:hyperlink r:id="rId144" w:history="1">
        <w:r>
          <w:rPr>
            <w:color w:val="0000FF"/>
          </w:rPr>
          <w:t>N 2150/559-VI-ОЗ</w:t>
        </w:r>
      </w:hyperlink>
      <w:r>
        <w:t>)</w:t>
      </w:r>
    </w:p>
    <w:p w:rsidR="000036AC" w:rsidRDefault="000036AC">
      <w:pPr>
        <w:pStyle w:val="ConsPlusNormal"/>
        <w:spacing w:before="220"/>
        <w:ind w:firstLine="540"/>
        <w:jc w:val="both"/>
      </w:pPr>
      <w:r>
        <w:t xml:space="preserve">2.1. Комиссия может выступать организатором общественных обсуждений или публичных слушаний по проекту правил землепользования и застройки при их проведении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145" w:history="1">
        <w:r>
          <w:rPr>
            <w:color w:val="0000FF"/>
          </w:rPr>
          <w:t>статьями 5.1</w:t>
        </w:r>
      </w:hyperlink>
      <w:r>
        <w:t xml:space="preserve">, </w:t>
      </w:r>
      <w:hyperlink r:id="rId146" w:history="1">
        <w:r>
          <w:rPr>
            <w:color w:val="0000FF"/>
          </w:rPr>
          <w:t>28</w:t>
        </w:r>
      </w:hyperlink>
      <w:r>
        <w:t xml:space="preserve"> и </w:t>
      </w:r>
      <w:hyperlink r:id="rId147" w:history="1">
        <w:r>
          <w:rPr>
            <w:color w:val="0000FF"/>
          </w:rPr>
          <w:t>частями 13</w:t>
        </w:r>
      </w:hyperlink>
      <w:r>
        <w:t xml:space="preserve"> и </w:t>
      </w:r>
      <w:hyperlink r:id="rId148" w:history="1">
        <w:r>
          <w:rPr>
            <w:color w:val="0000FF"/>
          </w:rPr>
          <w:t>14 статьи 31</w:t>
        </w:r>
      </w:hyperlink>
      <w:r>
        <w:t xml:space="preserve"> Градостроительного кодекса Российской Федерации".</w:t>
      </w:r>
    </w:p>
    <w:p w:rsidR="000036AC" w:rsidRDefault="000036AC">
      <w:pPr>
        <w:pStyle w:val="ConsPlusNormal"/>
        <w:jc w:val="both"/>
      </w:pPr>
      <w:r>
        <w:t xml:space="preserve">(часть 2.1 введена </w:t>
      </w:r>
      <w:hyperlink r:id="rId149" w:history="1">
        <w:r>
          <w:rPr>
            <w:color w:val="0000FF"/>
          </w:rPr>
          <w:t>Законом</w:t>
        </w:r>
      </w:hyperlink>
      <w:r>
        <w:t xml:space="preserve"> Оренбургской области от 27.04.2018 N 1040/265-VI-ОЗ)</w:t>
      </w:r>
    </w:p>
    <w:p w:rsidR="000036AC" w:rsidRDefault="000036AC">
      <w:pPr>
        <w:pStyle w:val="ConsPlusNormal"/>
        <w:spacing w:before="220"/>
        <w:ind w:firstLine="540"/>
        <w:jc w:val="both"/>
      </w:pPr>
      <w:r>
        <w:t>3. В состав Комиссии входят руководители (заместители руководителей) структурных подразделений местной администрации, обладающих полномочиями по социально-экономическому и территориальному планированию, регулированию землепользования и застройки.</w:t>
      </w:r>
    </w:p>
    <w:p w:rsidR="000036AC" w:rsidRDefault="000036AC">
      <w:pPr>
        <w:pStyle w:val="ConsPlusNormal"/>
        <w:spacing w:before="220"/>
        <w:ind w:firstLine="540"/>
        <w:jc w:val="both"/>
      </w:pPr>
      <w:r>
        <w:t>В состав Комиссии включаются также:</w:t>
      </w:r>
    </w:p>
    <w:p w:rsidR="000036AC" w:rsidRDefault="000036AC">
      <w:pPr>
        <w:pStyle w:val="ConsPlusNormal"/>
        <w:spacing w:before="220"/>
        <w:ind w:firstLine="540"/>
        <w:jc w:val="both"/>
      </w:pPr>
      <w:r>
        <w:t>депутаты представительного органа местного самоуправления и депутаты Законодательного Собрания Оренбургской области, избранные по соответствующим одномандатным избирательным округам (по согласованию);</w:t>
      </w:r>
    </w:p>
    <w:p w:rsidR="000036AC" w:rsidRDefault="000036AC">
      <w:pPr>
        <w:pStyle w:val="ConsPlusNormal"/>
        <w:spacing w:before="220"/>
        <w:ind w:firstLine="540"/>
        <w:jc w:val="both"/>
      </w:pPr>
      <w:r>
        <w:t>представители предприятий, учреждений и общественных организаций.</w:t>
      </w:r>
    </w:p>
    <w:p w:rsidR="000036AC" w:rsidRDefault="000036AC">
      <w:pPr>
        <w:pStyle w:val="ConsPlusNormal"/>
        <w:spacing w:before="220"/>
        <w:ind w:firstLine="540"/>
        <w:jc w:val="both"/>
      </w:pPr>
      <w:r>
        <w:t>В состав Комиссии могут включаться представители государственных органов контроля и надзора, органов местного самоуправления муниципального района, в состав которого входит поселение.</w:t>
      </w:r>
    </w:p>
    <w:p w:rsidR="000036AC" w:rsidRDefault="000036AC">
      <w:pPr>
        <w:pStyle w:val="ConsPlusNormal"/>
        <w:spacing w:before="220"/>
        <w:ind w:firstLine="540"/>
        <w:jc w:val="both"/>
      </w:pPr>
      <w:r>
        <w:t>4. Общая численность Комиссии и регламент ее работы устанавливаются нормативным правовым актом главы местной администрации.</w:t>
      </w:r>
    </w:p>
    <w:p w:rsidR="000036AC" w:rsidRDefault="000036AC">
      <w:pPr>
        <w:pStyle w:val="ConsPlusNormal"/>
        <w:jc w:val="both"/>
      </w:pPr>
    </w:p>
    <w:p w:rsidR="000036AC" w:rsidRDefault="000036AC">
      <w:pPr>
        <w:pStyle w:val="ConsPlusTitle"/>
        <w:ind w:firstLine="540"/>
        <w:jc w:val="both"/>
        <w:outlineLvl w:val="1"/>
      </w:pPr>
      <w:r>
        <w:t xml:space="preserve">Статья 17. Утратила силу. - </w:t>
      </w:r>
      <w:hyperlink r:id="rId150" w:history="1">
        <w:r>
          <w:rPr>
            <w:color w:val="0000FF"/>
          </w:rPr>
          <w:t>Закон</w:t>
        </w:r>
      </w:hyperlink>
      <w:r>
        <w:t xml:space="preserve"> Оренбургской области от 02.05.2017 N 376/94-VI-ОЗ.</w:t>
      </w:r>
    </w:p>
    <w:p w:rsidR="000036AC" w:rsidRDefault="000036AC">
      <w:pPr>
        <w:pStyle w:val="ConsPlusNormal"/>
        <w:jc w:val="both"/>
      </w:pPr>
    </w:p>
    <w:p w:rsidR="000036AC" w:rsidRDefault="000036AC">
      <w:pPr>
        <w:pStyle w:val="ConsPlusTitle"/>
        <w:ind w:firstLine="540"/>
        <w:jc w:val="both"/>
        <w:outlineLvl w:val="1"/>
      </w:pPr>
      <w:r>
        <w:t>Статья 18. Подготовка и утверждение документации по планировке территории, порядок внесения в нее изменений, ее отмены и признания отдельных частей такой документации не подлежащими применению</w:t>
      </w:r>
    </w:p>
    <w:p w:rsidR="000036AC" w:rsidRDefault="000036AC">
      <w:pPr>
        <w:pStyle w:val="ConsPlusNormal"/>
        <w:ind w:firstLine="540"/>
        <w:jc w:val="both"/>
      </w:pPr>
      <w:r>
        <w:t xml:space="preserve">(в ред. </w:t>
      </w:r>
      <w:hyperlink r:id="rId151" w:history="1">
        <w:r>
          <w:rPr>
            <w:color w:val="0000FF"/>
          </w:rPr>
          <w:t>Закона</w:t>
        </w:r>
      </w:hyperlink>
      <w:r>
        <w:t xml:space="preserve"> Оренбургской области от 11.03.2020 N 2150/559-VI-ОЗ)</w:t>
      </w:r>
    </w:p>
    <w:p w:rsidR="000036AC" w:rsidRDefault="000036AC">
      <w:pPr>
        <w:pStyle w:val="ConsPlusNormal"/>
        <w:jc w:val="both"/>
      </w:pPr>
    </w:p>
    <w:p w:rsidR="000036AC" w:rsidRDefault="000036AC">
      <w:pPr>
        <w:pStyle w:val="ConsPlusNormal"/>
        <w:ind w:firstLine="540"/>
        <w:jc w:val="both"/>
      </w:pPr>
      <w:r>
        <w:t xml:space="preserve">1. Порядок подготовки документации по планировке территории, подготовка которой осуществляется на основании решения органа исполнительной власти Оренбургской области, уполномоченного в сфере градостроительной деятельности,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w:t>
      </w:r>
      <w:hyperlink r:id="rId152" w:history="1">
        <w:r>
          <w:rPr>
            <w:color w:val="0000FF"/>
          </w:rPr>
          <w:t>кодексом</w:t>
        </w:r>
      </w:hyperlink>
      <w:r>
        <w:t xml:space="preserve"> Российской Федерации и настоящей статьей.</w:t>
      </w:r>
    </w:p>
    <w:p w:rsidR="000036AC" w:rsidRDefault="000036AC">
      <w:pPr>
        <w:pStyle w:val="ConsPlusNormal"/>
        <w:spacing w:before="220"/>
        <w:ind w:firstLine="540"/>
        <w:jc w:val="both"/>
      </w:pPr>
      <w:bookmarkStart w:id="12" w:name="P376"/>
      <w:bookmarkEnd w:id="12"/>
      <w:r>
        <w:t xml:space="preserve">2. Решение о подготовке документации по планировке территории в случаях, предусмотренных Градостроительным </w:t>
      </w:r>
      <w:hyperlink r:id="rId153" w:history="1">
        <w:r>
          <w:rPr>
            <w:color w:val="0000FF"/>
          </w:rPr>
          <w:t>кодексом</w:t>
        </w:r>
      </w:hyperlink>
      <w:r>
        <w:t xml:space="preserve"> Российской Федерации, внесении изменений в документацию по планировке территории, ее отмене или отмене ее отдельных частей принимается органом исполнительной власти Оренбургской области, уполномоченным в сфере градостроительной деятельности, по инициативе органов исполнительной власти Оренбургской области, органов местного самоуправления Оренбургской области, подведомственных указанным </w:t>
      </w:r>
      <w:r>
        <w:lastRenderedPageBreak/>
        <w:t>органам государственных, муниципальных (бюджетных или автономных) учреждений, физических или юридических лиц, заинтересованных в строительстве, реконструкции объектов капитального строительства (далее - инициатор).</w:t>
      </w:r>
    </w:p>
    <w:p w:rsidR="000036AC" w:rsidRDefault="000036AC">
      <w:pPr>
        <w:pStyle w:val="ConsPlusNormal"/>
        <w:spacing w:before="220"/>
        <w:ind w:firstLine="540"/>
        <w:jc w:val="both"/>
      </w:pPr>
      <w:r>
        <w:t>Решение об отмене документации по планировке территории или ее отдельных частей при выявлении фактов указания в ней недостоверных сведений, а также на основании вступившего в законную силу судебного акта принимается самостоятельно органом исполнительной власти Оренбургской области, уполномоченным в сфере градостроительной деятельности, в течение пятнадцати рабочих дней со дня возникновения оснований для отмены.</w:t>
      </w:r>
    </w:p>
    <w:p w:rsidR="000036AC" w:rsidRDefault="000036AC">
      <w:pPr>
        <w:pStyle w:val="ConsPlusNormal"/>
        <w:spacing w:before="220"/>
        <w:ind w:firstLine="540"/>
        <w:jc w:val="both"/>
      </w:pPr>
      <w:r>
        <w:t xml:space="preserve">Лицами, указанными в </w:t>
      </w:r>
      <w:hyperlink r:id="rId154" w:history="1">
        <w:r>
          <w:rPr>
            <w:color w:val="0000FF"/>
          </w:rPr>
          <w:t>части 1.1 статьи 45</w:t>
        </w:r>
      </w:hyperlink>
      <w:r>
        <w:t xml:space="preserve"> Градостроительного кодекса Российской Федерации, решение о подготовке проекта планировки территории принимается самостоятельно.</w:t>
      </w:r>
    </w:p>
    <w:p w:rsidR="000036AC" w:rsidRDefault="000036AC">
      <w:pPr>
        <w:pStyle w:val="ConsPlusNormal"/>
        <w:spacing w:before="220"/>
        <w:ind w:firstLine="540"/>
        <w:jc w:val="both"/>
      </w:pPr>
      <w:r>
        <w:t xml:space="preserve">Утверждение документации по планировке территории, разрабатываемой в соответствии с </w:t>
      </w:r>
      <w:hyperlink r:id="rId155" w:history="1">
        <w:r>
          <w:rPr>
            <w:color w:val="0000FF"/>
          </w:rPr>
          <w:t>частью 1.1 статьи 45</w:t>
        </w:r>
      </w:hyperlink>
      <w:r>
        <w:t xml:space="preserve"> Градостроительного кодекса Российской Федерации, осуществляется в порядке, предусмотренном настоящей статьей.</w:t>
      </w:r>
    </w:p>
    <w:p w:rsidR="000036AC" w:rsidRDefault="000036AC">
      <w:pPr>
        <w:pStyle w:val="ConsPlusNormal"/>
        <w:spacing w:before="220"/>
        <w:ind w:firstLine="540"/>
        <w:jc w:val="both"/>
      </w:pPr>
      <w:bookmarkStart w:id="13" w:name="P380"/>
      <w:bookmarkEnd w:id="13"/>
      <w:r>
        <w:t>3. В целях принятия решения о подготовке документации по планировке территории, по внесению в нее изменений или ее отмене инициатор направляет в орган исполнительной власти Оренбургской области, уполномоченный в сфере градостроительной деятельности, заявление о подготовке документации по планировке территории, заявление о внесении изменений в документацию по планировке территории или ее отмене (далее - заявления).</w:t>
      </w:r>
    </w:p>
    <w:p w:rsidR="000036AC" w:rsidRDefault="000036AC">
      <w:pPr>
        <w:pStyle w:val="ConsPlusNormal"/>
        <w:spacing w:before="220"/>
        <w:ind w:firstLine="540"/>
        <w:jc w:val="both"/>
      </w:pPr>
      <w:r>
        <w:t>Формы заявлений утверждаются органом исполнительной власти Оренбургской области, уполномоченным в сфере градостроительной деятельности.</w:t>
      </w:r>
    </w:p>
    <w:p w:rsidR="000036AC" w:rsidRDefault="000036AC">
      <w:pPr>
        <w:pStyle w:val="ConsPlusNormal"/>
        <w:spacing w:before="220"/>
        <w:ind w:firstLine="540"/>
        <w:jc w:val="both"/>
      </w:pPr>
      <w:bookmarkStart w:id="14" w:name="P382"/>
      <w:bookmarkEnd w:id="14"/>
      <w:r>
        <w:t>4. К заявлению о подготовке документации по планировке территории или документации по внесению в нее изменений прилагаются следующие документы:</w:t>
      </w:r>
    </w:p>
    <w:p w:rsidR="000036AC" w:rsidRDefault="000036AC">
      <w:pPr>
        <w:pStyle w:val="ConsPlusNormal"/>
        <w:spacing w:before="220"/>
        <w:ind w:firstLine="540"/>
        <w:jc w:val="both"/>
      </w:pPr>
      <w:r>
        <w:t>1) задание на подготовку документации по планировке территории или документации по внесению изменений в нее;</w:t>
      </w:r>
    </w:p>
    <w:p w:rsidR="000036AC" w:rsidRDefault="000036AC">
      <w:pPr>
        <w:pStyle w:val="ConsPlusNormal"/>
        <w:spacing w:before="220"/>
        <w:ind w:firstLine="540"/>
        <w:jc w:val="both"/>
      </w:pPr>
      <w:r>
        <w:t>2)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установлена Правительством Российской Федерации;</w:t>
      </w:r>
    </w:p>
    <w:p w:rsidR="000036AC" w:rsidRDefault="000036AC">
      <w:pPr>
        <w:pStyle w:val="ConsPlusNormal"/>
        <w:spacing w:before="220"/>
        <w:ind w:firstLine="540"/>
        <w:jc w:val="both"/>
      </w:pPr>
      <w:r>
        <w:t>3)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0036AC" w:rsidRDefault="000036AC">
      <w:pPr>
        <w:pStyle w:val="ConsPlusNormal"/>
        <w:spacing w:before="220"/>
        <w:ind w:firstLine="540"/>
        <w:jc w:val="both"/>
      </w:pPr>
      <w:r>
        <w:t xml:space="preserve">5. В течение двадцати рабочих дней со дня получения одного из заявлений, предусмотренных </w:t>
      </w:r>
      <w:hyperlink w:anchor="P380" w:history="1">
        <w:r>
          <w:rPr>
            <w:color w:val="0000FF"/>
          </w:rPr>
          <w:t>частью 3</w:t>
        </w:r>
      </w:hyperlink>
      <w:r>
        <w:t xml:space="preserve"> настоящей статьи, орган исполнительной власти Оренбургской области, уполномоченный в сфере градостроительной деятельности, рассматривает его и принимает решение о подготовке документации по планировке территории, по внесению в нее изменений или ее отмене либо отказывает в подготовке документации по планировке территории, документации по внесению в нее изменений или ее отмене с указанием причин отказа, о чем в десятидневный срок в письменном виде уведомляет инициатора.</w:t>
      </w:r>
    </w:p>
    <w:p w:rsidR="000036AC" w:rsidRDefault="000036AC">
      <w:pPr>
        <w:pStyle w:val="ConsPlusNormal"/>
        <w:spacing w:before="220"/>
        <w:ind w:firstLine="540"/>
        <w:jc w:val="both"/>
      </w:pPr>
      <w:r>
        <w:t>Основаниями для принятия органом исполнительной власти Оренбургской области, уполномоченным в сфере градостроительной деятельности, решения об отказе в подготовке документации по планировке территории, по внесению в нее изменений или ее отмене являются:</w:t>
      </w:r>
    </w:p>
    <w:p w:rsidR="000036AC" w:rsidRDefault="000036AC">
      <w:pPr>
        <w:pStyle w:val="ConsPlusNormal"/>
        <w:spacing w:before="220"/>
        <w:ind w:firstLine="540"/>
        <w:jc w:val="both"/>
      </w:pPr>
      <w:r>
        <w:t>1) отсутствие у органа исполнительной власти Оренбургской области, уполномоченного в сфере градостроительной деятельности, полномочий по принятию такого решения;</w:t>
      </w:r>
    </w:p>
    <w:p w:rsidR="000036AC" w:rsidRDefault="000036AC">
      <w:pPr>
        <w:pStyle w:val="ConsPlusNormal"/>
        <w:spacing w:before="220"/>
        <w:ind w:firstLine="540"/>
        <w:jc w:val="both"/>
      </w:pPr>
      <w:r>
        <w:lastRenderedPageBreak/>
        <w:t>2) несоответствие заявления, представленного инициатором, установленной форме;</w:t>
      </w:r>
    </w:p>
    <w:p w:rsidR="000036AC" w:rsidRDefault="000036AC">
      <w:pPr>
        <w:pStyle w:val="ConsPlusNormal"/>
        <w:spacing w:before="220"/>
        <w:ind w:firstLine="540"/>
        <w:jc w:val="both"/>
      </w:pPr>
      <w:r>
        <w:t xml:space="preserve">3) отсутствие документов, предусмотренных </w:t>
      </w:r>
      <w:hyperlink w:anchor="P382" w:history="1">
        <w:r>
          <w:rPr>
            <w:color w:val="0000FF"/>
          </w:rPr>
          <w:t>частью 4</w:t>
        </w:r>
      </w:hyperlink>
      <w:r>
        <w:t xml:space="preserve"> настоящей статьи;</w:t>
      </w:r>
    </w:p>
    <w:p w:rsidR="000036AC" w:rsidRDefault="000036AC">
      <w:pPr>
        <w:pStyle w:val="ConsPlusNormal"/>
        <w:spacing w:before="220"/>
        <w:ind w:firstLine="540"/>
        <w:jc w:val="both"/>
      </w:pPr>
      <w:r>
        <w:t>4) отсутствие средств, необходимых для подготовки документации по планировке территории, документации по внесению в нее изменений или ее отмене, в случае, если инициатором в заявлении не указана информация о разработке документации по планировке территории, документации по внесению в нее изменений или ее отмене за счет собственных средств;</w:t>
      </w:r>
    </w:p>
    <w:p w:rsidR="000036AC" w:rsidRDefault="000036AC">
      <w:pPr>
        <w:pStyle w:val="ConsPlusNormal"/>
        <w:spacing w:before="220"/>
        <w:ind w:firstLine="540"/>
        <w:jc w:val="both"/>
      </w:pPr>
      <w:r>
        <w:t>5) 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0036AC" w:rsidRDefault="000036AC">
      <w:pPr>
        <w:pStyle w:val="ConsPlusNormal"/>
        <w:spacing w:before="220"/>
        <w:ind w:firstLine="540"/>
        <w:jc w:val="both"/>
      </w:pPr>
      <w:r>
        <w:t>6) отсутствие требований к необходимости подготовки документации по планировке территории, установленных законодательством о градостроительной деятельности;</w:t>
      </w:r>
    </w:p>
    <w:p w:rsidR="000036AC" w:rsidRDefault="000036AC">
      <w:pPr>
        <w:pStyle w:val="ConsPlusNormal"/>
        <w:spacing w:before="220"/>
        <w:ind w:firstLine="540"/>
        <w:jc w:val="both"/>
      </w:pPr>
      <w:r>
        <w:t xml:space="preserve">7) наличие у инициатора предусмотренного Градостроительным </w:t>
      </w:r>
      <w:hyperlink r:id="rId156" w:history="1">
        <w:r>
          <w:rPr>
            <w:color w:val="0000FF"/>
          </w:rPr>
          <w:t>кодексом</w:t>
        </w:r>
      </w:hyperlink>
      <w:r>
        <w:t xml:space="preserve"> Российской Федерации права самостоятельно принимать решение о подготовке документации по планировке территории;</w:t>
      </w:r>
    </w:p>
    <w:p w:rsidR="000036AC" w:rsidRDefault="000036AC">
      <w:pPr>
        <w:pStyle w:val="ConsPlusNormal"/>
        <w:spacing w:before="220"/>
        <w:ind w:firstLine="540"/>
        <w:jc w:val="both"/>
      </w:pPr>
      <w:r>
        <w:t>8)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0036AC" w:rsidRDefault="000036AC">
      <w:pPr>
        <w:pStyle w:val="ConsPlusNormal"/>
        <w:spacing w:before="220"/>
        <w:ind w:firstLine="540"/>
        <w:jc w:val="both"/>
      </w:pPr>
      <w:r>
        <w:t>6. В течение десяти дней со дня принятия решения о подготовке документации по планировке территории, по внесению в нее изменений или ее отмене орган исполнительной власти Оренбургской области, уполномоченный в сфере градостроительной деятельности, письменно уведомляет о принятом решении главу поселения, главу городского округа, применительно к территории которых подготавливается или отменяется такая документация по планировке территории, вносятся в нее изменения.</w:t>
      </w:r>
    </w:p>
    <w:p w:rsidR="000036AC" w:rsidRDefault="000036AC">
      <w:pPr>
        <w:pStyle w:val="ConsPlusNormal"/>
        <w:spacing w:before="220"/>
        <w:ind w:firstLine="540"/>
        <w:jc w:val="both"/>
      </w:pPr>
      <w:r>
        <w:t xml:space="preserve">7. После завершения разработки документация по планировке территории, документация по внесению в нее изменений направляется инициатором в орган исполнительной власти Оренбургской области, уполномоченный в сфере градостроительной деятельности, а в случае, если согласование документации по планировке территории является обязательным в соответствии с законодательством Российской Федерации, - на согласование в порядке и случаях, определенных Градостроительным </w:t>
      </w:r>
      <w:hyperlink r:id="rId157" w:history="1">
        <w:r>
          <w:rPr>
            <w:color w:val="0000FF"/>
          </w:rPr>
          <w:t>кодексом</w:t>
        </w:r>
      </w:hyperlink>
      <w:r>
        <w:t xml:space="preserve"> Российской Федерации.</w:t>
      </w:r>
    </w:p>
    <w:p w:rsidR="000036AC" w:rsidRDefault="000036AC">
      <w:pPr>
        <w:pStyle w:val="ConsPlusNormal"/>
        <w:spacing w:before="220"/>
        <w:ind w:firstLine="540"/>
        <w:jc w:val="both"/>
      </w:pPr>
      <w:r>
        <w:t xml:space="preserve">8. Орган исполнительной власти Оренбургской области, уполномоченный в сфере градостроительной деятельности, в течение двадцати рабочих дней со дня поступления документации по планировке территории, документации по внесению в нее изменений осуществляет ее проверку на соответствие требованиям, указанным в </w:t>
      </w:r>
      <w:hyperlink r:id="rId158" w:history="1">
        <w:r>
          <w:rPr>
            <w:color w:val="0000FF"/>
          </w:rPr>
          <w:t>части 10 статьи 45</w:t>
        </w:r>
      </w:hyperlink>
      <w:r>
        <w:t xml:space="preserve"> Градостроительного кодекса Российской Федерации, и по результатам проверки принимает решение об утверждении такой документации, или по внесению в нее изменений, или о направлении ее на доработку. Проверка поступившей документации по планировке территории или документации по внесению в нее изменений осуществляется в порядке, установленном органом исполнительной власти Оренбургской области, уполномоченным в сфере градостроительной деятельности.</w:t>
      </w:r>
    </w:p>
    <w:p w:rsidR="000036AC" w:rsidRDefault="000036AC">
      <w:pPr>
        <w:pStyle w:val="ConsPlusNormal"/>
        <w:spacing w:before="220"/>
        <w:ind w:firstLine="540"/>
        <w:jc w:val="both"/>
      </w:pPr>
      <w:r>
        <w:t>Доработанная документация по планировке территории, документация по внесению в нее изменений подлежит повторному согласованию только в части внесенных изменений в случае, если доработка затрагивает предмет согласования.</w:t>
      </w:r>
    </w:p>
    <w:p w:rsidR="000036AC" w:rsidRDefault="000036AC">
      <w:pPr>
        <w:pStyle w:val="ConsPlusNormal"/>
        <w:spacing w:before="220"/>
        <w:ind w:firstLine="540"/>
        <w:jc w:val="both"/>
      </w:pPr>
      <w:r>
        <w:t xml:space="preserve">9. Документация по планировке территории, документация по внесению в нее изменений </w:t>
      </w:r>
      <w:r>
        <w:lastRenderedPageBreak/>
        <w:t>или ее отмене в течение семи дней со дня ее утверждения направляется органом исполнительной власти Оренбургской области, уполномоченным в сфере градостроительной деятельности, главе поселения, городского округа, в отношении территорий которых она подготовлена.</w:t>
      </w:r>
    </w:p>
    <w:p w:rsidR="000036AC" w:rsidRDefault="000036AC">
      <w:pPr>
        <w:pStyle w:val="ConsPlusNormal"/>
        <w:spacing w:before="220"/>
        <w:ind w:firstLine="540"/>
        <w:jc w:val="both"/>
      </w:pPr>
      <w:r>
        <w:t>10. Внесение изменений в утвержденную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Российской Федерации.</w:t>
      </w:r>
    </w:p>
    <w:p w:rsidR="000036AC" w:rsidRDefault="000036AC">
      <w:pPr>
        <w:pStyle w:val="ConsPlusNormal"/>
        <w:spacing w:before="220"/>
        <w:ind w:firstLine="540"/>
        <w:jc w:val="both"/>
      </w:pPr>
      <w:r>
        <w:t>Внесение изменений в утвержденную документацию по планировке территории осуществляется путем подготовки актуализированной редакции основной (утверждаемой) части проекта планировки территории и (или) основной (утверждаемой) части проекта межевания территории.</w:t>
      </w:r>
    </w:p>
    <w:p w:rsidR="000036AC" w:rsidRDefault="000036AC">
      <w:pPr>
        <w:pStyle w:val="ConsPlusNormal"/>
        <w:spacing w:before="220"/>
        <w:ind w:firstLine="540"/>
        <w:jc w:val="both"/>
      </w:pPr>
      <w:r>
        <w:t>В указанных случаях согласование документации по планировке территории осуществляется применительно к утверждаемым частям.</w:t>
      </w:r>
    </w:p>
    <w:p w:rsidR="000036AC" w:rsidRDefault="000036AC">
      <w:pPr>
        <w:pStyle w:val="ConsPlusNormal"/>
        <w:spacing w:before="220"/>
        <w:ind w:firstLine="540"/>
        <w:jc w:val="both"/>
      </w:pPr>
      <w:r>
        <w:t>11. Подготовка и утверждение проекта планировки территории в отношении территорий исторических поселений регионального значения осуществляется в порядке, установленном Правительством Оренбургской области.</w:t>
      </w:r>
    </w:p>
    <w:p w:rsidR="000036AC" w:rsidRDefault="000036AC">
      <w:pPr>
        <w:pStyle w:val="ConsPlusNormal"/>
        <w:spacing w:before="220"/>
        <w:ind w:firstLine="540"/>
        <w:jc w:val="both"/>
      </w:pPr>
      <w:r>
        <w:t>12. Решение о признании отдельных частей документации по планировке территории не подлежащими применению принимается органом исполнительной власти Оренбургской области, уполномоченным в сфере градостроительной деятельности, по собственной инициативе либо по инициативе заинтересованных в признании отдельных частей данной документации не подлежащими применению других исполнительных органов государственной власти Оренбургской области, органов местного самоуправления муниципальных образований Оренбургской области, государственных, муниципальных (бюджетных или автономных) учреждений, физических и юридических лиц.</w:t>
      </w:r>
    </w:p>
    <w:p w:rsidR="000036AC" w:rsidRDefault="000036AC">
      <w:pPr>
        <w:pStyle w:val="ConsPlusNormal"/>
        <w:spacing w:before="220"/>
        <w:ind w:firstLine="540"/>
        <w:jc w:val="both"/>
      </w:pPr>
      <w:r>
        <w:t>Орган исполнительной власти Оренбургской области, уполномоченный в сфере градостроительной деятельности, в течение десяти дней со дня получения обращения о признании отдельных частей документации по планировке территории не подлежащими применению направляет письменное уведомление о результатах рассмотрения указанного обращения инициатору.</w:t>
      </w:r>
    </w:p>
    <w:p w:rsidR="000036AC" w:rsidRDefault="000036AC">
      <w:pPr>
        <w:pStyle w:val="ConsPlusNormal"/>
        <w:spacing w:before="220"/>
        <w:ind w:firstLine="540"/>
        <w:jc w:val="both"/>
      </w:pPr>
      <w:r>
        <w:t xml:space="preserve">Отдельные части документации по планировке территории не подлежат применению в части, противоречащей требованиям, указанным в </w:t>
      </w:r>
      <w:hyperlink r:id="rId159" w:history="1">
        <w:r>
          <w:rPr>
            <w:color w:val="0000FF"/>
          </w:rPr>
          <w:t>части 10 статьи 45</w:t>
        </w:r>
      </w:hyperlink>
      <w:r>
        <w:t xml:space="preserve"> Градостроительного кодекса Российской Федерации.</w:t>
      </w:r>
    </w:p>
    <w:p w:rsidR="000036AC" w:rsidRDefault="000036AC">
      <w:pPr>
        <w:pStyle w:val="ConsPlusNormal"/>
        <w:spacing w:before="220"/>
        <w:ind w:firstLine="540"/>
        <w:jc w:val="both"/>
      </w:pPr>
      <w:bookmarkStart w:id="15" w:name="P408"/>
      <w:bookmarkEnd w:id="15"/>
      <w:r>
        <w:t>По результатам рассмотрения обращения о признании отдельных частей документации по планировке территории не подлежащими применению может быть принято решение о признании отдельных частей данной документации не подлежащими применению либо об отказе в признании отдельных частей данной документации не подлежащими применению.</w:t>
      </w:r>
    </w:p>
    <w:p w:rsidR="000036AC" w:rsidRDefault="000036AC">
      <w:pPr>
        <w:pStyle w:val="ConsPlusNormal"/>
        <w:spacing w:before="220"/>
        <w:ind w:firstLine="540"/>
        <w:jc w:val="both"/>
      </w:pPr>
      <w:r>
        <w:t xml:space="preserve">В случае принятия решения о признании отдельных частей документации по планировке территории не подлежащими применению орган исполнительной власти Оренбургской области, уполномоченный в сфере градостроительной деятельности, в течение десяти дней со дня принятия такого решения направляет также письменное уведомление о принятом решении главе поселения, городского округа, в отношении территорий которых принято такое решение, лицам, указанным в </w:t>
      </w:r>
      <w:hyperlink w:anchor="P376" w:history="1">
        <w:r>
          <w:rPr>
            <w:color w:val="0000FF"/>
          </w:rPr>
          <w:t>части 2</w:t>
        </w:r>
      </w:hyperlink>
      <w:r>
        <w:t xml:space="preserve"> настоящей статьи.</w:t>
      </w:r>
    </w:p>
    <w:p w:rsidR="000036AC" w:rsidRDefault="000036AC">
      <w:pPr>
        <w:pStyle w:val="ConsPlusNormal"/>
        <w:spacing w:before="220"/>
        <w:ind w:firstLine="540"/>
        <w:jc w:val="both"/>
      </w:pPr>
      <w:r>
        <w:t xml:space="preserve">Решение, указанное в </w:t>
      </w:r>
      <w:hyperlink w:anchor="P408" w:history="1">
        <w:r>
          <w:rPr>
            <w:color w:val="0000FF"/>
          </w:rPr>
          <w:t>абзаце четвертом</w:t>
        </w:r>
      </w:hyperlink>
      <w:r>
        <w:t xml:space="preserve"> настоящей части, подлежит обязательному опубликованию в порядке, установленном законодательством Российской Федерации.</w:t>
      </w:r>
    </w:p>
    <w:p w:rsidR="000036AC" w:rsidRDefault="000036AC">
      <w:pPr>
        <w:pStyle w:val="ConsPlusNormal"/>
        <w:jc w:val="both"/>
      </w:pPr>
    </w:p>
    <w:p w:rsidR="000036AC" w:rsidRDefault="000036AC">
      <w:pPr>
        <w:pStyle w:val="ConsPlusTitle"/>
        <w:ind w:firstLine="540"/>
        <w:jc w:val="both"/>
        <w:outlineLvl w:val="1"/>
      </w:pPr>
      <w:r>
        <w:t>Статья 18.1. Выдача разрешений на строительство</w:t>
      </w:r>
    </w:p>
    <w:p w:rsidR="000036AC" w:rsidRDefault="000036AC">
      <w:pPr>
        <w:pStyle w:val="ConsPlusNormal"/>
        <w:ind w:firstLine="540"/>
        <w:jc w:val="both"/>
      </w:pPr>
      <w:r>
        <w:lastRenderedPageBreak/>
        <w:t xml:space="preserve">(введена </w:t>
      </w:r>
      <w:hyperlink r:id="rId160" w:history="1">
        <w:r>
          <w:rPr>
            <w:color w:val="0000FF"/>
          </w:rPr>
          <w:t>Законом</w:t>
        </w:r>
      </w:hyperlink>
      <w:r>
        <w:t xml:space="preserve"> Оренбургской области от 23.12.2013 N 2072/583-V-ОЗ)</w:t>
      </w:r>
    </w:p>
    <w:p w:rsidR="000036AC" w:rsidRDefault="000036AC">
      <w:pPr>
        <w:pStyle w:val="ConsPlusNormal"/>
        <w:jc w:val="both"/>
      </w:pPr>
    </w:p>
    <w:p w:rsidR="000036AC" w:rsidRDefault="000036AC">
      <w:pPr>
        <w:pStyle w:val="ConsPlusNormal"/>
        <w:ind w:firstLine="540"/>
        <w:jc w:val="both"/>
      </w:pPr>
      <w:r>
        <w:t xml:space="preserve">1. Выдача разрешений на строительство осуществляется в соответствии с Градостроительным </w:t>
      </w:r>
      <w:hyperlink r:id="rId161" w:history="1">
        <w:r>
          <w:rPr>
            <w:color w:val="0000FF"/>
          </w:rPr>
          <w:t>кодексом</w:t>
        </w:r>
      </w:hyperlink>
      <w:r>
        <w:t xml:space="preserve"> Российской Федерации соответствующими уполномоченными органами.</w:t>
      </w:r>
    </w:p>
    <w:p w:rsidR="000036AC" w:rsidRDefault="000036AC">
      <w:pPr>
        <w:pStyle w:val="ConsPlusNormal"/>
        <w:spacing w:before="220"/>
        <w:ind w:firstLine="540"/>
        <w:jc w:val="both"/>
      </w:pPr>
      <w:r>
        <w:t xml:space="preserve">2.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установленных Градостроительным </w:t>
      </w:r>
      <w:hyperlink r:id="rId162" w:history="1">
        <w:r>
          <w:rPr>
            <w:color w:val="0000FF"/>
          </w:rPr>
          <w:t>кодексом</w:t>
        </w:r>
      </w:hyperlink>
      <w:r>
        <w:t xml:space="preserve"> Российской Федерации.</w:t>
      </w:r>
    </w:p>
    <w:p w:rsidR="000036AC" w:rsidRDefault="000036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36AC">
        <w:trPr>
          <w:jc w:val="center"/>
        </w:trPr>
        <w:tc>
          <w:tcPr>
            <w:tcW w:w="9294" w:type="dxa"/>
            <w:tcBorders>
              <w:top w:val="nil"/>
              <w:left w:val="single" w:sz="24" w:space="0" w:color="CED3F1"/>
              <w:bottom w:val="nil"/>
              <w:right w:val="single" w:sz="24" w:space="0" w:color="F4F3F8"/>
            </w:tcBorders>
            <w:shd w:val="clear" w:color="auto" w:fill="F4F3F8"/>
          </w:tcPr>
          <w:p w:rsidR="000036AC" w:rsidRDefault="000036AC">
            <w:pPr>
              <w:pStyle w:val="ConsPlusNormal"/>
              <w:jc w:val="both"/>
            </w:pPr>
            <w:r>
              <w:rPr>
                <w:color w:val="392C69"/>
              </w:rPr>
              <w:t xml:space="preserve">Действие части 3 </w:t>
            </w:r>
            <w:hyperlink w:anchor="P449" w:history="1">
              <w:r>
                <w:rPr>
                  <w:color w:val="0000FF"/>
                </w:rPr>
                <w:t>не распространяется</w:t>
              </w:r>
            </w:hyperlink>
            <w:r>
              <w:rPr>
                <w:color w:val="392C69"/>
              </w:rPr>
              <w:t xml:space="preserve"> на случаи строительства и (или) реконструкции особо опасных и технически сложных объектов.</w:t>
            </w:r>
          </w:p>
        </w:tc>
      </w:tr>
    </w:tbl>
    <w:p w:rsidR="000036AC" w:rsidRDefault="000036AC">
      <w:pPr>
        <w:pStyle w:val="ConsPlusNormal"/>
        <w:spacing w:before="280"/>
        <w:ind w:firstLine="540"/>
        <w:jc w:val="both"/>
      </w:pPr>
      <w:bookmarkStart w:id="16" w:name="P418"/>
      <w:bookmarkEnd w:id="16"/>
      <w:r>
        <w:t>3. Продление срока действия разрешения на строительство осуществляется соответствующими уполномоченными на выдачу разрешений на строительство органами на основании заявления застройщика, поданного не менее чем за десять дней до истечения срока действия такого разрешения. Срок действия разрешения на строительство продляется в соответствии с изменениями сроков строительства, внесенными в проект организации строительства объектов капитального строительства.</w:t>
      </w:r>
    </w:p>
    <w:p w:rsidR="000036AC" w:rsidRDefault="000036AC">
      <w:pPr>
        <w:pStyle w:val="ConsPlusNormal"/>
        <w:jc w:val="both"/>
      </w:pPr>
      <w:r>
        <w:t xml:space="preserve">(в ред. </w:t>
      </w:r>
      <w:hyperlink r:id="rId163" w:history="1">
        <w:r>
          <w:rPr>
            <w:color w:val="0000FF"/>
          </w:rPr>
          <w:t>Закона</w:t>
        </w:r>
      </w:hyperlink>
      <w:r>
        <w:t xml:space="preserve"> Оренбургской области от 07.12.2018 N 1354/355-VI-ОЗ)</w:t>
      </w:r>
    </w:p>
    <w:p w:rsidR="000036AC" w:rsidRDefault="000036AC">
      <w:pPr>
        <w:pStyle w:val="ConsPlusNormal"/>
        <w:spacing w:before="220"/>
        <w:ind w:firstLine="540"/>
        <w:jc w:val="both"/>
      </w:pPr>
      <w:r>
        <w:t xml:space="preserve">В случаях, указанных в </w:t>
      </w:r>
      <w:hyperlink r:id="rId164" w:history="1">
        <w:r>
          <w:rPr>
            <w:color w:val="0000FF"/>
          </w:rPr>
          <w:t>частях 7</w:t>
        </w:r>
      </w:hyperlink>
      <w:r>
        <w:t xml:space="preserve"> и </w:t>
      </w:r>
      <w:hyperlink r:id="rId165" w:history="1">
        <w:r>
          <w:rPr>
            <w:color w:val="0000FF"/>
          </w:rPr>
          <w:t>8 статьи 4</w:t>
        </w:r>
      </w:hyperlink>
      <w:r>
        <w:t xml:space="preserve"> Федерального закона от 29 декабря 2004 года N 191-ФЗ "О введении в действие Градостроительного кодекса Российской Федерации", подача заявления застройщиком менее чем за десять рабочих дней до истечения срока действия разрешения на строительство не является основанием для отказа в продлении срока действия разрешения на строительство.</w:t>
      </w:r>
    </w:p>
    <w:p w:rsidR="000036AC" w:rsidRDefault="000036AC">
      <w:pPr>
        <w:pStyle w:val="ConsPlusNormal"/>
        <w:jc w:val="both"/>
      </w:pPr>
      <w:r>
        <w:t xml:space="preserve">(абзац введен </w:t>
      </w:r>
      <w:hyperlink r:id="rId166" w:history="1">
        <w:r>
          <w:rPr>
            <w:color w:val="0000FF"/>
          </w:rPr>
          <w:t>Законом</w:t>
        </w:r>
      </w:hyperlink>
      <w:r>
        <w:t xml:space="preserve"> Оренбургской области от 11.03.2020 N 2150/559-VI-ОЗ)</w:t>
      </w:r>
    </w:p>
    <w:p w:rsidR="000036AC" w:rsidRDefault="000036AC">
      <w:pPr>
        <w:pStyle w:val="ConsPlusNormal"/>
        <w:spacing w:before="220"/>
        <w:ind w:firstLine="540"/>
        <w:jc w:val="both"/>
      </w:pPr>
      <w:r>
        <w:t xml:space="preserve">Выдача разрешений на строительство не требуется в случаях, установленных Градостроительным </w:t>
      </w:r>
      <w:hyperlink r:id="rId167" w:history="1">
        <w:r>
          <w:rPr>
            <w:color w:val="0000FF"/>
          </w:rPr>
          <w:t>кодексом</w:t>
        </w:r>
      </w:hyperlink>
      <w:r>
        <w:t xml:space="preserve"> Российской Федерации, нормативными правовыми актами Правительства Российской Федерации, а также в случаях строительства и (или) реконструкции:</w:t>
      </w:r>
    </w:p>
    <w:p w:rsidR="000036AC" w:rsidRDefault="000036AC">
      <w:pPr>
        <w:pStyle w:val="ConsPlusNormal"/>
        <w:jc w:val="both"/>
      </w:pPr>
      <w:r>
        <w:t xml:space="preserve">(в ред. </w:t>
      </w:r>
      <w:hyperlink r:id="rId168" w:history="1">
        <w:r>
          <w:rPr>
            <w:color w:val="0000FF"/>
          </w:rPr>
          <w:t>Закона</w:t>
        </w:r>
      </w:hyperlink>
      <w:r>
        <w:t xml:space="preserve"> Оренбургской области от 07.12.2018 N 1354/355-VI-ОЗ)</w:t>
      </w:r>
    </w:p>
    <w:p w:rsidR="000036AC" w:rsidRDefault="000036AC">
      <w:pPr>
        <w:pStyle w:val="ConsPlusNormal"/>
        <w:spacing w:before="220"/>
        <w:ind w:firstLine="540"/>
        <w:jc w:val="both"/>
      </w:pPr>
      <w:r>
        <w:t>1) сетей инженерно-технического обеспечения (тепло-, газо-, электро-, водоснабжения, водоотведения, связи и др.), предназначенных для присоединения объекта (здания, строения, сооружения, реконструируемого объекта, объекта незавершенного строительства) до точки подключения к системам тепло-, газо-, электро-, водоснабжения, водоотведения, связи и др.;</w:t>
      </w:r>
    </w:p>
    <w:p w:rsidR="000036AC" w:rsidRDefault="000036AC">
      <w:pPr>
        <w:pStyle w:val="ConsPlusNormal"/>
        <w:spacing w:before="220"/>
        <w:ind w:firstLine="540"/>
        <w:jc w:val="both"/>
      </w:pPr>
      <w:r>
        <w:t>2) элементов благоустройства, внутриквартальных проездов, тротуаров, пешеходных дорожек, детских площадок, ограждений, остановочных пунктов общественного транспорта;</w:t>
      </w:r>
    </w:p>
    <w:p w:rsidR="000036AC" w:rsidRDefault="000036AC">
      <w:pPr>
        <w:pStyle w:val="ConsPlusNormal"/>
        <w:jc w:val="both"/>
      </w:pPr>
      <w:r>
        <w:t xml:space="preserve">(п. 2 в ред. </w:t>
      </w:r>
      <w:hyperlink r:id="rId169" w:history="1">
        <w:r>
          <w:rPr>
            <w:color w:val="0000FF"/>
          </w:rPr>
          <w:t>Закона</w:t>
        </w:r>
      </w:hyperlink>
      <w:r>
        <w:t xml:space="preserve"> Оренбургской области от 07.12.2018 N 1354/355-VI-ОЗ)</w:t>
      </w:r>
    </w:p>
    <w:p w:rsidR="000036AC" w:rsidRDefault="000036AC">
      <w:pPr>
        <w:pStyle w:val="ConsPlusNormal"/>
        <w:spacing w:before="220"/>
        <w:ind w:firstLine="540"/>
        <w:jc w:val="both"/>
      </w:pPr>
      <w:r>
        <w:t xml:space="preserve">3) утратил силу. - </w:t>
      </w:r>
      <w:hyperlink r:id="rId170" w:history="1">
        <w:r>
          <w:rPr>
            <w:color w:val="0000FF"/>
          </w:rPr>
          <w:t>Закон</w:t>
        </w:r>
      </w:hyperlink>
      <w:r>
        <w:t xml:space="preserve"> Оренбургской области от 07.12.2018 N 1354/355-VI-ОЗ;</w:t>
      </w:r>
    </w:p>
    <w:p w:rsidR="000036AC" w:rsidRDefault="000036AC">
      <w:pPr>
        <w:pStyle w:val="ConsPlusNormal"/>
        <w:spacing w:before="220"/>
        <w:ind w:firstLine="540"/>
        <w:jc w:val="both"/>
      </w:pPr>
      <w:r>
        <w:t>4) линий электропередач классом напряжения до 35 кВ включительно,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w:t>
      </w:r>
    </w:p>
    <w:p w:rsidR="000036AC" w:rsidRDefault="000036AC">
      <w:pPr>
        <w:pStyle w:val="ConsPlusNormal"/>
        <w:jc w:val="both"/>
      </w:pPr>
      <w:r>
        <w:t xml:space="preserve">(в ред. </w:t>
      </w:r>
      <w:hyperlink r:id="rId171" w:history="1">
        <w:r>
          <w:rPr>
            <w:color w:val="0000FF"/>
          </w:rPr>
          <w:t>Закона</w:t>
        </w:r>
      </w:hyperlink>
      <w:r>
        <w:t xml:space="preserve"> Оренбургской области от 02.05.2017 N 376/94-VI-ОЗ)</w:t>
      </w:r>
    </w:p>
    <w:p w:rsidR="000036AC" w:rsidRDefault="000036AC">
      <w:pPr>
        <w:pStyle w:val="ConsPlusNormal"/>
        <w:spacing w:before="220"/>
        <w:ind w:firstLine="540"/>
        <w:jc w:val="both"/>
      </w:pPr>
      <w:r>
        <w:t>5) водоводов и водопроводов всех видов, линейных сооружений канализации (в том числе ливневой) и водоотведения;</w:t>
      </w:r>
    </w:p>
    <w:p w:rsidR="000036AC" w:rsidRDefault="000036AC">
      <w:pPr>
        <w:pStyle w:val="ConsPlusNormal"/>
        <w:spacing w:before="220"/>
        <w:ind w:firstLine="540"/>
        <w:jc w:val="both"/>
      </w:pPr>
      <w:r>
        <w:t>6) газопроводов давлением до 1,2 мегапаскаля включительно;</w:t>
      </w:r>
    </w:p>
    <w:p w:rsidR="000036AC" w:rsidRDefault="000036AC">
      <w:pPr>
        <w:pStyle w:val="ConsPlusNormal"/>
        <w:jc w:val="both"/>
      </w:pPr>
      <w:r>
        <w:t xml:space="preserve">(в ред. </w:t>
      </w:r>
      <w:hyperlink r:id="rId172" w:history="1">
        <w:r>
          <w:rPr>
            <w:color w:val="0000FF"/>
          </w:rPr>
          <w:t>Закона</w:t>
        </w:r>
      </w:hyperlink>
      <w:r>
        <w:t xml:space="preserve"> Оренбургской области от 02.05.2017 N 376/94-VI-ОЗ)</w:t>
      </w:r>
    </w:p>
    <w:p w:rsidR="000036AC" w:rsidRDefault="000036AC">
      <w:pPr>
        <w:pStyle w:val="ConsPlusNormal"/>
        <w:spacing w:before="220"/>
        <w:ind w:firstLine="540"/>
        <w:jc w:val="both"/>
      </w:pPr>
      <w:r>
        <w:lastRenderedPageBreak/>
        <w:t>7) геодезических, межевых, предупреждающих и иных знаков, включая информационные табло (стелы) и флагштоки;</w:t>
      </w:r>
    </w:p>
    <w:p w:rsidR="000036AC" w:rsidRDefault="000036AC">
      <w:pPr>
        <w:pStyle w:val="ConsPlusNormal"/>
        <w:spacing w:before="220"/>
        <w:ind w:firstLine="540"/>
        <w:jc w:val="both"/>
      </w:pPr>
      <w:r>
        <w:t>8) пожарных водоемов и мест сосредоточения средств пожаротушения;</w:t>
      </w:r>
    </w:p>
    <w:p w:rsidR="000036AC" w:rsidRDefault="000036AC">
      <w:pPr>
        <w:pStyle w:val="ConsPlusNormal"/>
        <w:spacing w:before="220"/>
        <w:ind w:firstLine="540"/>
        <w:jc w:val="both"/>
      </w:pPr>
      <w:r>
        <w:t>9) прудов-испарителей;</w:t>
      </w:r>
    </w:p>
    <w:p w:rsidR="000036AC" w:rsidRDefault="000036AC">
      <w:pPr>
        <w:pStyle w:val="ConsPlusNormal"/>
        <w:spacing w:before="220"/>
        <w:ind w:firstLine="540"/>
        <w:jc w:val="both"/>
      </w:pPr>
      <w:r>
        <w:t>10) отдельно стоящих ветроэнергетических установок и солнечных батарей;</w:t>
      </w:r>
    </w:p>
    <w:p w:rsidR="000036AC" w:rsidRDefault="000036AC">
      <w:pPr>
        <w:pStyle w:val="ConsPlusNormal"/>
        <w:spacing w:before="220"/>
        <w:ind w:firstLine="540"/>
        <w:jc w:val="both"/>
      </w:pPr>
      <w:r>
        <w:t>11) линейно-кабельных сооружений связи с заглублением подземной части (полностью или частично) ниже планировочной отметки земли до пяти метров;</w:t>
      </w:r>
    </w:p>
    <w:p w:rsidR="000036AC" w:rsidRDefault="000036AC">
      <w:pPr>
        <w:pStyle w:val="ConsPlusNormal"/>
        <w:jc w:val="both"/>
      </w:pPr>
      <w:r>
        <w:t xml:space="preserve">(п. 11 введен </w:t>
      </w:r>
      <w:hyperlink r:id="rId173" w:history="1">
        <w:r>
          <w:rPr>
            <w:color w:val="0000FF"/>
          </w:rPr>
          <w:t>Законом</w:t>
        </w:r>
      </w:hyperlink>
      <w:r>
        <w:t xml:space="preserve"> Оренбургской области от 05.03.2018 N 846/221-VI-ОЗ)</w:t>
      </w:r>
    </w:p>
    <w:p w:rsidR="000036AC" w:rsidRDefault="000036AC">
      <w:pPr>
        <w:pStyle w:val="ConsPlusNormal"/>
        <w:spacing w:before="220"/>
        <w:ind w:firstLine="540"/>
        <w:jc w:val="both"/>
      </w:pPr>
      <w:r>
        <w:t>12) переходно-скоростных полос и разделительных островков на съездах, въездах и остановках общественного транспорта, аварийных улавливающих съездов (карманов), остановочных и посадочных площадок на остановках общественного транспорта, площадок для остановки и стоянки автомобилей;</w:t>
      </w:r>
    </w:p>
    <w:p w:rsidR="000036AC" w:rsidRDefault="000036AC">
      <w:pPr>
        <w:pStyle w:val="ConsPlusNormal"/>
        <w:jc w:val="both"/>
      </w:pPr>
      <w:r>
        <w:t xml:space="preserve">(п. 12 введен </w:t>
      </w:r>
      <w:hyperlink r:id="rId174" w:history="1">
        <w:r>
          <w:rPr>
            <w:color w:val="0000FF"/>
          </w:rPr>
          <w:t>Законом</w:t>
        </w:r>
      </w:hyperlink>
      <w:r>
        <w:t xml:space="preserve"> Оренбургской области от 28.06.2019 N 1678/443-VI-ОЗ)</w:t>
      </w:r>
    </w:p>
    <w:p w:rsidR="000036AC" w:rsidRDefault="000036AC">
      <w:pPr>
        <w:pStyle w:val="ConsPlusNormal"/>
        <w:spacing w:before="220"/>
        <w:ind w:firstLine="540"/>
        <w:jc w:val="both"/>
      </w:pPr>
      <w:r>
        <w:t>13) объектов капитального строительства, предназначенных для обеспечения удовлетворения потребностей граждан, ведущих садоводство и огородничество (проход, проезд, охрана, сбор твердых коммунальных отходов, противопожарные сооружения), на территории ведения гражданами садоводства или огородничества для собственных нужд.</w:t>
      </w:r>
    </w:p>
    <w:p w:rsidR="000036AC" w:rsidRDefault="000036AC">
      <w:pPr>
        <w:pStyle w:val="ConsPlusNormal"/>
        <w:jc w:val="both"/>
      </w:pPr>
      <w:r>
        <w:t xml:space="preserve">(п. 13 введен </w:t>
      </w:r>
      <w:hyperlink r:id="rId175" w:history="1">
        <w:r>
          <w:rPr>
            <w:color w:val="0000FF"/>
          </w:rPr>
          <w:t>Законом</w:t>
        </w:r>
      </w:hyperlink>
      <w:r>
        <w:t xml:space="preserve"> Оренбургской области от 28.06.2019 N 1678/443-VI-ОЗ)</w:t>
      </w:r>
    </w:p>
    <w:p w:rsidR="000036AC" w:rsidRDefault="000036AC">
      <w:pPr>
        <w:pStyle w:val="ConsPlusNormal"/>
        <w:jc w:val="both"/>
      </w:pPr>
      <w:r>
        <w:t xml:space="preserve">(часть 3 в ред. </w:t>
      </w:r>
      <w:hyperlink r:id="rId176" w:history="1">
        <w:r>
          <w:rPr>
            <w:color w:val="0000FF"/>
          </w:rPr>
          <w:t>Закона</w:t>
        </w:r>
      </w:hyperlink>
      <w:r>
        <w:t xml:space="preserve"> Оренбургской области от 03.07.2015 N 3293/893-V-ОЗ)</w:t>
      </w:r>
    </w:p>
    <w:p w:rsidR="000036AC" w:rsidRDefault="000036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36AC">
        <w:trPr>
          <w:jc w:val="center"/>
        </w:trPr>
        <w:tc>
          <w:tcPr>
            <w:tcW w:w="9294" w:type="dxa"/>
            <w:tcBorders>
              <w:top w:val="nil"/>
              <w:left w:val="single" w:sz="24" w:space="0" w:color="CED3F1"/>
              <w:bottom w:val="nil"/>
              <w:right w:val="single" w:sz="24" w:space="0" w:color="F4F3F8"/>
            </w:tcBorders>
            <w:shd w:val="clear" w:color="auto" w:fill="F4F3F8"/>
          </w:tcPr>
          <w:p w:rsidR="000036AC" w:rsidRDefault="000036AC">
            <w:pPr>
              <w:pStyle w:val="ConsPlusNormal"/>
              <w:jc w:val="both"/>
            </w:pPr>
            <w:r>
              <w:rPr>
                <w:color w:val="392C69"/>
              </w:rPr>
              <w:t xml:space="preserve">Действие части 3.1 </w:t>
            </w:r>
            <w:hyperlink w:anchor="P449" w:history="1">
              <w:r>
                <w:rPr>
                  <w:color w:val="0000FF"/>
                </w:rPr>
                <w:t>не распространяется</w:t>
              </w:r>
            </w:hyperlink>
            <w:r>
              <w:rPr>
                <w:color w:val="392C69"/>
              </w:rPr>
              <w:t xml:space="preserve"> на случаи строительства и (или) реконструкции особо опасных и технически сложных объектов.</w:t>
            </w:r>
          </w:p>
        </w:tc>
      </w:tr>
    </w:tbl>
    <w:p w:rsidR="000036AC" w:rsidRDefault="000036AC">
      <w:pPr>
        <w:pStyle w:val="ConsPlusNormal"/>
        <w:spacing w:before="280"/>
        <w:ind w:firstLine="540"/>
        <w:jc w:val="both"/>
      </w:pPr>
      <w:bookmarkStart w:id="17" w:name="P445"/>
      <w:bookmarkEnd w:id="17"/>
      <w:r>
        <w:t xml:space="preserve">3.1. Кроме случаев, предусмотренных </w:t>
      </w:r>
      <w:hyperlink w:anchor="P418" w:history="1">
        <w:r>
          <w:rPr>
            <w:color w:val="0000FF"/>
          </w:rPr>
          <w:t>частью 3</w:t>
        </w:r>
      </w:hyperlink>
      <w:r>
        <w:t xml:space="preserve"> настоящей статьи, выдача разрешения на строительство не требуется в случаях:</w:t>
      </w:r>
    </w:p>
    <w:p w:rsidR="000036AC" w:rsidRDefault="000036AC">
      <w:pPr>
        <w:pStyle w:val="ConsPlusNormal"/>
        <w:spacing w:before="220"/>
        <w:ind w:firstLine="540"/>
        <w:jc w:val="both"/>
      </w:pPr>
      <w:r>
        <w:t>1) реконструкции тепловых сетей, транспортирующих водяной пар с рабочим давлением до 0,07 мегапаскаля включительно или горячую воду с температурой до 115 градусов Цельсия включительно;</w:t>
      </w:r>
    </w:p>
    <w:p w:rsidR="000036AC" w:rsidRDefault="000036AC">
      <w:pPr>
        <w:pStyle w:val="ConsPlusNormal"/>
        <w:spacing w:before="220"/>
        <w:ind w:firstLine="540"/>
        <w:jc w:val="both"/>
      </w:pPr>
      <w:r>
        <w:t>2) реконструкции объектов капитального строительства и (или) их частей, предусматривающей проведение работ по устройству входных групп (в том числе по установке пандусов, подъемников, транспортеров) для маломобильных групп населения, с площадью застройки таких входных групп не более 50 квадратных метров.</w:t>
      </w:r>
    </w:p>
    <w:p w:rsidR="000036AC" w:rsidRDefault="000036AC">
      <w:pPr>
        <w:pStyle w:val="ConsPlusNormal"/>
        <w:jc w:val="both"/>
      </w:pPr>
      <w:r>
        <w:t xml:space="preserve">(часть 3.1 введена </w:t>
      </w:r>
      <w:hyperlink r:id="rId177" w:history="1">
        <w:r>
          <w:rPr>
            <w:color w:val="0000FF"/>
          </w:rPr>
          <w:t>Законом</w:t>
        </w:r>
      </w:hyperlink>
      <w:r>
        <w:t xml:space="preserve"> Оренбургской области от 28.06.2019 N 1678/443-VI-ОЗ)</w:t>
      </w:r>
    </w:p>
    <w:p w:rsidR="000036AC" w:rsidRDefault="000036AC">
      <w:pPr>
        <w:pStyle w:val="ConsPlusNormal"/>
        <w:spacing w:before="220"/>
        <w:ind w:firstLine="540"/>
        <w:jc w:val="both"/>
      </w:pPr>
      <w:bookmarkStart w:id="18" w:name="P449"/>
      <w:bookmarkEnd w:id="18"/>
      <w:r>
        <w:t xml:space="preserve">4. Действие </w:t>
      </w:r>
      <w:hyperlink w:anchor="P418" w:history="1">
        <w:r>
          <w:rPr>
            <w:color w:val="0000FF"/>
          </w:rPr>
          <w:t>частей 3</w:t>
        </w:r>
      </w:hyperlink>
      <w:r>
        <w:t xml:space="preserve">, </w:t>
      </w:r>
      <w:hyperlink w:anchor="P445" w:history="1">
        <w:r>
          <w:rPr>
            <w:color w:val="0000FF"/>
          </w:rPr>
          <w:t>3.1</w:t>
        </w:r>
      </w:hyperlink>
      <w:r>
        <w:t xml:space="preserve"> настоящей статьи не распространяется на случаи строительства и (или) реконструкции особо опасных, технически сложных и уникальных объектов.</w:t>
      </w:r>
    </w:p>
    <w:p w:rsidR="000036AC" w:rsidRDefault="000036AC">
      <w:pPr>
        <w:pStyle w:val="ConsPlusNormal"/>
        <w:jc w:val="both"/>
      </w:pPr>
      <w:r>
        <w:t xml:space="preserve">(часть 4 введена </w:t>
      </w:r>
      <w:hyperlink r:id="rId178" w:history="1">
        <w:r>
          <w:rPr>
            <w:color w:val="0000FF"/>
          </w:rPr>
          <w:t>Законом</w:t>
        </w:r>
      </w:hyperlink>
      <w:r>
        <w:t xml:space="preserve"> Оренбургской области от 03.07.2015 N 3293/893-V-ОЗ; в ред. Законов Оренбургской области от 28.06.2019 </w:t>
      </w:r>
      <w:hyperlink r:id="rId179" w:history="1">
        <w:r>
          <w:rPr>
            <w:color w:val="0000FF"/>
          </w:rPr>
          <w:t>N 1678/443-VI-ОЗ</w:t>
        </w:r>
      </w:hyperlink>
      <w:r>
        <w:t xml:space="preserve">, от 11.03.2020 </w:t>
      </w:r>
      <w:hyperlink r:id="rId180" w:history="1">
        <w:r>
          <w:rPr>
            <w:color w:val="0000FF"/>
          </w:rPr>
          <w:t>N 2150/559-VI-ОЗ</w:t>
        </w:r>
      </w:hyperlink>
      <w:r>
        <w:t>)</w:t>
      </w:r>
    </w:p>
    <w:p w:rsidR="000036AC" w:rsidRDefault="000036AC">
      <w:pPr>
        <w:pStyle w:val="ConsPlusNormal"/>
        <w:jc w:val="both"/>
      </w:pPr>
    </w:p>
    <w:p w:rsidR="000036AC" w:rsidRDefault="000036AC">
      <w:pPr>
        <w:pStyle w:val="ConsPlusTitle"/>
        <w:ind w:firstLine="540"/>
        <w:jc w:val="both"/>
        <w:outlineLvl w:val="1"/>
      </w:pPr>
      <w:r>
        <w:t>Статья 18.2. Порядок определения границ прилегающих территорий</w:t>
      </w:r>
    </w:p>
    <w:p w:rsidR="000036AC" w:rsidRDefault="000036AC">
      <w:pPr>
        <w:pStyle w:val="ConsPlusNormal"/>
        <w:ind w:firstLine="540"/>
        <w:jc w:val="both"/>
      </w:pPr>
      <w:r>
        <w:t xml:space="preserve">(введена </w:t>
      </w:r>
      <w:hyperlink r:id="rId181" w:history="1">
        <w:r>
          <w:rPr>
            <w:color w:val="0000FF"/>
          </w:rPr>
          <w:t>Законом</w:t>
        </w:r>
      </w:hyperlink>
      <w:r>
        <w:t xml:space="preserve"> Оренбургской области от 24.10.2018 N 1271/336-VI-ОЗ)</w:t>
      </w:r>
    </w:p>
    <w:p w:rsidR="000036AC" w:rsidRDefault="000036AC">
      <w:pPr>
        <w:pStyle w:val="ConsPlusNormal"/>
        <w:jc w:val="both"/>
      </w:pPr>
    </w:p>
    <w:p w:rsidR="000036AC" w:rsidRDefault="000036AC">
      <w:pPr>
        <w:pStyle w:val="ConsPlusNormal"/>
        <w:ind w:firstLine="540"/>
        <w:jc w:val="both"/>
      </w:pPr>
      <w:r>
        <w:t xml:space="preserve">1. Границы прилегающей территории определяются правилами благоустройства территории городских округов и сельских поселений Оренбургской области (далее - правила благоустройства)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w:t>
      </w:r>
      <w:r>
        <w:lastRenderedPageBreak/>
        <w:t>образован (далее - земельный участок), с учетом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общей границы, максимальной и минимальной площади прилегающей территории, а также требований настоящей статьи.</w:t>
      </w:r>
    </w:p>
    <w:p w:rsidR="000036AC" w:rsidRDefault="000036AC">
      <w:pPr>
        <w:pStyle w:val="ConsPlusNormal"/>
        <w:spacing w:before="220"/>
        <w:ind w:firstLine="540"/>
        <w:jc w:val="both"/>
      </w:pPr>
      <w:r>
        <w:t>2. Максимальная и минимальная площадь прилегающей территории устанавливается правилами благоустройства.</w:t>
      </w:r>
    </w:p>
    <w:p w:rsidR="000036AC" w:rsidRDefault="000036AC">
      <w:pPr>
        <w:pStyle w:val="ConsPlusNormal"/>
        <w:spacing w:before="220"/>
        <w:ind w:firstLine="540"/>
        <w:jc w:val="both"/>
      </w:pPr>
      <w:r>
        <w:t>3. Границы прилегающей территории определяются с учетом документации по планировке территории, утвержденной в соответствии с требованиями законодательства о градостроительной деятельности, документов государственного кадастрового учета и документов, подтверждающих право собственности, владения, пользования зданием, строением, сооружением, земельным участком.</w:t>
      </w:r>
    </w:p>
    <w:p w:rsidR="000036AC" w:rsidRDefault="000036AC">
      <w:pPr>
        <w:pStyle w:val="ConsPlusNormal"/>
        <w:spacing w:before="220"/>
        <w:ind w:firstLine="540"/>
        <w:jc w:val="both"/>
      </w:pPr>
      <w:r>
        <w:t>4. Границы прилегающей территории определяются в соответствии со следующими требованиями:</w:t>
      </w:r>
    </w:p>
    <w:p w:rsidR="000036AC" w:rsidRDefault="000036AC">
      <w:pPr>
        <w:pStyle w:val="ConsPlusNormal"/>
        <w:spacing w:before="220"/>
        <w:ind w:firstLine="540"/>
        <w:jc w:val="both"/>
      </w:pPr>
      <w:r>
        <w:t>1) в состав границ прилегающей территории не могут быть включены:</w:t>
      </w:r>
    </w:p>
    <w:p w:rsidR="000036AC" w:rsidRDefault="000036AC">
      <w:pPr>
        <w:pStyle w:val="ConsPlusNormal"/>
        <w:spacing w:before="220"/>
        <w:ind w:firstLine="540"/>
        <w:jc w:val="both"/>
      </w:pPr>
      <w:r>
        <w:t>а) земельные участки, принадлежащие юридическим и физическим лицам на праве собственности либо на ином законном основании;</w:t>
      </w:r>
    </w:p>
    <w:p w:rsidR="000036AC" w:rsidRDefault="000036AC">
      <w:pPr>
        <w:pStyle w:val="ConsPlusNormal"/>
        <w:spacing w:before="220"/>
        <w:ind w:firstLine="540"/>
        <w:jc w:val="both"/>
      </w:pPr>
      <w:r>
        <w:t>б) земельные участки, занятые автомобильными дорогами общего пользования;</w:t>
      </w:r>
    </w:p>
    <w:p w:rsidR="000036AC" w:rsidRDefault="000036AC">
      <w:pPr>
        <w:pStyle w:val="ConsPlusNormal"/>
        <w:spacing w:before="220"/>
        <w:ind w:firstLine="540"/>
        <w:jc w:val="both"/>
      </w:pPr>
      <w:r>
        <w:t>в) парки, скверы, бульвары, набережные, береговые полосы водных объектов общего пользования, а также иные территории, содержание которых является обязанностью правообладателя в соответствии с законодательством Российской Федерации;</w:t>
      </w:r>
    </w:p>
    <w:p w:rsidR="000036AC" w:rsidRDefault="000036AC">
      <w:pPr>
        <w:pStyle w:val="ConsPlusNormal"/>
        <w:spacing w:before="220"/>
        <w:ind w:firstLine="540"/>
        <w:jc w:val="both"/>
      </w:pPr>
      <w:r>
        <w:t>2)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замкнутых контуров;</w:t>
      </w:r>
    </w:p>
    <w:p w:rsidR="000036AC" w:rsidRDefault="000036AC">
      <w:pPr>
        <w:pStyle w:val="ConsPlusNormal"/>
        <w:spacing w:before="220"/>
        <w:ind w:firstLine="540"/>
        <w:jc w:val="both"/>
      </w:pPr>
      <w:r>
        <w:t>3)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036AC" w:rsidRDefault="000036AC">
      <w:pPr>
        <w:pStyle w:val="ConsPlusNormal"/>
        <w:spacing w:before="220"/>
        <w:ind w:firstLine="540"/>
        <w:jc w:val="both"/>
      </w:pPr>
      <w:r>
        <w:t>4) пересечение границ прилегающих территорий не допускается;</w:t>
      </w:r>
    </w:p>
    <w:p w:rsidR="000036AC" w:rsidRDefault="000036AC">
      <w:pPr>
        <w:pStyle w:val="ConsPlusNormal"/>
        <w:spacing w:before="220"/>
        <w:ind w:firstLine="540"/>
        <w:jc w:val="both"/>
      </w:pPr>
      <w:r>
        <w:t>5)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036AC" w:rsidRDefault="000036AC">
      <w:pPr>
        <w:pStyle w:val="ConsPlusNormal"/>
        <w:spacing w:before="220"/>
        <w:ind w:firstLine="540"/>
        <w:jc w:val="both"/>
      </w:pPr>
      <w:r>
        <w:t>5. Конкретные границы прилегающей территории отображаются на схемах границ прилегающих территорий, подготовка которых осуществляется органом местного самоуправления городского округа, сельского поселения, на территории которого находятся здания, строения, сооружения, земельные участки, на бумажном носителе и (или) в форме электронного документа.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rsidR="000036AC" w:rsidRDefault="000036AC">
      <w:pPr>
        <w:pStyle w:val="ConsPlusNormal"/>
        <w:spacing w:before="220"/>
        <w:ind w:firstLine="540"/>
        <w:jc w:val="both"/>
      </w:pPr>
      <w:r>
        <w:t>6. Примерная форма схемы границ прилегающей территории утверждается органом исполнительной власти Оренбургской области в сфере градостроительной деятельности.</w:t>
      </w:r>
    </w:p>
    <w:p w:rsidR="000036AC" w:rsidRDefault="000036AC">
      <w:pPr>
        <w:pStyle w:val="ConsPlusNormal"/>
        <w:spacing w:before="220"/>
        <w:ind w:firstLine="540"/>
        <w:jc w:val="both"/>
      </w:pPr>
      <w:r>
        <w:t xml:space="preserve">7. Утверждение схем границ прилегающей территории и внесение в них изменений </w:t>
      </w:r>
      <w:r>
        <w:lastRenderedPageBreak/>
        <w:t>осуществляется уполномоченным органом местного самоуправления городского округа, сельского поселения, на территории которого находятся здания, строения, сооружения, земельные участки.</w:t>
      </w:r>
    </w:p>
    <w:p w:rsidR="000036AC" w:rsidRDefault="000036AC">
      <w:pPr>
        <w:pStyle w:val="ConsPlusNormal"/>
        <w:spacing w:before="220"/>
        <w:ind w:firstLine="540"/>
        <w:jc w:val="both"/>
      </w:pPr>
      <w:r>
        <w:t>8. Информация об определенных (измененных)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(измененных) схем границ прилегающих территорий на официальном сайте муниципального образования в информационно-телекоммуникационной сети "Интернет" или иным способом, определенным правилами благоустройства, не позднее одного месяца со дня ее утверждения (изменения).</w:t>
      </w:r>
    </w:p>
    <w:p w:rsidR="000036AC" w:rsidRDefault="000036AC">
      <w:pPr>
        <w:pStyle w:val="ConsPlusNormal"/>
        <w:jc w:val="both"/>
      </w:pPr>
    </w:p>
    <w:p w:rsidR="000036AC" w:rsidRDefault="000036AC">
      <w:pPr>
        <w:pStyle w:val="ConsPlusTitle"/>
        <w:ind w:firstLine="540"/>
        <w:jc w:val="both"/>
        <w:outlineLvl w:val="1"/>
      </w:pPr>
      <w:r>
        <w:t>Статья 19. Ответственность за нарушение законодательства в области градостроительной деятельности</w:t>
      </w:r>
    </w:p>
    <w:p w:rsidR="000036AC" w:rsidRDefault="000036AC">
      <w:pPr>
        <w:pStyle w:val="ConsPlusNormal"/>
        <w:jc w:val="both"/>
      </w:pPr>
    </w:p>
    <w:p w:rsidR="000036AC" w:rsidRDefault="000036AC">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0036AC" w:rsidRDefault="000036AC">
      <w:pPr>
        <w:pStyle w:val="ConsPlusNormal"/>
        <w:jc w:val="both"/>
      </w:pPr>
    </w:p>
    <w:p w:rsidR="000036AC" w:rsidRDefault="000036AC">
      <w:pPr>
        <w:pStyle w:val="ConsPlusTitle"/>
        <w:ind w:firstLine="540"/>
        <w:jc w:val="both"/>
        <w:outlineLvl w:val="1"/>
      </w:pPr>
      <w:r>
        <w:t>Статья 20. Вступление в силу настоящего Закона</w:t>
      </w:r>
    </w:p>
    <w:p w:rsidR="000036AC" w:rsidRDefault="000036AC">
      <w:pPr>
        <w:pStyle w:val="ConsPlusNormal"/>
        <w:jc w:val="both"/>
      </w:pPr>
    </w:p>
    <w:p w:rsidR="000036AC" w:rsidRDefault="000036AC">
      <w:pPr>
        <w:pStyle w:val="ConsPlusNormal"/>
        <w:ind w:firstLine="540"/>
        <w:jc w:val="both"/>
      </w:pPr>
      <w:r>
        <w:t>Настоящий Закон вступает в силу после его официального опубликования.</w:t>
      </w:r>
    </w:p>
    <w:p w:rsidR="000036AC" w:rsidRDefault="000036AC">
      <w:pPr>
        <w:pStyle w:val="ConsPlusNormal"/>
        <w:jc w:val="both"/>
      </w:pPr>
    </w:p>
    <w:p w:rsidR="000036AC" w:rsidRDefault="000036AC">
      <w:pPr>
        <w:pStyle w:val="ConsPlusNormal"/>
        <w:jc w:val="right"/>
      </w:pPr>
      <w:r>
        <w:t>Губернатор</w:t>
      </w:r>
    </w:p>
    <w:p w:rsidR="000036AC" w:rsidRDefault="000036AC">
      <w:pPr>
        <w:pStyle w:val="ConsPlusNormal"/>
        <w:jc w:val="right"/>
      </w:pPr>
      <w:r>
        <w:t>Оренбургской области</w:t>
      </w:r>
    </w:p>
    <w:p w:rsidR="000036AC" w:rsidRDefault="000036AC">
      <w:pPr>
        <w:pStyle w:val="ConsPlusNormal"/>
        <w:jc w:val="right"/>
      </w:pPr>
      <w:r>
        <w:t>А.А.ЧЕРНЫШЕВ</w:t>
      </w:r>
    </w:p>
    <w:p w:rsidR="000036AC" w:rsidRDefault="000036AC">
      <w:pPr>
        <w:pStyle w:val="ConsPlusNormal"/>
      </w:pPr>
      <w:r>
        <w:t>г. Оренбург, Дом Советов</w:t>
      </w:r>
    </w:p>
    <w:p w:rsidR="000036AC" w:rsidRDefault="000036AC">
      <w:pPr>
        <w:pStyle w:val="ConsPlusNormal"/>
        <w:spacing w:before="220"/>
      </w:pPr>
      <w:r>
        <w:t>16 марта 2007 года</w:t>
      </w:r>
    </w:p>
    <w:p w:rsidR="000036AC" w:rsidRDefault="000036AC">
      <w:pPr>
        <w:pStyle w:val="ConsPlusNormal"/>
        <w:spacing w:before="220"/>
      </w:pPr>
      <w:r>
        <w:t>N 1037/233-IV-ОЗ</w:t>
      </w: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right"/>
        <w:outlineLvl w:val="0"/>
      </w:pPr>
      <w:r>
        <w:t>Приложение N 1</w:t>
      </w:r>
    </w:p>
    <w:p w:rsidR="000036AC" w:rsidRDefault="000036AC">
      <w:pPr>
        <w:pStyle w:val="ConsPlusNormal"/>
        <w:jc w:val="right"/>
      </w:pPr>
      <w:r>
        <w:t>к Закону</w:t>
      </w:r>
    </w:p>
    <w:p w:rsidR="000036AC" w:rsidRDefault="000036AC">
      <w:pPr>
        <w:pStyle w:val="ConsPlusNormal"/>
        <w:jc w:val="right"/>
      </w:pPr>
      <w:r>
        <w:t>Оренбургской области</w:t>
      </w:r>
    </w:p>
    <w:p w:rsidR="000036AC" w:rsidRDefault="000036AC">
      <w:pPr>
        <w:pStyle w:val="ConsPlusNormal"/>
        <w:jc w:val="right"/>
      </w:pPr>
      <w:r>
        <w:t>от 16 марта 2007 г. N 1037/233-IV-ОЗ</w:t>
      </w:r>
    </w:p>
    <w:p w:rsidR="000036AC" w:rsidRDefault="000036AC">
      <w:pPr>
        <w:pStyle w:val="ConsPlusNormal"/>
        <w:jc w:val="both"/>
      </w:pPr>
    </w:p>
    <w:p w:rsidR="000036AC" w:rsidRDefault="000036AC">
      <w:pPr>
        <w:pStyle w:val="ConsPlusTitle"/>
        <w:jc w:val="center"/>
      </w:pPr>
      <w:bookmarkStart w:id="19" w:name="P496"/>
      <w:bookmarkEnd w:id="19"/>
      <w:r>
        <w:t>ПЕРЕЧЕНЬ</w:t>
      </w:r>
    </w:p>
    <w:p w:rsidR="000036AC" w:rsidRDefault="000036AC">
      <w:pPr>
        <w:pStyle w:val="ConsPlusTitle"/>
        <w:jc w:val="center"/>
      </w:pPr>
      <w:r>
        <w:t>видов объектов регионального значения,</w:t>
      </w:r>
    </w:p>
    <w:p w:rsidR="000036AC" w:rsidRDefault="000036AC">
      <w:pPr>
        <w:pStyle w:val="ConsPlusTitle"/>
        <w:jc w:val="center"/>
      </w:pPr>
      <w:r>
        <w:t>подлежащих отображению на схемах</w:t>
      </w:r>
    </w:p>
    <w:p w:rsidR="000036AC" w:rsidRDefault="000036AC">
      <w:pPr>
        <w:pStyle w:val="ConsPlusTitle"/>
        <w:jc w:val="center"/>
      </w:pPr>
      <w:r>
        <w:t>территориального планирования Оренбургской области</w:t>
      </w:r>
    </w:p>
    <w:p w:rsidR="000036AC" w:rsidRDefault="000036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36AC">
        <w:trPr>
          <w:jc w:val="center"/>
        </w:trPr>
        <w:tc>
          <w:tcPr>
            <w:tcW w:w="9294" w:type="dxa"/>
            <w:tcBorders>
              <w:top w:val="nil"/>
              <w:left w:val="single" w:sz="24" w:space="0" w:color="CED3F1"/>
              <w:bottom w:val="nil"/>
              <w:right w:val="single" w:sz="24" w:space="0" w:color="F4F3F8"/>
            </w:tcBorders>
            <w:shd w:val="clear" w:color="auto" w:fill="F4F3F8"/>
          </w:tcPr>
          <w:p w:rsidR="000036AC" w:rsidRDefault="000036AC">
            <w:pPr>
              <w:pStyle w:val="ConsPlusNormal"/>
              <w:jc w:val="center"/>
            </w:pPr>
            <w:r>
              <w:rPr>
                <w:color w:val="392C69"/>
              </w:rPr>
              <w:t>Список изменяющих документов</w:t>
            </w:r>
          </w:p>
          <w:p w:rsidR="000036AC" w:rsidRDefault="000036AC">
            <w:pPr>
              <w:pStyle w:val="ConsPlusNormal"/>
              <w:jc w:val="center"/>
            </w:pPr>
            <w:r>
              <w:rPr>
                <w:color w:val="392C69"/>
              </w:rPr>
              <w:t xml:space="preserve">(введен </w:t>
            </w:r>
            <w:hyperlink r:id="rId182" w:history="1">
              <w:r>
                <w:rPr>
                  <w:color w:val="0000FF"/>
                </w:rPr>
                <w:t>Законом</w:t>
              </w:r>
            </w:hyperlink>
            <w:r>
              <w:rPr>
                <w:color w:val="392C69"/>
              </w:rPr>
              <w:t xml:space="preserve"> Оренбургской области</w:t>
            </w:r>
          </w:p>
          <w:p w:rsidR="000036AC" w:rsidRDefault="000036AC">
            <w:pPr>
              <w:pStyle w:val="ConsPlusNormal"/>
              <w:jc w:val="center"/>
            </w:pPr>
            <w:r>
              <w:rPr>
                <w:color w:val="392C69"/>
              </w:rPr>
              <w:t>от 28.10.2013 N 1777/543-V-ОЗ;</w:t>
            </w:r>
          </w:p>
          <w:p w:rsidR="000036AC" w:rsidRDefault="000036AC">
            <w:pPr>
              <w:pStyle w:val="ConsPlusNormal"/>
              <w:jc w:val="center"/>
            </w:pPr>
            <w:r>
              <w:rPr>
                <w:color w:val="392C69"/>
              </w:rPr>
              <w:t>в ред. Законов Оренбургской области</w:t>
            </w:r>
          </w:p>
          <w:p w:rsidR="000036AC" w:rsidRDefault="000036AC">
            <w:pPr>
              <w:pStyle w:val="ConsPlusNormal"/>
              <w:jc w:val="center"/>
            </w:pPr>
            <w:r>
              <w:rPr>
                <w:color w:val="392C69"/>
              </w:rPr>
              <w:t xml:space="preserve">от 06.03.2014 </w:t>
            </w:r>
            <w:hyperlink r:id="rId183" w:history="1">
              <w:r>
                <w:rPr>
                  <w:color w:val="0000FF"/>
                </w:rPr>
                <w:t>N 2182/631-V-ОЗ</w:t>
              </w:r>
            </w:hyperlink>
            <w:r>
              <w:rPr>
                <w:color w:val="392C69"/>
              </w:rPr>
              <w:t xml:space="preserve">, от 16.12.2015 </w:t>
            </w:r>
            <w:hyperlink r:id="rId184" w:history="1">
              <w:r>
                <w:rPr>
                  <w:color w:val="0000FF"/>
                </w:rPr>
                <w:t>N 3559/999-V-ОЗ</w:t>
              </w:r>
            </w:hyperlink>
            <w:r>
              <w:rPr>
                <w:color w:val="392C69"/>
              </w:rPr>
              <w:t>,</w:t>
            </w:r>
          </w:p>
          <w:p w:rsidR="000036AC" w:rsidRDefault="000036AC">
            <w:pPr>
              <w:pStyle w:val="ConsPlusNormal"/>
              <w:jc w:val="center"/>
            </w:pPr>
            <w:r>
              <w:rPr>
                <w:color w:val="392C69"/>
              </w:rPr>
              <w:t xml:space="preserve">от 02.07.2018 </w:t>
            </w:r>
            <w:hyperlink r:id="rId185" w:history="1">
              <w:r>
                <w:rPr>
                  <w:color w:val="0000FF"/>
                </w:rPr>
                <w:t>N 1167/289-VI-ОЗ</w:t>
              </w:r>
            </w:hyperlink>
            <w:r>
              <w:rPr>
                <w:color w:val="392C69"/>
              </w:rPr>
              <w:t xml:space="preserve">, от 11.03.2020 </w:t>
            </w:r>
            <w:hyperlink r:id="rId186" w:history="1">
              <w:r>
                <w:rPr>
                  <w:color w:val="0000FF"/>
                </w:rPr>
                <w:t>N 2155/564-VI-ОЗ</w:t>
              </w:r>
            </w:hyperlink>
            <w:r>
              <w:rPr>
                <w:color w:val="392C69"/>
              </w:rPr>
              <w:t>)</w:t>
            </w:r>
          </w:p>
        </w:tc>
      </w:tr>
    </w:tbl>
    <w:p w:rsidR="000036AC" w:rsidRDefault="000036AC">
      <w:pPr>
        <w:pStyle w:val="ConsPlusNormal"/>
        <w:jc w:val="both"/>
      </w:pPr>
    </w:p>
    <w:p w:rsidR="000036AC" w:rsidRDefault="000036AC">
      <w:pPr>
        <w:pStyle w:val="ConsPlusNormal"/>
        <w:ind w:firstLine="540"/>
        <w:jc w:val="both"/>
      </w:pPr>
      <w:r>
        <w:lastRenderedPageBreak/>
        <w:t>1. Виды объектов регионального значения Оренбургской области в области транспорта (автомобильный, железнодорожный, водный, воздушный), автомобильных дорог регионального или межмуниципального значения:</w:t>
      </w:r>
    </w:p>
    <w:p w:rsidR="000036AC" w:rsidRDefault="000036AC">
      <w:pPr>
        <w:pStyle w:val="ConsPlusNormal"/>
        <w:spacing w:before="220"/>
        <w:ind w:firstLine="540"/>
        <w:jc w:val="both"/>
      </w:pPr>
      <w:r>
        <w:t>железнодорожные пути необщего пользования, если такие объекты предусматриваются инвестиционными программами хозяйствующих субъектов, не являющихся естественными монополиями, и объекты, связанные с организацией обслуживания населения железнодорожным транспортом пригородного и межмуниципального сообщения;</w:t>
      </w:r>
    </w:p>
    <w:p w:rsidR="000036AC" w:rsidRDefault="000036AC">
      <w:pPr>
        <w:pStyle w:val="ConsPlusNormal"/>
        <w:spacing w:before="220"/>
        <w:ind w:firstLine="540"/>
        <w:jc w:val="both"/>
      </w:pPr>
      <w:r>
        <w:t>аэропорты (аэродромы), вертолетные площадки, аэровокзалы, взлетно-посадочные полосы, посадочные площадки гражданской авиации;</w:t>
      </w:r>
    </w:p>
    <w:p w:rsidR="000036AC" w:rsidRDefault="000036AC">
      <w:pPr>
        <w:pStyle w:val="ConsPlusNormal"/>
        <w:spacing w:before="220"/>
        <w:ind w:firstLine="540"/>
        <w:jc w:val="both"/>
      </w:pPr>
      <w:r>
        <w:t xml:space="preserve">приаэродромные территории, установленные в соответствии с Воздушным </w:t>
      </w:r>
      <w:hyperlink r:id="rId187" w:history="1">
        <w:r>
          <w:rPr>
            <w:color w:val="0000FF"/>
          </w:rPr>
          <w:t>кодексом</w:t>
        </w:r>
      </w:hyperlink>
      <w:r>
        <w:t xml:space="preserve"> Российской Федерации;</w:t>
      </w:r>
    </w:p>
    <w:p w:rsidR="000036AC" w:rsidRDefault="000036AC">
      <w:pPr>
        <w:pStyle w:val="ConsPlusNormal"/>
        <w:spacing w:before="220"/>
        <w:ind w:firstLine="540"/>
        <w:jc w:val="both"/>
      </w:pPr>
      <w:r>
        <w:t>автомобильные дороги регионального или межмуниципального значения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подобные сооружения), автовокзалы, автозаправочные станции и иные объекты, связанные с организацией обслуживания населения автомобильным транспортом.</w:t>
      </w:r>
    </w:p>
    <w:p w:rsidR="000036AC" w:rsidRDefault="000036AC">
      <w:pPr>
        <w:pStyle w:val="ConsPlusNormal"/>
        <w:jc w:val="both"/>
      </w:pPr>
      <w:r>
        <w:t xml:space="preserve">(п. 1 в ред. </w:t>
      </w:r>
      <w:hyperlink r:id="rId188"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2. Виды объектов регионального значения Оренбургской области в области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0036AC" w:rsidRDefault="000036AC">
      <w:pPr>
        <w:pStyle w:val="ConsPlusNormal"/>
        <w:jc w:val="both"/>
      </w:pPr>
      <w:r>
        <w:t xml:space="preserve">(в ред. </w:t>
      </w:r>
      <w:hyperlink r:id="rId189" w:history="1">
        <w:r>
          <w:rPr>
            <w:color w:val="0000FF"/>
          </w:rPr>
          <w:t>Закона</w:t>
        </w:r>
      </w:hyperlink>
      <w:r>
        <w:t xml:space="preserve"> Оренбургской области от 06.03.2014 N 2182/631-V-ОЗ)</w:t>
      </w:r>
    </w:p>
    <w:p w:rsidR="000036AC" w:rsidRDefault="000036AC">
      <w:pPr>
        <w:pStyle w:val="ConsPlusNormal"/>
        <w:spacing w:before="220"/>
        <w:ind w:firstLine="540"/>
        <w:jc w:val="both"/>
      </w:pPr>
      <w:r>
        <w:t>объекты инженерной защиты и гидротехнические сооружения, необходимые для предупреждения чрезвычайных ситуаций,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обеспечивающие защиту объектов регионального значения или расположенные на территории двух и более муниципальных районов;</w:t>
      </w:r>
    </w:p>
    <w:p w:rsidR="000036AC" w:rsidRDefault="000036AC">
      <w:pPr>
        <w:pStyle w:val="ConsPlusNormal"/>
        <w:jc w:val="both"/>
      </w:pPr>
      <w:r>
        <w:t xml:space="preserve">(в ред. </w:t>
      </w:r>
      <w:hyperlink r:id="rId190" w:history="1">
        <w:r>
          <w:rPr>
            <w:color w:val="0000FF"/>
          </w:rPr>
          <w:t>Закона</w:t>
        </w:r>
      </w:hyperlink>
      <w:r>
        <w:t xml:space="preserve"> Оренбургской области от 06.03.2014 N 2182/631-V-ОЗ)</w:t>
      </w:r>
    </w:p>
    <w:p w:rsidR="000036AC" w:rsidRDefault="000036AC">
      <w:pPr>
        <w:pStyle w:val="ConsPlusNormal"/>
        <w:spacing w:before="220"/>
        <w:ind w:firstLine="540"/>
        <w:jc w:val="both"/>
      </w:pPr>
      <w:r>
        <w:t>объекты аварийно-спасательных служб и поисково-спасательных формирований областного значения;</w:t>
      </w:r>
    </w:p>
    <w:p w:rsidR="000036AC" w:rsidRDefault="000036AC">
      <w:pPr>
        <w:pStyle w:val="ConsPlusNormal"/>
        <w:spacing w:before="220"/>
        <w:ind w:firstLine="540"/>
        <w:jc w:val="both"/>
      </w:pPr>
      <w:r>
        <w:t>территории, подверженные риску возникновения чрезвычайных ситуаций природного и техногенного характера.</w:t>
      </w:r>
    </w:p>
    <w:p w:rsidR="000036AC" w:rsidRDefault="000036AC">
      <w:pPr>
        <w:pStyle w:val="ConsPlusNormal"/>
        <w:jc w:val="both"/>
      </w:pPr>
      <w:r>
        <w:t xml:space="preserve">(абзац введен </w:t>
      </w:r>
      <w:hyperlink r:id="rId191"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3. К видам объектов регионального значения Оренбургской области в области образования относятся объекты, предназначенные для размещения, либо объекты, в которых размещены:</w:t>
      </w:r>
    </w:p>
    <w:p w:rsidR="000036AC" w:rsidRDefault="000036AC">
      <w:pPr>
        <w:pStyle w:val="ConsPlusNormal"/>
        <w:jc w:val="both"/>
      </w:pPr>
      <w:r>
        <w:t xml:space="preserve">(в ред. </w:t>
      </w:r>
      <w:hyperlink r:id="rId192"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государственные образовательные организации регионального значения, в том числе организации общего, среднего профессионального образования, высшего образования и дополнительного профессионального образования, общежития таких образовательных организаций;</w:t>
      </w:r>
    </w:p>
    <w:p w:rsidR="000036AC" w:rsidRDefault="000036AC">
      <w:pPr>
        <w:pStyle w:val="ConsPlusNormal"/>
        <w:spacing w:before="220"/>
        <w:ind w:firstLine="540"/>
        <w:jc w:val="both"/>
      </w:pPr>
      <w:r>
        <w:t>государственные научные организации регионального значения;</w:t>
      </w:r>
    </w:p>
    <w:p w:rsidR="000036AC" w:rsidRDefault="000036AC">
      <w:pPr>
        <w:pStyle w:val="ConsPlusNormal"/>
        <w:spacing w:before="220"/>
        <w:ind w:firstLine="540"/>
        <w:jc w:val="both"/>
      </w:pPr>
      <w:r>
        <w:t>специальные (коррекционные) государственные образовательные организации для обучающихся, воспитанников с ограниченными возможностями здоровья;</w:t>
      </w:r>
    </w:p>
    <w:p w:rsidR="000036AC" w:rsidRDefault="000036AC">
      <w:pPr>
        <w:pStyle w:val="ConsPlusNormal"/>
        <w:spacing w:before="220"/>
        <w:ind w:firstLine="540"/>
        <w:jc w:val="both"/>
      </w:pPr>
      <w:r>
        <w:lastRenderedPageBreak/>
        <w:t>государственные образовательные организации для детей-сирот и детей, оставшихся без попечения родителей;</w:t>
      </w:r>
    </w:p>
    <w:p w:rsidR="000036AC" w:rsidRDefault="000036AC">
      <w:pPr>
        <w:pStyle w:val="ConsPlusNormal"/>
        <w:spacing w:before="220"/>
        <w:ind w:firstLine="540"/>
        <w:jc w:val="both"/>
      </w:pPr>
      <w:r>
        <w:t>государственные образовательные организации дополнительного образования взрослых и детей;</w:t>
      </w:r>
    </w:p>
    <w:p w:rsidR="000036AC" w:rsidRDefault="000036AC">
      <w:pPr>
        <w:pStyle w:val="ConsPlusNormal"/>
        <w:spacing w:before="220"/>
        <w:ind w:firstLine="540"/>
        <w:jc w:val="both"/>
      </w:pPr>
      <w:r>
        <w:t>государственные общеобразовательные организации, решение о создании которых принимает Правительство Оренбургской области.</w:t>
      </w:r>
    </w:p>
    <w:p w:rsidR="000036AC" w:rsidRDefault="000036AC">
      <w:pPr>
        <w:pStyle w:val="ConsPlusNormal"/>
        <w:spacing w:before="220"/>
        <w:ind w:firstLine="540"/>
        <w:jc w:val="both"/>
      </w:pPr>
      <w:r>
        <w:t>4. К видам объектов регионального значения Оренбургской области в сфере здравоохранения и социального обеспечения относятся объекты, предназначенные для размещения, либо объекты, в которых размещены:</w:t>
      </w:r>
    </w:p>
    <w:p w:rsidR="000036AC" w:rsidRDefault="000036AC">
      <w:pPr>
        <w:pStyle w:val="ConsPlusNormal"/>
        <w:jc w:val="both"/>
      </w:pPr>
      <w:r>
        <w:t xml:space="preserve">(в ред. </w:t>
      </w:r>
      <w:hyperlink r:id="rId193"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медицинские (в том числе санаторно-курортные), фармацевтические организации, подведомственные органам государственной власти Оренбургской области;</w:t>
      </w:r>
    </w:p>
    <w:p w:rsidR="000036AC" w:rsidRDefault="000036AC">
      <w:pPr>
        <w:pStyle w:val="ConsPlusNormal"/>
        <w:spacing w:before="220"/>
        <w:ind w:firstLine="540"/>
        <w:jc w:val="both"/>
      </w:pPr>
      <w:r>
        <w:t>государственные организации и объекты социального обслуживания населения, в том числе организации для детей-сирот и детей, оставшихся без попечения родителей, социально-реабилитационные центры, центры социального обслуживания пожилых людей и инвалидов, центры занятости населения, иные объекты социального обеспечения области, решение о создании которых принимает Правительство Оренбургской области.</w:t>
      </w:r>
    </w:p>
    <w:p w:rsidR="000036AC" w:rsidRDefault="000036AC">
      <w:pPr>
        <w:pStyle w:val="ConsPlusNormal"/>
        <w:jc w:val="both"/>
      </w:pPr>
      <w:r>
        <w:t xml:space="preserve">(часть 4 в ред. </w:t>
      </w:r>
      <w:hyperlink r:id="rId194" w:history="1">
        <w:r>
          <w:rPr>
            <w:color w:val="0000FF"/>
          </w:rPr>
          <w:t>Закона</w:t>
        </w:r>
      </w:hyperlink>
      <w:r>
        <w:t xml:space="preserve"> Оренбургской области от 06.03.2014 N 2182/631-V-ОЗ)</w:t>
      </w:r>
    </w:p>
    <w:p w:rsidR="000036AC" w:rsidRDefault="000036AC">
      <w:pPr>
        <w:pStyle w:val="ConsPlusNormal"/>
        <w:spacing w:before="220"/>
        <w:ind w:firstLine="540"/>
        <w:jc w:val="both"/>
      </w:pPr>
      <w:r>
        <w:t>5. Виды объектов регионального значения Оренбургской области в области физической культуры, спорта и туризма:</w:t>
      </w:r>
    </w:p>
    <w:p w:rsidR="000036AC" w:rsidRDefault="000036AC">
      <w:pPr>
        <w:pStyle w:val="ConsPlusNormal"/>
        <w:spacing w:before="220"/>
        <w:ind w:firstLine="540"/>
        <w:jc w:val="both"/>
      </w:pPr>
      <w:r>
        <w:t>спортивные сооружения, предназначенные для реализации государственных программ Оренбургской области и областных проектов в области физической культуры и спорта, проведения официальных областных, межрегиональных, всероссийских и международных физкультурных, физкультурно-оздоровительных и спортивных мероприятий;</w:t>
      </w:r>
    </w:p>
    <w:p w:rsidR="000036AC" w:rsidRDefault="000036AC">
      <w:pPr>
        <w:pStyle w:val="ConsPlusNormal"/>
        <w:jc w:val="both"/>
      </w:pPr>
      <w:r>
        <w:t xml:space="preserve">(в ред. </w:t>
      </w:r>
      <w:hyperlink r:id="rId195"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здания и сооружения центров спортивной подготовки, спортивных школ, иные объекты спортивного назначения, находящиеся в государственной собственности области или решение о создании которых принимает Правительство Оренбургской области;</w:t>
      </w:r>
    </w:p>
    <w:p w:rsidR="000036AC" w:rsidRDefault="000036AC">
      <w:pPr>
        <w:pStyle w:val="ConsPlusNormal"/>
        <w:spacing w:before="220"/>
        <w:ind w:firstLine="540"/>
        <w:jc w:val="both"/>
      </w:pPr>
      <w:r>
        <w:t>туристско-рекреационные кластеры;</w:t>
      </w:r>
    </w:p>
    <w:p w:rsidR="000036AC" w:rsidRDefault="000036AC">
      <w:pPr>
        <w:pStyle w:val="ConsPlusNormal"/>
        <w:jc w:val="both"/>
      </w:pPr>
      <w:r>
        <w:t xml:space="preserve">(абзац введен </w:t>
      </w:r>
      <w:hyperlink r:id="rId196"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объекты, предназначенные для размещения туристских информационных центров;</w:t>
      </w:r>
    </w:p>
    <w:p w:rsidR="000036AC" w:rsidRDefault="000036AC">
      <w:pPr>
        <w:pStyle w:val="ConsPlusNormal"/>
        <w:jc w:val="both"/>
      </w:pPr>
      <w:r>
        <w:t xml:space="preserve">(абзац введен </w:t>
      </w:r>
      <w:hyperlink r:id="rId197"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иные объекты областного значения, необходимые для развития туризма в Оренбургской области.</w:t>
      </w:r>
    </w:p>
    <w:p w:rsidR="000036AC" w:rsidRDefault="000036AC">
      <w:pPr>
        <w:pStyle w:val="ConsPlusNormal"/>
        <w:jc w:val="both"/>
      </w:pPr>
      <w:r>
        <w:t xml:space="preserve">(абзац введен </w:t>
      </w:r>
      <w:hyperlink r:id="rId198"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6. Виды объектов регионального значения Оренбургской области в области культуры и искусства:</w:t>
      </w:r>
    </w:p>
    <w:p w:rsidR="000036AC" w:rsidRDefault="000036AC">
      <w:pPr>
        <w:pStyle w:val="ConsPlusNormal"/>
        <w:spacing w:before="220"/>
        <w:ind w:firstLine="540"/>
        <w:jc w:val="both"/>
      </w:pPr>
      <w:r>
        <w:t>объекты культурного наследия областного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области, находящиеся на территории области, включенные в единый государственный реестр объектов культурного наследия (памятников истории и культуры) народов Российской Федерации, а также выявленные объекты культурного наследия;</w:t>
      </w:r>
    </w:p>
    <w:p w:rsidR="000036AC" w:rsidRDefault="000036AC">
      <w:pPr>
        <w:pStyle w:val="ConsPlusNormal"/>
        <w:spacing w:before="220"/>
        <w:ind w:firstLine="540"/>
        <w:jc w:val="both"/>
      </w:pPr>
      <w:r>
        <w:lastRenderedPageBreak/>
        <w:t>объекты культурно-досугового назначения, в том числе музеи, выставочные залы, библиотеки, фильмовидеохранилища, кино-, видеопрокатные организации, концертные залы, филармонии, объекты для развития традиционного народного художественного творчества и промыслов, образовательные учреждения сферы культуры, находящиеся в государственной собственности области или решение о создании которых принимает Правительство Оренбургской области;</w:t>
      </w:r>
    </w:p>
    <w:p w:rsidR="000036AC" w:rsidRDefault="000036AC">
      <w:pPr>
        <w:pStyle w:val="ConsPlusNormal"/>
        <w:spacing w:before="220"/>
        <w:ind w:firstLine="540"/>
        <w:jc w:val="both"/>
      </w:pPr>
      <w:r>
        <w:t>территории объектов культурного наследия, территории исторических поселений регионального значения.</w:t>
      </w:r>
    </w:p>
    <w:p w:rsidR="000036AC" w:rsidRDefault="000036AC">
      <w:pPr>
        <w:pStyle w:val="ConsPlusNormal"/>
        <w:jc w:val="both"/>
      </w:pPr>
      <w:r>
        <w:t xml:space="preserve">(абзац введен </w:t>
      </w:r>
      <w:hyperlink r:id="rId199"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7. Виды объектов регионального значения Оренбургской области в области инженерной инфраструктуры, обращения с отходами производства и потребления, утилизации биологических отходов:</w:t>
      </w:r>
    </w:p>
    <w:p w:rsidR="000036AC" w:rsidRDefault="000036AC">
      <w:pPr>
        <w:pStyle w:val="ConsPlusNormal"/>
        <w:jc w:val="both"/>
      </w:pPr>
      <w:r>
        <w:t xml:space="preserve">(в ред. </w:t>
      </w:r>
      <w:hyperlink r:id="rId200"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объекты электро-, тепло-, газо-, водоснабжения, водоотведения, и иные объекты инженерной инфраструктуры, расположенные или планируемые к размещению на территориях двух и более муниципальных районов, городских округов, а также необходимые для обеспечения полномочий органов местного самоуправления в части развития инженерной инфраструктуры двух и более муниципальных районов, городских округов;</w:t>
      </w:r>
    </w:p>
    <w:p w:rsidR="000036AC" w:rsidRDefault="000036AC">
      <w:pPr>
        <w:pStyle w:val="ConsPlusNormal"/>
        <w:jc w:val="both"/>
      </w:pPr>
      <w:r>
        <w:t xml:space="preserve">(в ред. </w:t>
      </w:r>
      <w:hyperlink r:id="rId201"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 xml:space="preserve">абзац утратил силу. - </w:t>
      </w:r>
      <w:hyperlink r:id="rId202" w:history="1">
        <w:r>
          <w:rPr>
            <w:color w:val="0000FF"/>
          </w:rPr>
          <w:t>Закон</w:t>
        </w:r>
      </w:hyperlink>
      <w:r>
        <w:t xml:space="preserve"> Оренбургской области от 02.07.2018 N 1167/289-VI-ОЗ;</w:t>
      </w:r>
    </w:p>
    <w:p w:rsidR="000036AC" w:rsidRDefault="000036AC">
      <w:pPr>
        <w:pStyle w:val="ConsPlusNormal"/>
        <w:spacing w:before="220"/>
        <w:ind w:firstLine="540"/>
        <w:jc w:val="both"/>
      </w:pPr>
      <w:r>
        <w:t>объекты по утилизации биологических отходов;</w:t>
      </w:r>
    </w:p>
    <w:p w:rsidR="000036AC" w:rsidRDefault="000036AC">
      <w:pPr>
        <w:pStyle w:val="ConsPlusNormal"/>
        <w:spacing w:before="220"/>
        <w:ind w:firstLine="540"/>
        <w:jc w:val="both"/>
      </w:pPr>
      <w:r>
        <w:t xml:space="preserve">абзац утратил силу. - </w:t>
      </w:r>
      <w:hyperlink r:id="rId203" w:history="1">
        <w:r>
          <w:rPr>
            <w:color w:val="0000FF"/>
          </w:rPr>
          <w:t>Закон</w:t>
        </w:r>
      </w:hyperlink>
      <w:r>
        <w:t xml:space="preserve"> Оренбургской области от 02.07.2018 N 1167/289-VI-ОЗ.</w:t>
      </w:r>
    </w:p>
    <w:p w:rsidR="000036AC" w:rsidRDefault="000036AC">
      <w:pPr>
        <w:pStyle w:val="ConsPlusNormal"/>
        <w:spacing w:before="220"/>
        <w:ind w:firstLine="540"/>
        <w:jc w:val="both"/>
      </w:pPr>
      <w:r>
        <w:t>объекты, используемые для утилизации, обезвреживания, захоронения отходов (в том числе твердых коммунальных отходов) и включенные в территориальную схему обращения с отходами Оренбургской области.</w:t>
      </w:r>
    </w:p>
    <w:p w:rsidR="000036AC" w:rsidRDefault="000036AC">
      <w:pPr>
        <w:pStyle w:val="ConsPlusNormal"/>
        <w:jc w:val="both"/>
      </w:pPr>
      <w:r>
        <w:t xml:space="preserve">(абзац введен </w:t>
      </w:r>
      <w:hyperlink r:id="rId204"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8. Виды объектов регионального значения Оренбургской области в области промышленности и агропромышленного комплекса, природных ресурсов:</w:t>
      </w:r>
    </w:p>
    <w:p w:rsidR="000036AC" w:rsidRDefault="000036AC">
      <w:pPr>
        <w:pStyle w:val="ConsPlusNormal"/>
        <w:jc w:val="both"/>
      </w:pPr>
      <w:r>
        <w:t xml:space="preserve">(в ред. </w:t>
      </w:r>
      <w:hyperlink r:id="rId205"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участки недр местного значения;</w:t>
      </w:r>
    </w:p>
    <w:p w:rsidR="000036AC" w:rsidRDefault="000036AC">
      <w:pPr>
        <w:pStyle w:val="ConsPlusNormal"/>
        <w:spacing w:before="220"/>
        <w:ind w:firstLine="540"/>
        <w:jc w:val="both"/>
      </w:pPr>
      <w:r>
        <w:t>предприятия по добыче и переработке общераспространенных полезных ископаемых;</w:t>
      </w:r>
    </w:p>
    <w:p w:rsidR="000036AC" w:rsidRDefault="000036AC">
      <w:pPr>
        <w:pStyle w:val="ConsPlusNormal"/>
        <w:spacing w:before="220"/>
        <w:ind w:firstLine="540"/>
        <w:jc w:val="both"/>
      </w:pPr>
      <w: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области или решение о создании которых принимает Правительство Оренбургской области;</w:t>
      </w:r>
    </w:p>
    <w:p w:rsidR="000036AC" w:rsidRDefault="000036AC">
      <w:pPr>
        <w:pStyle w:val="ConsPlusNormal"/>
        <w:spacing w:before="220"/>
        <w:ind w:firstLine="540"/>
        <w:jc w:val="both"/>
      </w:pPr>
      <w:r>
        <w:t>индустриальные (промышленные) парки;</w:t>
      </w:r>
    </w:p>
    <w:p w:rsidR="000036AC" w:rsidRDefault="000036AC">
      <w:pPr>
        <w:pStyle w:val="ConsPlusNormal"/>
        <w:jc w:val="both"/>
      </w:pPr>
      <w:r>
        <w:t xml:space="preserve">(абзац введен </w:t>
      </w:r>
      <w:hyperlink r:id="rId206"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территории опережающего социально-экономического развития;</w:t>
      </w:r>
    </w:p>
    <w:p w:rsidR="000036AC" w:rsidRDefault="000036AC">
      <w:pPr>
        <w:pStyle w:val="ConsPlusNormal"/>
        <w:jc w:val="both"/>
      </w:pPr>
      <w:r>
        <w:t xml:space="preserve">(абзац введен </w:t>
      </w:r>
      <w:hyperlink r:id="rId207"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особые экономические зоны.</w:t>
      </w:r>
    </w:p>
    <w:p w:rsidR="000036AC" w:rsidRDefault="000036AC">
      <w:pPr>
        <w:pStyle w:val="ConsPlusNormal"/>
        <w:jc w:val="both"/>
      </w:pPr>
      <w:r>
        <w:t xml:space="preserve">(абзац введен </w:t>
      </w:r>
      <w:hyperlink r:id="rId208"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lastRenderedPageBreak/>
        <w:t>9. Виды объектов регионального значения Оренбургской области в области природопользования и охраны окружающей среды:</w:t>
      </w:r>
    </w:p>
    <w:p w:rsidR="000036AC" w:rsidRDefault="000036AC">
      <w:pPr>
        <w:pStyle w:val="ConsPlusNormal"/>
        <w:spacing w:before="220"/>
        <w:ind w:firstLine="540"/>
        <w:jc w:val="both"/>
      </w:pPr>
      <w:r>
        <w:t>особо охраняемые природные территории регионального значения;</w:t>
      </w:r>
    </w:p>
    <w:p w:rsidR="000036AC" w:rsidRDefault="000036AC">
      <w:pPr>
        <w:pStyle w:val="ConsPlusNormal"/>
        <w:spacing w:before="220"/>
        <w:ind w:firstLine="540"/>
        <w:jc w:val="both"/>
      </w:pPr>
      <w:r>
        <w:t>лечебно-оздоровительные местности и курорты регионального значения, а также объекты, предназначенные для их создания, развития и обеспечения охраны;</w:t>
      </w:r>
    </w:p>
    <w:p w:rsidR="000036AC" w:rsidRDefault="000036AC">
      <w:pPr>
        <w:pStyle w:val="ConsPlusNormal"/>
        <w:spacing w:before="220"/>
        <w:ind w:firstLine="540"/>
        <w:jc w:val="both"/>
      </w:pPr>
      <w:r>
        <w:t>лесные участки в пределах земель лесного фонда, переданного Российской Федерацией для осуществления органами государственной власти Оренбургской области полномочий в сфере лесных отношений.</w:t>
      </w:r>
    </w:p>
    <w:p w:rsidR="000036AC" w:rsidRDefault="000036AC">
      <w:pPr>
        <w:pStyle w:val="ConsPlusNormal"/>
        <w:jc w:val="both"/>
      </w:pPr>
      <w:r>
        <w:t xml:space="preserve">(п. 9 в ред. </w:t>
      </w:r>
      <w:hyperlink r:id="rId209"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10. Виды объектов регионального значения Оренбургской области в области осуществления пожарной безопасности области:</w:t>
      </w:r>
    </w:p>
    <w:p w:rsidR="000036AC" w:rsidRDefault="000036AC">
      <w:pPr>
        <w:pStyle w:val="ConsPlusNormal"/>
        <w:spacing w:before="220"/>
        <w:ind w:firstLine="540"/>
        <w:jc w:val="both"/>
      </w:pPr>
      <w:r>
        <w:t>здания, строения и сооружения, необходимые для обеспечения пожарной безопасности.</w:t>
      </w:r>
    </w:p>
    <w:p w:rsidR="000036AC" w:rsidRDefault="000036AC">
      <w:pPr>
        <w:pStyle w:val="ConsPlusNormal"/>
        <w:spacing w:before="220"/>
        <w:ind w:firstLine="540"/>
        <w:jc w:val="both"/>
      </w:pPr>
      <w:r>
        <w:t>11. Виды объектов регионального значения Оренбургской области в области деятельности органов государственной власти области:</w:t>
      </w:r>
    </w:p>
    <w:p w:rsidR="000036AC" w:rsidRDefault="000036AC">
      <w:pPr>
        <w:pStyle w:val="ConsPlusNormal"/>
        <w:spacing w:before="220"/>
        <w:ind w:firstLine="540"/>
        <w:jc w:val="both"/>
      </w:pPr>
      <w:r>
        <w:t>здания, строения и сооружения, необходимые для обеспечения осуществления полномочий органами государственной власти области, а также их земельные участки;</w:t>
      </w:r>
    </w:p>
    <w:p w:rsidR="000036AC" w:rsidRDefault="000036AC">
      <w:pPr>
        <w:pStyle w:val="ConsPlusNormal"/>
        <w:spacing w:before="220"/>
        <w:ind w:firstLine="540"/>
        <w:jc w:val="both"/>
      </w:pPr>
      <w:r>
        <w:t>иные виды объектов регионального значения, которые необходимы для осуществления полномочий по вопросам, отнесенным к ведению области, органов государственной власти области, и оказывают существенное влияние на социально-экономическое развитие области.</w:t>
      </w:r>
    </w:p>
    <w:p w:rsidR="000036AC" w:rsidRDefault="000036AC">
      <w:pPr>
        <w:pStyle w:val="ConsPlusNormal"/>
        <w:spacing w:before="220"/>
        <w:ind w:firstLine="540"/>
        <w:jc w:val="both"/>
      </w:pPr>
      <w:r>
        <w:t>12. Виды объектов регионального значения Оренбургской области в области энергетики:</w:t>
      </w:r>
    </w:p>
    <w:p w:rsidR="000036AC" w:rsidRDefault="000036AC">
      <w:pPr>
        <w:pStyle w:val="ConsPlusNormal"/>
        <w:spacing w:before="220"/>
        <w:ind w:firstLine="540"/>
        <w:jc w:val="both"/>
      </w:pPr>
      <w:r>
        <w:t>сетевые электростанции, в том числе функционирующие на основе использования возобновляемых источников энергии, единичной установленной мощностью от 5 МВт и более, но не превышающие 100 МВт;</w:t>
      </w:r>
    </w:p>
    <w:p w:rsidR="000036AC" w:rsidRDefault="000036AC">
      <w:pPr>
        <w:pStyle w:val="ConsPlusNormal"/>
        <w:spacing w:before="220"/>
        <w:ind w:firstLine="540"/>
        <w:jc w:val="both"/>
      </w:pPr>
      <w:r>
        <w:t>линии электропередачи напряжением 35 кВ и выше;</w:t>
      </w:r>
    </w:p>
    <w:p w:rsidR="000036AC" w:rsidRDefault="000036AC">
      <w:pPr>
        <w:pStyle w:val="ConsPlusNormal"/>
        <w:spacing w:before="220"/>
        <w:ind w:firstLine="540"/>
        <w:jc w:val="both"/>
      </w:pPr>
      <w:r>
        <w:t>подстанции напряжением 35 кВ и выше.</w:t>
      </w:r>
    </w:p>
    <w:p w:rsidR="000036AC" w:rsidRDefault="000036AC">
      <w:pPr>
        <w:pStyle w:val="ConsPlusNormal"/>
        <w:jc w:val="both"/>
      </w:pPr>
      <w:r>
        <w:t xml:space="preserve">(п. 12 введен </w:t>
      </w:r>
      <w:hyperlink r:id="rId210"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Примечание. Настоящий пункт не применяется в отношении объектов, реконструкция которых (строительство и (или) реконструкция их частей, включая являющиеся неотъемлемой технологической частью здания, строения и сооружения) не приводит к изменению их основных характеристик (мощность, класс напряжения и (или) пропускная способность) и (или) осуществляется в границах соответствующего муниципального образования, на территории которого расположены реконструируемые объекты.</w:t>
      </w:r>
    </w:p>
    <w:p w:rsidR="000036AC" w:rsidRDefault="000036AC">
      <w:pPr>
        <w:pStyle w:val="ConsPlusNormal"/>
        <w:jc w:val="both"/>
      </w:pPr>
      <w:r>
        <w:t xml:space="preserve">(абзац введен </w:t>
      </w:r>
      <w:hyperlink r:id="rId211" w:history="1">
        <w:r>
          <w:rPr>
            <w:color w:val="0000FF"/>
          </w:rPr>
          <w:t>Законом</w:t>
        </w:r>
      </w:hyperlink>
      <w:r>
        <w:t xml:space="preserve"> Оренбургской области от 11.03.2020 N 2155/564-VI-ОЗ)</w:t>
      </w:r>
    </w:p>
    <w:p w:rsidR="000036AC" w:rsidRDefault="000036AC">
      <w:pPr>
        <w:pStyle w:val="ConsPlusNormal"/>
        <w:spacing w:before="220"/>
        <w:ind w:firstLine="540"/>
        <w:jc w:val="both"/>
      </w:pPr>
      <w:r>
        <w:t>13. Зоны с особыми условиями использования территорий.</w:t>
      </w:r>
    </w:p>
    <w:p w:rsidR="000036AC" w:rsidRDefault="000036AC">
      <w:pPr>
        <w:pStyle w:val="ConsPlusNormal"/>
        <w:jc w:val="both"/>
      </w:pPr>
      <w:r>
        <w:t xml:space="preserve">(п. 13 введен </w:t>
      </w:r>
      <w:hyperlink r:id="rId212" w:history="1">
        <w:r>
          <w:rPr>
            <w:color w:val="0000FF"/>
          </w:rPr>
          <w:t>Законом</w:t>
        </w:r>
      </w:hyperlink>
      <w:r>
        <w:t xml:space="preserve"> Оренбургской области от 02.07.2018 N 1167/289-VI-ОЗ)</w:t>
      </w: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right"/>
        <w:outlineLvl w:val="0"/>
      </w:pPr>
      <w:r>
        <w:t>Приложение N 2</w:t>
      </w:r>
    </w:p>
    <w:p w:rsidR="000036AC" w:rsidRDefault="000036AC">
      <w:pPr>
        <w:pStyle w:val="ConsPlusNormal"/>
        <w:jc w:val="right"/>
      </w:pPr>
      <w:r>
        <w:t>к Закону</w:t>
      </w:r>
    </w:p>
    <w:p w:rsidR="000036AC" w:rsidRDefault="000036AC">
      <w:pPr>
        <w:pStyle w:val="ConsPlusNormal"/>
        <w:jc w:val="right"/>
      </w:pPr>
      <w:r>
        <w:lastRenderedPageBreak/>
        <w:t>Оренбургской области</w:t>
      </w:r>
    </w:p>
    <w:p w:rsidR="000036AC" w:rsidRDefault="000036AC">
      <w:pPr>
        <w:pStyle w:val="ConsPlusNormal"/>
        <w:jc w:val="right"/>
      </w:pPr>
      <w:r>
        <w:t>от 16 марта 2007 г. N 1037/233-IV-ОЗ</w:t>
      </w:r>
    </w:p>
    <w:p w:rsidR="000036AC" w:rsidRDefault="000036AC">
      <w:pPr>
        <w:pStyle w:val="ConsPlusNormal"/>
        <w:jc w:val="both"/>
      </w:pPr>
    </w:p>
    <w:p w:rsidR="000036AC" w:rsidRDefault="000036AC">
      <w:pPr>
        <w:pStyle w:val="ConsPlusTitle"/>
        <w:jc w:val="center"/>
      </w:pPr>
      <w:bookmarkStart w:id="20" w:name="P597"/>
      <w:bookmarkEnd w:id="20"/>
      <w:r>
        <w:t>ПЕРЕЧЕНЬ</w:t>
      </w:r>
    </w:p>
    <w:p w:rsidR="000036AC" w:rsidRDefault="000036AC">
      <w:pPr>
        <w:pStyle w:val="ConsPlusTitle"/>
        <w:jc w:val="center"/>
      </w:pPr>
      <w:r>
        <w:t>видов объектов местного значения,</w:t>
      </w:r>
    </w:p>
    <w:p w:rsidR="000036AC" w:rsidRDefault="000036AC">
      <w:pPr>
        <w:pStyle w:val="ConsPlusTitle"/>
        <w:jc w:val="center"/>
      </w:pPr>
      <w:r>
        <w:t>подлежащих отображению на схемах</w:t>
      </w:r>
    </w:p>
    <w:p w:rsidR="000036AC" w:rsidRDefault="000036AC">
      <w:pPr>
        <w:pStyle w:val="ConsPlusTitle"/>
        <w:jc w:val="center"/>
      </w:pPr>
      <w:r>
        <w:t>территориального планирования</w:t>
      </w:r>
    </w:p>
    <w:p w:rsidR="000036AC" w:rsidRDefault="000036AC">
      <w:pPr>
        <w:pStyle w:val="ConsPlusTitle"/>
        <w:jc w:val="center"/>
      </w:pPr>
      <w:r>
        <w:t>муниципальных районов Оренбургской области</w:t>
      </w:r>
    </w:p>
    <w:p w:rsidR="000036AC" w:rsidRDefault="000036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36AC">
        <w:trPr>
          <w:jc w:val="center"/>
        </w:trPr>
        <w:tc>
          <w:tcPr>
            <w:tcW w:w="9294" w:type="dxa"/>
            <w:tcBorders>
              <w:top w:val="nil"/>
              <w:left w:val="single" w:sz="24" w:space="0" w:color="CED3F1"/>
              <w:bottom w:val="nil"/>
              <w:right w:val="single" w:sz="24" w:space="0" w:color="F4F3F8"/>
            </w:tcBorders>
            <w:shd w:val="clear" w:color="auto" w:fill="F4F3F8"/>
          </w:tcPr>
          <w:p w:rsidR="000036AC" w:rsidRDefault="000036AC">
            <w:pPr>
              <w:pStyle w:val="ConsPlusNormal"/>
              <w:jc w:val="center"/>
            </w:pPr>
            <w:r>
              <w:rPr>
                <w:color w:val="392C69"/>
              </w:rPr>
              <w:t>Список изменяющих документов</w:t>
            </w:r>
          </w:p>
          <w:p w:rsidR="000036AC" w:rsidRDefault="000036AC">
            <w:pPr>
              <w:pStyle w:val="ConsPlusNormal"/>
              <w:jc w:val="center"/>
            </w:pPr>
            <w:r>
              <w:rPr>
                <w:color w:val="392C69"/>
              </w:rPr>
              <w:t xml:space="preserve">(введен </w:t>
            </w:r>
            <w:hyperlink r:id="rId213" w:history="1">
              <w:r>
                <w:rPr>
                  <w:color w:val="0000FF"/>
                </w:rPr>
                <w:t>Законом</w:t>
              </w:r>
            </w:hyperlink>
            <w:r>
              <w:rPr>
                <w:color w:val="392C69"/>
              </w:rPr>
              <w:t xml:space="preserve"> Оренбургской области</w:t>
            </w:r>
          </w:p>
          <w:p w:rsidR="000036AC" w:rsidRDefault="000036AC">
            <w:pPr>
              <w:pStyle w:val="ConsPlusNormal"/>
              <w:jc w:val="center"/>
            </w:pPr>
            <w:r>
              <w:rPr>
                <w:color w:val="392C69"/>
              </w:rPr>
              <w:t>от 28.10.2013 N 1777/543-V-ОЗ;</w:t>
            </w:r>
          </w:p>
          <w:p w:rsidR="000036AC" w:rsidRDefault="000036AC">
            <w:pPr>
              <w:pStyle w:val="ConsPlusNormal"/>
              <w:jc w:val="center"/>
            </w:pPr>
            <w:r>
              <w:rPr>
                <w:color w:val="392C69"/>
              </w:rPr>
              <w:t xml:space="preserve">в ред. Законов Оренбургской области от 16.12.2015 </w:t>
            </w:r>
            <w:hyperlink r:id="rId214" w:history="1">
              <w:r>
                <w:rPr>
                  <w:color w:val="0000FF"/>
                </w:rPr>
                <w:t>N 3559/999-V-ОЗ</w:t>
              </w:r>
            </w:hyperlink>
            <w:r>
              <w:rPr>
                <w:color w:val="392C69"/>
              </w:rPr>
              <w:t>,</w:t>
            </w:r>
          </w:p>
          <w:p w:rsidR="000036AC" w:rsidRDefault="000036AC">
            <w:pPr>
              <w:pStyle w:val="ConsPlusNormal"/>
              <w:jc w:val="center"/>
            </w:pPr>
            <w:r>
              <w:rPr>
                <w:color w:val="392C69"/>
              </w:rPr>
              <w:t xml:space="preserve">от 02.07.2018 </w:t>
            </w:r>
            <w:hyperlink r:id="rId215" w:history="1">
              <w:r>
                <w:rPr>
                  <w:color w:val="0000FF"/>
                </w:rPr>
                <w:t>N 1167/289-VI-ОЗ</w:t>
              </w:r>
            </w:hyperlink>
            <w:r>
              <w:rPr>
                <w:color w:val="392C69"/>
              </w:rPr>
              <w:t xml:space="preserve">, от 25.04.2019 </w:t>
            </w:r>
            <w:hyperlink r:id="rId216" w:history="1">
              <w:r>
                <w:rPr>
                  <w:color w:val="0000FF"/>
                </w:rPr>
                <w:t>N 1613/416-VI-ОЗ</w:t>
              </w:r>
            </w:hyperlink>
            <w:r>
              <w:rPr>
                <w:color w:val="392C69"/>
              </w:rPr>
              <w:t>)</w:t>
            </w:r>
          </w:p>
        </w:tc>
      </w:tr>
    </w:tbl>
    <w:p w:rsidR="000036AC" w:rsidRDefault="000036AC">
      <w:pPr>
        <w:pStyle w:val="ConsPlusNormal"/>
        <w:jc w:val="both"/>
      </w:pPr>
    </w:p>
    <w:p w:rsidR="000036AC" w:rsidRDefault="000036AC">
      <w:pPr>
        <w:pStyle w:val="ConsPlusNormal"/>
        <w:ind w:firstLine="540"/>
        <w:jc w:val="both"/>
      </w:pPr>
      <w:r>
        <w:t>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p>
    <w:p w:rsidR="000036AC" w:rsidRDefault="000036AC">
      <w:pPr>
        <w:pStyle w:val="ConsPlusNormal"/>
        <w:spacing w:before="220"/>
        <w:ind w:firstLine="540"/>
        <w:jc w:val="both"/>
      </w:pPr>
      <w:r>
        <w:t>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0036AC" w:rsidRDefault="000036AC">
      <w:pPr>
        <w:pStyle w:val="ConsPlusNormal"/>
        <w:spacing w:before="220"/>
        <w:ind w:firstLine="540"/>
        <w:jc w:val="both"/>
      </w:pPr>
      <w:r>
        <w:t>2. Виды объектов местного значения муниципального района в области предупреждения чрезвычайных ситуаций и ликвидации их последствий:</w:t>
      </w:r>
    </w:p>
    <w:p w:rsidR="000036AC" w:rsidRDefault="000036AC">
      <w:pPr>
        <w:pStyle w:val="ConsPlusNormal"/>
        <w:spacing w:before="220"/>
        <w:ind w:firstLine="540"/>
        <w:jc w:val="both"/>
      </w:pPr>
      <w:r>
        <w:t>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p>
    <w:p w:rsidR="000036AC" w:rsidRDefault="000036AC">
      <w:pPr>
        <w:pStyle w:val="ConsPlusNormal"/>
        <w:spacing w:before="220"/>
        <w:ind w:firstLine="540"/>
        <w:jc w:val="both"/>
      </w:pPr>
      <w:r>
        <w:t>территории, подверженные риску возникновения чрезвычайных ситуаций природного и техногенного характера.</w:t>
      </w:r>
    </w:p>
    <w:p w:rsidR="000036AC" w:rsidRDefault="000036AC">
      <w:pPr>
        <w:pStyle w:val="ConsPlusNormal"/>
        <w:jc w:val="both"/>
      </w:pPr>
      <w:r>
        <w:t xml:space="preserve">(п. 2 в ред. </w:t>
      </w:r>
      <w:hyperlink r:id="rId217"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3. К видам объектов местного значения муниципального района в области образования относятся объекты, предназначенные для размещения, либо объекты, в которых размещены:</w:t>
      </w:r>
    </w:p>
    <w:p w:rsidR="000036AC" w:rsidRDefault="000036AC">
      <w:pPr>
        <w:pStyle w:val="ConsPlusNormal"/>
        <w:jc w:val="both"/>
      </w:pPr>
      <w:r>
        <w:t xml:space="preserve">(в ред. </w:t>
      </w:r>
      <w:hyperlink r:id="rId218"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дошкольные образовательные организации;</w:t>
      </w:r>
    </w:p>
    <w:p w:rsidR="000036AC" w:rsidRDefault="000036AC">
      <w:pPr>
        <w:pStyle w:val="ConsPlusNormal"/>
        <w:spacing w:before="220"/>
        <w:ind w:firstLine="540"/>
        <w:jc w:val="both"/>
      </w:pPr>
      <w: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0036AC" w:rsidRDefault="000036AC">
      <w:pPr>
        <w:pStyle w:val="ConsPlusNormal"/>
        <w:spacing w:before="220"/>
        <w:ind w:firstLine="540"/>
        <w:jc w:val="both"/>
      </w:pPr>
      <w: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0036AC" w:rsidRDefault="000036AC">
      <w:pPr>
        <w:pStyle w:val="ConsPlusNormal"/>
        <w:spacing w:before="220"/>
        <w:ind w:firstLine="540"/>
        <w:jc w:val="both"/>
      </w:pPr>
      <w:r>
        <w:t>4. Виды объектов местного значения муниципального района в области физической культуры, массового спорта и отдыха:</w:t>
      </w:r>
    </w:p>
    <w:p w:rsidR="000036AC" w:rsidRDefault="000036AC">
      <w:pPr>
        <w:pStyle w:val="ConsPlusNormal"/>
        <w:jc w:val="both"/>
      </w:pPr>
      <w:r>
        <w:t xml:space="preserve">(в ред. </w:t>
      </w:r>
      <w:hyperlink r:id="rId219"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 xml:space="preserve">здания и сооружения, предназначенные для реализации муниципальных программ и </w:t>
      </w:r>
      <w:r>
        <w:lastRenderedPageBreak/>
        <w:t>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p>
    <w:p w:rsidR="000036AC" w:rsidRDefault="000036AC">
      <w:pPr>
        <w:pStyle w:val="ConsPlusNormal"/>
        <w:jc w:val="both"/>
      </w:pPr>
      <w:r>
        <w:t xml:space="preserve">(в ред. </w:t>
      </w:r>
      <w:hyperlink r:id="rId220"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0036AC" w:rsidRDefault="000036AC">
      <w:pPr>
        <w:pStyle w:val="ConsPlusNormal"/>
        <w:spacing w:before="220"/>
        <w:ind w:firstLine="540"/>
        <w:jc w:val="both"/>
      </w:pPr>
      <w:r>
        <w:t>объекты, необходимые для организации и обеспечения отдыха и оздоровления детей, расположенные в границах муниципального района.</w:t>
      </w:r>
    </w:p>
    <w:p w:rsidR="000036AC" w:rsidRDefault="000036AC">
      <w:pPr>
        <w:pStyle w:val="ConsPlusNormal"/>
        <w:jc w:val="both"/>
      </w:pPr>
      <w:r>
        <w:t xml:space="preserve">(абзац введен </w:t>
      </w:r>
      <w:hyperlink r:id="rId221"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5. Виды объектов местного значения муниципального района в области развития инженерной инфраструктуры, обращения с твердыми коммунальными отходами:</w:t>
      </w:r>
    </w:p>
    <w:p w:rsidR="000036AC" w:rsidRDefault="000036AC">
      <w:pPr>
        <w:pStyle w:val="ConsPlusNormal"/>
        <w:jc w:val="both"/>
      </w:pPr>
      <w:r>
        <w:t xml:space="preserve">(в ред. </w:t>
      </w:r>
      <w:hyperlink r:id="rId222"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объекты электро-, газо-, водоснабжения, на территории двух и более поселений;</w:t>
      </w:r>
    </w:p>
    <w:p w:rsidR="000036AC" w:rsidRDefault="000036AC">
      <w:pPr>
        <w:pStyle w:val="ConsPlusNormal"/>
        <w:jc w:val="both"/>
      </w:pPr>
      <w:r>
        <w:t xml:space="preserve">(в ред. </w:t>
      </w:r>
      <w:hyperlink r:id="rId223"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объекты по обработке, утилизации, обезвреживанию, размещению твердых коммунальных отходов.</w:t>
      </w:r>
    </w:p>
    <w:p w:rsidR="000036AC" w:rsidRDefault="000036AC">
      <w:pPr>
        <w:pStyle w:val="ConsPlusNormal"/>
        <w:jc w:val="both"/>
      </w:pPr>
      <w:r>
        <w:t xml:space="preserve">(в ред. </w:t>
      </w:r>
      <w:hyperlink r:id="rId224"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6. Виды объектов местного значения муниципального района в области промышленности и агропромышленного комплекса:</w:t>
      </w:r>
    </w:p>
    <w:p w:rsidR="000036AC" w:rsidRDefault="000036AC">
      <w:pPr>
        <w:pStyle w:val="ConsPlusNormal"/>
        <w:spacing w:before="220"/>
        <w:ind w:firstLine="540"/>
        <w:jc w:val="both"/>
      </w:pPr>
      <w: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p>
    <w:p w:rsidR="000036AC" w:rsidRDefault="000036AC">
      <w:pPr>
        <w:pStyle w:val="ConsPlusNormal"/>
        <w:spacing w:before="220"/>
        <w:ind w:firstLine="540"/>
        <w:jc w:val="both"/>
      </w:pPr>
      <w: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0036AC" w:rsidRDefault="000036AC">
      <w:pPr>
        <w:pStyle w:val="ConsPlusNormal"/>
        <w:jc w:val="both"/>
      </w:pPr>
      <w:r>
        <w:t xml:space="preserve">(абзац введен </w:t>
      </w:r>
      <w:hyperlink r:id="rId225"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особые экономические зоны.</w:t>
      </w:r>
    </w:p>
    <w:p w:rsidR="000036AC" w:rsidRDefault="000036AC">
      <w:pPr>
        <w:pStyle w:val="ConsPlusNormal"/>
        <w:jc w:val="both"/>
      </w:pPr>
      <w:r>
        <w:t xml:space="preserve">(абзац введен </w:t>
      </w:r>
      <w:hyperlink r:id="rId226"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7. Виды объектов местного значения муниципального района в области культуры и искусства:</w:t>
      </w:r>
    </w:p>
    <w:p w:rsidR="000036AC" w:rsidRDefault="000036AC">
      <w:pPr>
        <w:pStyle w:val="ConsPlusNormal"/>
        <w:spacing w:before="220"/>
        <w:ind w:firstLine="540"/>
        <w:jc w:val="both"/>
      </w:pPr>
      <w:r>
        <w:t>районные Дома культуры, межпоселенческие библиотеки, кинотеатры;</w:t>
      </w:r>
    </w:p>
    <w:p w:rsidR="000036AC" w:rsidRDefault="000036AC">
      <w:pPr>
        <w:pStyle w:val="ConsPlusNormal"/>
        <w:spacing w:before="220"/>
        <w:ind w:firstLine="540"/>
        <w:jc w:val="both"/>
      </w:pPr>
      <w:r>
        <w:t>музеи, объекты для развития местного традиционного народного художественного творчества и промыслов муниципального района;</w:t>
      </w:r>
    </w:p>
    <w:p w:rsidR="000036AC" w:rsidRDefault="000036AC">
      <w:pPr>
        <w:pStyle w:val="ConsPlusNormal"/>
        <w:spacing w:before="220"/>
        <w:ind w:firstLine="540"/>
        <w:jc w:val="both"/>
      </w:pPr>
      <w:r>
        <w:t>муниципальные образовательные учреждения сферы культуры;</w:t>
      </w:r>
    </w:p>
    <w:p w:rsidR="000036AC" w:rsidRDefault="000036AC">
      <w:pPr>
        <w:pStyle w:val="ConsPlusNormal"/>
        <w:spacing w:before="220"/>
        <w:ind w:firstLine="540"/>
        <w:jc w:val="both"/>
      </w:pPr>
      <w:r>
        <w:t>территории объектов культурного наследия.</w:t>
      </w:r>
    </w:p>
    <w:p w:rsidR="000036AC" w:rsidRDefault="000036AC">
      <w:pPr>
        <w:pStyle w:val="ConsPlusNormal"/>
        <w:jc w:val="both"/>
      </w:pPr>
      <w:r>
        <w:t xml:space="preserve">(абзац в ред. </w:t>
      </w:r>
      <w:hyperlink r:id="rId227"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8. Виды объектов местного значения муниципального района в области организации ритуальных услуг:</w:t>
      </w:r>
    </w:p>
    <w:p w:rsidR="000036AC" w:rsidRDefault="000036AC">
      <w:pPr>
        <w:pStyle w:val="ConsPlusNormal"/>
        <w:spacing w:before="220"/>
        <w:ind w:firstLine="540"/>
        <w:jc w:val="both"/>
      </w:pPr>
      <w:r>
        <w:t>межпоселенческие места погребения.</w:t>
      </w:r>
    </w:p>
    <w:p w:rsidR="000036AC" w:rsidRDefault="000036AC">
      <w:pPr>
        <w:pStyle w:val="ConsPlusNormal"/>
        <w:spacing w:before="220"/>
        <w:ind w:firstLine="540"/>
        <w:jc w:val="both"/>
      </w:pPr>
      <w:r>
        <w:t xml:space="preserve">9. Виды объектов местного значения муниципального района в области </w:t>
      </w:r>
      <w:r>
        <w:lastRenderedPageBreak/>
        <w:t>природопользования и охраны окружающей среды:</w:t>
      </w:r>
    </w:p>
    <w:p w:rsidR="000036AC" w:rsidRDefault="000036AC">
      <w:pPr>
        <w:pStyle w:val="ConsPlusNormal"/>
        <w:spacing w:before="220"/>
        <w:ind w:firstLine="540"/>
        <w:jc w:val="both"/>
      </w:pPr>
      <w:r>
        <w:t>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w:t>
      </w:r>
    </w:p>
    <w:p w:rsidR="000036AC" w:rsidRDefault="000036AC">
      <w:pPr>
        <w:pStyle w:val="ConsPlusNormal"/>
        <w:spacing w:before="220"/>
        <w:ind w:firstLine="540"/>
        <w:jc w:val="both"/>
      </w:pPr>
      <w:r>
        <w:t>лесничества;</w:t>
      </w:r>
    </w:p>
    <w:p w:rsidR="000036AC" w:rsidRDefault="000036AC">
      <w:pPr>
        <w:pStyle w:val="ConsPlusNormal"/>
        <w:jc w:val="both"/>
      </w:pPr>
      <w:r>
        <w:t xml:space="preserve">(абзац введен </w:t>
      </w:r>
      <w:hyperlink r:id="rId228" w:history="1">
        <w:r>
          <w:rPr>
            <w:color w:val="0000FF"/>
          </w:rPr>
          <w:t>Законом</w:t>
        </w:r>
      </w:hyperlink>
      <w:r>
        <w:t xml:space="preserve"> Оренбургской области от 02.07.2018 N 1167/289-VI-ОЗ; в ред. </w:t>
      </w:r>
      <w:hyperlink r:id="rId229" w:history="1">
        <w:r>
          <w:rPr>
            <w:color w:val="0000FF"/>
          </w:rPr>
          <w:t>Закона</w:t>
        </w:r>
      </w:hyperlink>
      <w:r>
        <w:t xml:space="preserve"> Оренбургской области от 25.04.2019 N 1613/416-VI-ОЗ)</w:t>
      </w:r>
    </w:p>
    <w:p w:rsidR="000036AC" w:rsidRDefault="000036AC">
      <w:pPr>
        <w:pStyle w:val="ConsPlusNormal"/>
        <w:spacing w:before="220"/>
        <w:ind w:firstLine="540"/>
        <w:jc w:val="both"/>
      </w:pPr>
      <w:r>
        <w:t>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p>
    <w:p w:rsidR="000036AC" w:rsidRDefault="000036AC">
      <w:pPr>
        <w:pStyle w:val="ConsPlusNormal"/>
        <w:jc w:val="both"/>
      </w:pPr>
      <w:r>
        <w:t xml:space="preserve">(абзац введен </w:t>
      </w:r>
      <w:hyperlink r:id="rId230"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особо охраняемые природные территории местного значения.</w:t>
      </w:r>
    </w:p>
    <w:p w:rsidR="000036AC" w:rsidRDefault="000036AC">
      <w:pPr>
        <w:pStyle w:val="ConsPlusNormal"/>
        <w:jc w:val="both"/>
      </w:pPr>
      <w:r>
        <w:t xml:space="preserve">(абзац введен </w:t>
      </w:r>
      <w:hyperlink r:id="rId231"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10. Виды объектов местного значения муниципального района в области деятельности органов местного самоуправления:</w:t>
      </w:r>
    </w:p>
    <w:p w:rsidR="000036AC" w:rsidRDefault="000036AC">
      <w:pPr>
        <w:pStyle w:val="ConsPlusNormal"/>
        <w:jc w:val="both"/>
      </w:pPr>
      <w:r>
        <w:t xml:space="preserve">(введен </w:t>
      </w:r>
      <w:hyperlink r:id="rId232"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здания, строения и сооружения, необходимые для обеспечения осуществления полномочий органами местного самоуправления муниципального района, а также земельные участки, прилегающие к указанным зданиям, строениям, сооружениям.</w:t>
      </w:r>
    </w:p>
    <w:p w:rsidR="000036AC" w:rsidRDefault="000036AC">
      <w:pPr>
        <w:pStyle w:val="ConsPlusNormal"/>
        <w:spacing w:before="220"/>
        <w:ind w:firstLine="540"/>
        <w:jc w:val="both"/>
      </w:pPr>
      <w:r>
        <w:t>11. Зоны с особыми условиями использования территорий.</w:t>
      </w:r>
    </w:p>
    <w:p w:rsidR="000036AC" w:rsidRDefault="000036AC">
      <w:pPr>
        <w:pStyle w:val="ConsPlusNormal"/>
        <w:jc w:val="both"/>
      </w:pPr>
      <w:r>
        <w:t xml:space="preserve">(п. 11 введен </w:t>
      </w:r>
      <w:hyperlink r:id="rId233" w:history="1">
        <w:r>
          <w:rPr>
            <w:color w:val="0000FF"/>
          </w:rPr>
          <w:t>Законом</w:t>
        </w:r>
      </w:hyperlink>
      <w:r>
        <w:t xml:space="preserve"> Оренбургской области от 02.07.2018 N 1167/289-VI-ОЗ)</w:t>
      </w: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both"/>
      </w:pPr>
    </w:p>
    <w:p w:rsidR="000036AC" w:rsidRDefault="000036AC">
      <w:pPr>
        <w:pStyle w:val="ConsPlusNormal"/>
        <w:jc w:val="right"/>
        <w:outlineLvl w:val="0"/>
      </w:pPr>
      <w:r>
        <w:t>Приложение N 3</w:t>
      </w:r>
    </w:p>
    <w:p w:rsidR="000036AC" w:rsidRDefault="000036AC">
      <w:pPr>
        <w:pStyle w:val="ConsPlusNormal"/>
        <w:jc w:val="right"/>
      </w:pPr>
      <w:r>
        <w:t>к Закону</w:t>
      </w:r>
    </w:p>
    <w:p w:rsidR="000036AC" w:rsidRDefault="000036AC">
      <w:pPr>
        <w:pStyle w:val="ConsPlusNormal"/>
        <w:jc w:val="right"/>
      </w:pPr>
      <w:r>
        <w:t>Оренбургской области</w:t>
      </w:r>
    </w:p>
    <w:p w:rsidR="000036AC" w:rsidRDefault="000036AC">
      <w:pPr>
        <w:pStyle w:val="ConsPlusNormal"/>
        <w:jc w:val="right"/>
      </w:pPr>
      <w:r>
        <w:t>от 16 марта 2007 г. N 1037/233-IV-ОЗ</w:t>
      </w:r>
    </w:p>
    <w:p w:rsidR="000036AC" w:rsidRDefault="000036AC">
      <w:pPr>
        <w:pStyle w:val="ConsPlusNormal"/>
        <w:jc w:val="both"/>
      </w:pPr>
    </w:p>
    <w:p w:rsidR="000036AC" w:rsidRDefault="000036AC">
      <w:pPr>
        <w:pStyle w:val="ConsPlusTitle"/>
        <w:jc w:val="center"/>
      </w:pPr>
      <w:bookmarkStart w:id="21" w:name="P669"/>
      <w:bookmarkEnd w:id="21"/>
      <w:r>
        <w:t>ПЕРЕЧЕНЬ</w:t>
      </w:r>
    </w:p>
    <w:p w:rsidR="000036AC" w:rsidRDefault="000036AC">
      <w:pPr>
        <w:pStyle w:val="ConsPlusTitle"/>
        <w:jc w:val="center"/>
      </w:pPr>
      <w:r>
        <w:t>видов объектов местного значения,</w:t>
      </w:r>
    </w:p>
    <w:p w:rsidR="000036AC" w:rsidRDefault="000036AC">
      <w:pPr>
        <w:pStyle w:val="ConsPlusTitle"/>
        <w:jc w:val="center"/>
      </w:pPr>
      <w:r>
        <w:t>подлежащих отображению на генеральном плане поселения,</w:t>
      </w:r>
    </w:p>
    <w:p w:rsidR="000036AC" w:rsidRDefault="000036AC">
      <w:pPr>
        <w:pStyle w:val="ConsPlusTitle"/>
        <w:jc w:val="center"/>
      </w:pPr>
      <w:r>
        <w:t>генеральном плане городского округа</w:t>
      </w:r>
    </w:p>
    <w:p w:rsidR="000036AC" w:rsidRDefault="000036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36AC">
        <w:trPr>
          <w:jc w:val="center"/>
        </w:trPr>
        <w:tc>
          <w:tcPr>
            <w:tcW w:w="9294" w:type="dxa"/>
            <w:tcBorders>
              <w:top w:val="nil"/>
              <w:left w:val="single" w:sz="24" w:space="0" w:color="CED3F1"/>
              <w:bottom w:val="nil"/>
              <w:right w:val="single" w:sz="24" w:space="0" w:color="F4F3F8"/>
            </w:tcBorders>
            <w:shd w:val="clear" w:color="auto" w:fill="F4F3F8"/>
          </w:tcPr>
          <w:p w:rsidR="000036AC" w:rsidRDefault="000036AC">
            <w:pPr>
              <w:pStyle w:val="ConsPlusNormal"/>
              <w:jc w:val="center"/>
            </w:pPr>
            <w:r>
              <w:rPr>
                <w:color w:val="392C69"/>
              </w:rPr>
              <w:t>Список изменяющих документов</w:t>
            </w:r>
          </w:p>
          <w:p w:rsidR="000036AC" w:rsidRDefault="000036AC">
            <w:pPr>
              <w:pStyle w:val="ConsPlusNormal"/>
              <w:jc w:val="center"/>
            </w:pPr>
            <w:r>
              <w:rPr>
                <w:color w:val="392C69"/>
              </w:rPr>
              <w:t xml:space="preserve">(введен </w:t>
            </w:r>
            <w:hyperlink r:id="rId234" w:history="1">
              <w:r>
                <w:rPr>
                  <w:color w:val="0000FF"/>
                </w:rPr>
                <w:t>Законом</w:t>
              </w:r>
            </w:hyperlink>
            <w:r>
              <w:rPr>
                <w:color w:val="392C69"/>
              </w:rPr>
              <w:t xml:space="preserve"> Оренбургской области</w:t>
            </w:r>
          </w:p>
          <w:p w:rsidR="000036AC" w:rsidRDefault="000036AC">
            <w:pPr>
              <w:pStyle w:val="ConsPlusNormal"/>
              <w:jc w:val="center"/>
            </w:pPr>
            <w:r>
              <w:rPr>
                <w:color w:val="392C69"/>
              </w:rPr>
              <w:t>от 28.10.2013 N 1777/543-V-ОЗ;</w:t>
            </w:r>
          </w:p>
          <w:p w:rsidR="000036AC" w:rsidRDefault="000036AC">
            <w:pPr>
              <w:pStyle w:val="ConsPlusNormal"/>
              <w:jc w:val="center"/>
            </w:pPr>
            <w:r>
              <w:rPr>
                <w:color w:val="392C69"/>
              </w:rPr>
              <w:t xml:space="preserve">в ред. Законов Оренбургской области от 16.12.2015 </w:t>
            </w:r>
            <w:hyperlink r:id="rId235" w:history="1">
              <w:r>
                <w:rPr>
                  <w:color w:val="0000FF"/>
                </w:rPr>
                <w:t>N 3559/999-V-ОЗ</w:t>
              </w:r>
            </w:hyperlink>
            <w:r>
              <w:rPr>
                <w:color w:val="392C69"/>
              </w:rPr>
              <w:t>,</w:t>
            </w:r>
          </w:p>
          <w:p w:rsidR="000036AC" w:rsidRDefault="000036AC">
            <w:pPr>
              <w:pStyle w:val="ConsPlusNormal"/>
              <w:jc w:val="center"/>
            </w:pPr>
            <w:r>
              <w:rPr>
                <w:color w:val="392C69"/>
              </w:rPr>
              <w:t xml:space="preserve">от 02.07.2018 </w:t>
            </w:r>
            <w:hyperlink r:id="rId236" w:history="1">
              <w:r>
                <w:rPr>
                  <w:color w:val="0000FF"/>
                </w:rPr>
                <w:t>N 1167/289-VI-ОЗ</w:t>
              </w:r>
            </w:hyperlink>
            <w:r>
              <w:rPr>
                <w:color w:val="392C69"/>
              </w:rPr>
              <w:t xml:space="preserve">, от 25.04.2019 </w:t>
            </w:r>
            <w:hyperlink r:id="rId237" w:history="1">
              <w:r>
                <w:rPr>
                  <w:color w:val="0000FF"/>
                </w:rPr>
                <w:t>N 1613/416-VI-ОЗ</w:t>
              </w:r>
            </w:hyperlink>
            <w:r>
              <w:rPr>
                <w:color w:val="392C69"/>
              </w:rPr>
              <w:t>)</w:t>
            </w:r>
          </w:p>
        </w:tc>
      </w:tr>
    </w:tbl>
    <w:p w:rsidR="000036AC" w:rsidRDefault="000036AC">
      <w:pPr>
        <w:pStyle w:val="ConsPlusNormal"/>
        <w:jc w:val="both"/>
      </w:pPr>
    </w:p>
    <w:p w:rsidR="000036AC" w:rsidRDefault="000036AC">
      <w:pPr>
        <w:pStyle w:val="ConsPlusNormal"/>
        <w:ind w:firstLine="540"/>
        <w:jc w:val="both"/>
      </w:pPr>
      <w:r>
        <w:t>1. Виды объектов местного значения поселения, городского округа в области транспорта, автомобильных дорог местного значения в границах населенных пунктов поселения, городского округа:</w:t>
      </w:r>
    </w:p>
    <w:p w:rsidR="000036AC" w:rsidRDefault="000036AC">
      <w:pPr>
        <w:pStyle w:val="ConsPlusNormal"/>
        <w:spacing w:before="220"/>
        <w:ind w:firstLine="540"/>
        <w:jc w:val="both"/>
      </w:pPr>
      <w:r>
        <w:t>остановки общественного транспорта;</w:t>
      </w:r>
    </w:p>
    <w:p w:rsidR="000036AC" w:rsidRDefault="000036AC">
      <w:pPr>
        <w:pStyle w:val="ConsPlusNormal"/>
        <w:spacing w:before="220"/>
        <w:ind w:firstLine="540"/>
        <w:jc w:val="both"/>
      </w:pPr>
      <w:r>
        <w:lastRenderedPageBreak/>
        <w:t>автобусные парки;</w:t>
      </w:r>
    </w:p>
    <w:p w:rsidR="000036AC" w:rsidRDefault="000036AC">
      <w:pPr>
        <w:pStyle w:val="ConsPlusNormal"/>
        <w:spacing w:before="220"/>
        <w:ind w:firstLine="540"/>
        <w:jc w:val="both"/>
      </w:pPr>
      <w:r>
        <w:t>автомобильные дороги местного значения поселения, городского округа в границах населенных пунктов поселения, городского округа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0036AC" w:rsidRDefault="000036AC">
      <w:pPr>
        <w:pStyle w:val="ConsPlusNormal"/>
        <w:spacing w:before="220"/>
        <w:ind w:firstLine="540"/>
        <w:jc w:val="both"/>
      </w:pPr>
      <w:r>
        <w:t>объекты дорожного сервиса, присоединенные к автомобильным дорогам местного значения (автозаправочные станции, автостанции, автовокзалы, станции технического обслуживания, подобные объекты).</w:t>
      </w:r>
    </w:p>
    <w:p w:rsidR="000036AC" w:rsidRDefault="000036AC">
      <w:pPr>
        <w:pStyle w:val="ConsPlusNormal"/>
        <w:jc w:val="both"/>
      </w:pPr>
      <w:r>
        <w:t xml:space="preserve">(абзац введен </w:t>
      </w:r>
      <w:hyperlink r:id="rId238"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2. Виды объектов местного значения поселения, городского округа в области предупреждения чрезвычайных ситуаций на территории поселения, городского округа и ликвидации их последствий:</w:t>
      </w:r>
    </w:p>
    <w:p w:rsidR="000036AC" w:rsidRDefault="000036AC">
      <w:pPr>
        <w:pStyle w:val="ConsPlusNormal"/>
        <w:spacing w:before="220"/>
        <w:ind w:firstLine="540"/>
        <w:jc w:val="both"/>
      </w:pPr>
      <w:r>
        <w:t>объекты инженерной защиты и гидротехнические сооружения в границах населенного пункта поселения, городского округа;</w:t>
      </w:r>
    </w:p>
    <w:p w:rsidR="000036AC" w:rsidRDefault="000036AC">
      <w:pPr>
        <w:pStyle w:val="ConsPlusNormal"/>
        <w:spacing w:before="220"/>
        <w:ind w:firstLine="540"/>
        <w:jc w:val="both"/>
      </w:pPr>
      <w:r>
        <w:t>объекты аварийно-спасательной службы и (или) аварийно-спасательных формирований;</w:t>
      </w:r>
    </w:p>
    <w:p w:rsidR="000036AC" w:rsidRDefault="000036AC">
      <w:pPr>
        <w:pStyle w:val="ConsPlusNormal"/>
        <w:spacing w:before="220"/>
        <w:ind w:firstLine="540"/>
        <w:jc w:val="both"/>
      </w:pPr>
      <w:r>
        <w:t>территории, подверженные риску возникновения чрезвычайных ситуаций природного и техногенного характера.</w:t>
      </w:r>
    </w:p>
    <w:p w:rsidR="000036AC" w:rsidRDefault="000036AC">
      <w:pPr>
        <w:pStyle w:val="ConsPlusNormal"/>
        <w:jc w:val="both"/>
      </w:pPr>
      <w:r>
        <w:t xml:space="preserve">(абзац введен </w:t>
      </w:r>
      <w:hyperlink r:id="rId239"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3. К видам объектов местного значения поселения, городского округа в области образования относятся объекты, предназначенные для размещения, либо объекты, в которых размещены:</w:t>
      </w:r>
    </w:p>
    <w:p w:rsidR="000036AC" w:rsidRDefault="000036AC">
      <w:pPr>
        <w:pStyle w:val="ConsPlusNormal"/>
        <w:jc w:val="both"/>
      </w:pPr>
      <w:r>
        <w:t xml:space="preserve">(в ред. </w:t>
      </w:r>
      <w:hyperlink r:id="rId240"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дошкольные образовательные организации (за исключением организаций, подлежащих отображению на схемах территориального планирования муниципальных районов Оренбургской области);</w:t>
      </w:r>
    </w:p>
    <w:p w:rsidR="000036AC" w:rsidRDefault="000036AC">
      <w:pPr>
        <w:pStyle w:val="ConsPlusNormal"/>
        <w:spacing w:before="220"/>
        <w:ind w:firstLine="540"/>
        <w:jc w:val="both"/>
      </w:pPr>
      <w: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муниципальных районов Оренбургской области);</w:t>
      </w:r>
    </w:p>
    <w:p w:rsidR="000036AC" w:rsidRDefault="000036AC">
      <w:pPr>
        <w:pStyle w:val="ConsPlusNormal"/>
        <w:spacing w:before="220"/>
        <w:ind w:firstLine="540"/>
        <w:jc w:val="both"/>
      </w:pPr>
      <w: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муниципальных районов Оренбургской области);</w:t>
      </w:r>
    </w:p>
    <w:p w:rsidR="000036AC" w:rsidRDefault="000036AC">
      <w:pPr>
        <w:pStyle w:val="ConsPlusNormal"/>
        <w:spacing w:before="220"/>
        <w:ind w:firstLine="540"/>
        <w:jc w:val="both"/>
      </w:pPr>
      <w:r>
        <w:t>негосударственные организации высшего образования.</w:t>
      </w:r>
    </w:p>
    <w:p w:rsidR="000036AC" w:rsidRDefault="000036AC">
      <w:pPr>
        <w:pStyle w:val="ConsPlusNormal"/>
        <w:spacing w:before="220"/>
        <w:ind w:firstLine="540"/>
        <w:jc w:val="both"/>
      </w:pPr>
      <w:r>
        <w:t>4. Виды объектов местного значения поселения, городского округа в области физической культуры, массового спорта и отдыха, туризма:</w:t>
      </w:r>
    </w:p>
    <w:p w:rsidR="000036AC" w:rsidRDefault="000036AC">
      <w:pPr>
        <w:pStyle w:val="ConsPlusNormal"/>
        <w:spacing w:before="220"/>
        <w:ind w:firstLine="540"/>
        <w:jc w:val="both"/>
      </w:pPr>
      <w:r>
        <w:t>здания и сооружения для развития на территории поселения, городского округа физической культуры и массового спорта;</w:t>
      </w:r>
    </w:p>
    <w:p w:rsidR="000036AC" w:rsidRDefault="000036AC">
      <w:pPr>
        <w:pStyle w:val="ConsPlusNormal"/>
        <w:spacing w:before="220"/>
        <w:ind w:firstLine="540"/>
        <w:jc w:val="both"/>
      </w:pPr>
      <w:r>
        <w:t>здания и сооружения для проведения поселковых, сельских, городских официальных физкультурных, физкультурно-оздоровительных и спортивных мероприятий;</w:t>
      </w:r>
    </w:p>
    <w:p w:rsidR="000036AC" w:rsidRDefault="000036AC">
      <w:pPr>
        <w:pStyle w:val="ConsPlusNormal"/>
        <w:jc w:val="both"/>
      </w:pPr>
      <w:r>
        <w:t xml:space="preserve">(в ред. </w:t>
      </w:r>
      <w:hyperlink r:id="rId241"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туристические базы, гостиницы, мотели, кемпинги, базы отдыха, параметры которых устанавливаются заданием на разработку генерального плана поселения, городского округа;</w:t>
      </w:r>
    </w:p>
    <w:p w:rsidR="000036AC" w:rsidRDefault="000036AC">
      <w:pPr>
        <w:pStyle w:val="ConsPlusNormal"/>
        <w:spacing w:before="220"/>
        <w:ind w:firstLine="540"/>
        <w:jc w:val="both"/>
      </w:pPr>
      <w:r>
        <w:lastRenderedPageBreak/>
        <w:t>пляжи, купальни, аквапарки, парки развлечений, зоопарки;</w:t>
      </w:r>
    </w:p>
    <w:p w:rsidR="000036AC" w:rsidRDefault="000036AC">
      <w:pPr>
        <w:pStyle w:val="ConsPlusNormal"/>
        <w:spacing w:before="220"/>
        <w:ind w:firstLine="540"/>
        <w:jc w:val="both"/>
      </w:pPr>
      <w:r>
        <w:t>объекты, необходимые для организации и обеспечения отдыха и оздоровления детей, расположенные в границах поселения, городского округа.</w:t>
      </w:r>
    </w:p>
    <w:p w:rsidR="000036AC" w:rsidRDefault="000036AC">
      <w:pPr>
        <w:pStyle w:val="ConsPlusNormal"/>
        <w:jc w:val="both"/>
      </w:pPr>
      <w:r>
        <w:t xml:space="preserve">(абзац введен </w:t>
      </w:r>
      <w:hyperlink r:id="rId242"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5. Виды объектов местного значения поселения, городского округа в области жилищного строительства:</w:t>
      </w:r>
    </w:p>
    <w:p w:rsidR="000036AC" w:rsidRDefault="000036AC">
      <w:pPr>
        <w:pStyle w:val="ConsPlusNormal"/>
        <w:spacing w:before="220"/>
        <w:ind w:firstLine="540"/>
        <w:jc w:val="both"/>
      </w:pPr>
      <w:r>
        <w:t>муниципальный жилищный фонд, в том числе специализированный</w:t>
      </w:r>
    </w:p>
    <w:p w:rsidR="000036AC" w:rsidRDefault="000036AC">
      <w:pPr>
        <w:pStyle w:val="ConsPlusNormal"/>
        <w:spacing w:before="220"/>
        <w:ind w:firstLine="540"/>
        <w:jc w:val="both"/>
      </w:pPr>
      <w:r>
        <w:t>территории для комплексного освоения в целях жилищного строительства;</w:t>
      </w:r>
    </w:p>
    <w:p w:rsidR="000036AC" w:rsidRDefault="000036AC">
      <w:pPr>
        <w:pStyle w:val="ConsPlusNormal"/>
        <w:jc w:val="both"/>
      </w:pPr>
      <w:r>
        <w:t xml:space="preserve">(абзац введен </w:t>
      </w:r>
      <w:hyperlink r:id="rId243"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 xml:space="preserve">застроенная территория, в отношении которой в соответствии с Градостроительным </w:t>
      </w:r>
      <w:hyperlink r:id="rId244" w:history="1">
        <w:r>
          <w:rPr>
            <w:color w:val="0000FF"/>
          </w:rPr>
          <w:t>кодексом</w:t>
        </w:r>
      </w:hyperlink>
      <w:r>
        <w:t xml:space="preserve"> Российской Федерации органом местного самоуправления принимается решение о ее развитии.</w:t>
      </w:r>
    </w:p>
    <w:p w:rsidR="000036AC" w:rsidRDefault="000036AC">
      <w:pPr>
        <w:pStyle w:val="ConsPlusNormal"/>
        <w:jc w:val="both"/>
      </w:pPr>
      <w:r>
        <w:t xml:space="preserve">(абзац введен </w:t>
      </w:r>
      <w:hyperlink r:id="rId245"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6. Виды объектов местного значения поселения, городского округа в области развития инженерной инфраструктуры, обращения с твердыми коммунальными отходами:</w:t>
      </w:r>
    </w:p>
    <w:p w:rsidR="000036AC" w:rsidRDefault="000036AC">
      <w:pPr>
        <w:pStyle w:val="ConsPlusNormal"/>
        <w:jc w:val="both"/>
      </w:pPr>
      <w:r>
        <w:t xml:space="preserve">(в ред. </w:t>
      </w:r>
      <w:hyperlink r:id="rId246"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объекты электро-, тепло-, газо-, водоснабжения, водоотведения, не относящиеся к объектам федерального значения, объектам регионального значения, объектам местного значения муниципального района;</w:t>
      </w:r>
    </w:p>
    <w:p w:rsidR="000036AC" w:rsidRDefault="000036AC">
      <w:pPr>
        <w:pStyle w:val="ConsPlusNormal"/>
        <w:jc w:val="both"/>
      </w:pPr>
      <w:r>
        <w:t xml:space="preserve">(в ред. </w:t>
      </w:r>
      <w:hyperlink r:id="rId247"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 xml:space="preserve">абзац утратил силу. - </w:t>
      </w:r>
      <w:hyperlink r:id="rId248" w:history="1">
        <w:r>
          <w:rPr>
            <w:color w:val="0000FF"/>
          </w:rPr>
          <w:t>Закон</w:t>
        </w:r>
      </w:hyperlink>
      <w:r>
        <w:t xml:space="preserve"> Оренбургской области от 16.12.2015 N 3559/999-V-ОЗ;</w:t>
      </w:r>
    </w:p>
    <w:p w:rsidR="000036AC" w:rsidRDefault="000036AC">
      <w:pPr>
        <w:pStyle w:val="ConsPlusNormal"/>
        <w:spacing w:before="220"/>
        <w:ind w:firstLine="540"/>
        <w:jc w:val="both"/>
      </w:pPr>
      <w:r>
        <w:t>объекты по обработке, утилизации, обезвреживанию, размещению твердых коммунальных отходов в случае подготовки генерального плана городского округа.</w:t>
      </w:r>
    </w:p>
    <w:p w:rsidR="000036AC" w:rsidRDefault="000036AC">
      <w:pPr>
        <w:pStyle w:val="ConsPlusNormal"/>
        <w:jc w:val="both"/>
      </w:pPr>
      <w:r>
        <w:t xml:space="preserve">(в ред. </w:t>
      </w:r>
      <w:hyperlink r:id="rId249" w:history="1">
        <w:r>
          <w:rPr>
            <w:color w:val="0000FF"/>
          </w:rPr>
          <w:t>Закона</w:t>
        </w:r>
      </w:hyperlink>
      <w:r>
        <w:t xml:space="preserve"> Оренбургской области от 16.12.2015 N 3559/999-V-ОЗ)</w:t>
      </w:r>
    </w:p>
    <w:p w:rsidR="000036AC" w:rsidRDefault="000036AC">
      <w:pPr>
        <w:pStyle w:val="ConsPlusNormal"/>
        <w:spacing w:before="220"/>
        <w:ind w:firstLine="540"/>
        <w:jc w:val="both"/>
      </w:pPr>
      <w:r>
        <w:t>7. Виды объектов местного значения поселения, городского округа в области организации ритуальных услуг:</w:t>
      </w:r>
    </w:p>
    <w:p w:rsidR="000036AC" w:rsidRDefault="000036AC">
      <w:pPr>
        <w:pStyle w:val="ConsPlusNormal"/>
        <w:spacing w:before="220"/>
        <w:ind w:firstLine="540"/>
        <w:jc w:val="both"/>
      </w:pPr>
      <w:r>
        <w:t>места погребения;</w:t>
      </w:r>
    </w:p>
    <w:p w:rsidR="000036AC" w:rsidRDefault="000036AC">
      <w:pPr>
        <w:pStyle w:val="ConsPlusNormal"/>
        <w:spacing w:before="220"/>
        <w:ind w:firstLine="540"/>
        <w:jc w:val="both"/>
      </w:pPr>
      <w:r>
        <w:t>здания и сооружения организаций ритуального обслуживания.</w:t>
      </w:r>
    </w:p>
    <w:p w:rsidR="000036AC" w:rsidRDefault="000036AC">
      <w:pPr>
        <w:pStyle w:val="ConsPlusNormal"/>
        <w:spacing w:before="220"/>
        <w:ind w:firstLine="540"/>
        <w:jc w:val="both"/>
      </w:pPr>
      <w:r>
        <w:t>8. Виды объектов местного значения поселения, городского округа в области промышленности, агропромышленного комплекса, логистики и коммунально-складского хозяйства:</w:t>
      </w:r>
    </w:p>
    <w:p w:rsidR="000036AC" w:rsidRDefault="000036AC">
      <w:pPr>
        <w:pStyle w:val="ConsPlusNormal"/>
        <w:spacing w:before="220"/>
        <w:ind w:firstLine="540"/>
        <w:jc w:val="both"/>
      </w:pPr>
      <w: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поселения, городского округа или решение о создании которых принимает орган местного самоуправления поселения, городского округа;</w:t>
      </w:r>
    </w:p>
    <w:p w:rsidR="000036AC" w:rsidRDefault="000036AC">
      <w:pPr>
        <w:pStyle w:val="ConsPlusNormal"/>
        <w:spacing w:before="220"/>
        <w:ind w:firstLine="540"/>
        <w:jc w:val="both"/>
      </w:pPr>
      <w:r>
        <w:t>гаражи, паркинги, многоэтажные стоянки, относящиеся к муниципальной собственности;</w:t>
      </w:r>
    </w:p>
    <w:p w:rsidR="000036AC" w:rsidRDefault="000036AC">
      <w:pPr>
        <w:pStyle w:val="ConsPlusNormal"/>
        <w:spacing w:before="220"/>
        <w:ind w:firstLine="540"/>
        <w:jc w:val="both"/>
      </w:pPr>
      <w:r>
        <w:t>логистические центры, комплексы, складские территории, параметры которых устанавливаются заданием на разработку генерального плана поселения, городского округа;</w:t>
      </w:r>
    </w:p>
    <w:p w:rsidR="000036AC" w:rsidRDefault="000036AC">
      <w:pPr>
        <w:pStyle w:val="ConsPlusNormal"/>
        <w:spacing w:before="220"/>
        <w:ind w:firstLine="540"/>
        <w:jc w:val="both"/>
      </w:pPr>
      <w:r>
        <w:t xml:space="preserve">объекты, предназначенные для развития сельскохозяйственного производства в </w:t>
      </w:r>
      <w:r>
        <w:lastRenderedPageBreak/>
        <w:t>поселениях, расширения рынка сельскохозяйственной продукции, сырья и продовольствия;</w:t>
      </w:r>
    </w:p>
    <w:p w:rsidR="000036AC" w:rsidRDefault="000036AC">
      <w:pPr>
        <w:pStyle w:val="ConsPlusNormal"/>
        <w:jc w:val="both"/>
      </w:pPr>
      <w:r>
        <w:t xml:space="preserve">(абзац введен </w:t>
      </w:r>
      <w:hyperlink r:id="rId250"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особые экономические зоны.</w:t>
      </w:r>
    </w:p>
    <w:p w:rsidR="000036AC" w:rsidRDefault="000036AC">
      <w:pPr>
        <w:pStyle w:val="ConsPlusNormal"/>
        <w:jc w:val="both"/>
      </w:pPr>
      <w:r>
        <w:t xml:space="preserve">(абзац введен </w:t>
      </w:r>
      <w:hyperlink r:id="rId251"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9. Виды объектов местного значения поселения, городского округа в области культуры и искусства:</w:t>
      </w:r>
    </w:p>
    <w:p w:rsidR="000036AC" w:rsidRDefault="000036AC">
      <w:pPr>
        <w:pStyle w:val="ConsPlusNormal"/>
        <w:spacing w:before="220"/>
        <w:ind w:firstLine="540"/>
        <w:jc w:val="both"/>
      </w:pPr>
      <w:r>
        <w:t>объекты культурного наследия местного (муниципального) значения поселения, городского округа и их территории;</w:t>
      </w:r>
    </w:p>
    <w:p w:rsidR="000036AC" w:rsidRDefault="000036AC">
      <w:pPr>
        <w:pStyle w:val="ConsPlusNormal"/>
        <w:jc w:val="both"/>
      </w:pPr>
      <w:r>
        <w:t xml:space="preserve">(в ред. </w:t>
      </w:r>
      <w:hyperlink r:id="rId252"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Дома культуры, кинотеатры, центры досуга населения, библиотеки;</w:t>
      </w:r>
    </w:p>
    <w:p w:rsidR="000036AC" w:rsidRDefault="000036AC">
      <w:pPr>
        <w:pStyle w:val="ConsPlusNormal"/>
        <w:spacing w:before="220"/>
        <w:ind w:firstLine="540"/>
        <w:jc w:val="both"/>
      </w:pPr>
      <w:r>
        <w:t>парки культуры и отдыха;</w:t>
      </w:r>
    </w:p>
    <w:p w:rsidR="000036AC" w:rsidRDefault="000036AC">
      <w:pPr>
        <w:pStyle w:val="ConsPlusNormal"/>
        <w:spacing w:before="220"/>
        <w:ind w:firstLine="540"/>
        <w:jc w:val="both"/>
      </w:pPr>
      <w:r>
        <w:t>музеи, объекты для развития местного традиционного народного художественного творчества и промыслов.</w:t>
      </w:r>
    </w:p>
    <w:p w:rsidR="000036AC" w:rsidRDefault="000036AC">
      <w:pPr>
        <w:pStyle w:val="ConsPlusNormal"/>
        <w:spacing w:before="220"/>
        <w:ind w:firstLine="540"/>
        <w:jc w:val="both"/>
      </w:pPr>
      <w:r>
        <w:t>10. Виды объектов местного значения поселения, городского округа в области благоустройства и озеленения территории поселения, городского округа, использования, охраны, защиты, воспроизводства городских лесов:</w:t>
      </w:r>
    </w:p>
    <w:p w:rsidR="000036AC" w:rsidRDefault="000036AC">
      <w:pPr>
        <w:pStyle w:val="ConsPlusNormal"/>
        <w:spacing w:before="220"/>
        <w:ind w:firstLine="540"/>
        <w:jc w:val="both"/>
      </w:pPr>
      <w:r>
        <w:t>лесничества, расположенные на землях населенных пунктов, на которых расположены городские леса;</w:t>
      </w:r>
    </w:p>
    <w:p w:rsidR="000036AC" w:rsidRDefault="000036AC">
      <w:pPr>
        <w:pStyle w:val="ConsPlusNormal"/>
        <w:jc w:val="both"/>
      </w:pPr>
      <w:r>
        <w:t xml:space="preserve">(в ред. </w:t>
      </w:r>
      <w:hyperlink r:id="rId253" w:history="1">
        <w:r>
          <w:rPr>
            <w:color w:val="0000FF"/>
          </w:rPr>
          <w:t>Закона</w:t>
        </w:r>
      </w:hyperlink>
      <w:r>
        <w:t xml:space="preserve"> Оренбургской области от 25.04.2019 N 1613/416-VI-ОЗ)</w:t>
      </w:r>
    </w:p>
    <w:p w:rsidR="000036AC" w:rsidRDefault="000036AC">
      <w:pPr>
        <w:pStyle w:val="ConsPlusNormal"/>
        <w:spacing w:before="220"/>
        <w:ind w:firstLine="540"/>
        <w:jc w:val="both"/>
      </w:pPr>
      <w:r>
        <w:t>парки, скверы, бульвары, набережные в границах населенных пунктов поселения, городского округа;</w:t>
      </w:r>
    </w:p>
    <w:p w:rsidR="000036AC" w:rsidRDefault="000036AC">
      <w:pPr>
        <w:pStyle w:val="ConsPlusNormal"/>
        <w:spacing w:before="220"/>
        <w:ind w:firstLine="540"/>
        <w:jc w:val="both"/>
      </w:pPr>
      <w:r>
        <w:t>лечебно-оздоровительные местности и курорты местного значения, находящиеся на территории поселения, городского округа;</w:t>
      </w:r>
    </w:p>
    <w:p w:rsidR="000036AC" w:rsidRDefault="000036AC">
      <w:pPr>
        <w:pStyle w:val="ConsPlusNormal"/>
        <w:jc w:val="both"/>
      </w:pPr>
      <w:r>
        <w:t xml:space="preserve">(абзац введен </w:t>
      </w:r>
      <w:hyperlink r:id="rId254"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особо охраняемые территории местного значения, находящиеся на территории поселения, городского округа.</w:t>
      </w:r>
    </w:p>
    <w:p w:rsidR="000036AC" w:rsidRDefault="000036AC">
      <w:pPr>
        <w:pStyle w:val="ConsPlusNormal"/>
        <w:jc w:val="both"/>
      </w:pPr>
      <w:r>
        <w:t xml:space="preserve">(абзац введен </w:t>
      </w:r>
      <w:hyperlink r:id="rId255" w:history="1">
        <w:r>
          <w:rPr>
            <w:color w:val="0000FF"/>
          </w:rPr>
          <w:t>Законом</w:t>
        </w:r>
      </w:hyperlink>
      <w:r>
        <w:t xml:space="preserve"> Оренбургской области от 02.07.2018 N 1167/289-VI-ОЗ)</w:t>
      </w:r>
    </w:p>
    <w:p w:rsidR="000036AC" w:rsidRDefault="000036AC">
      <w:pPr>
        <w:pStyle w:val="ConsPlusNormal"/>
        <w:spacing w:before="220"/>
        <w:ind w:firstLine="540"/>
        <w:jc w:val="both"/>
      </w:pPr>
      <w:r>
        <w:t>11. Виды объектов местного значения поселения, городского округа в области обеспечения жителей поселения, городского округа услугами связи, общественного питания, торговли, бытового и коммунального обслуживания:</w:t>
      </w:r>
    </w:p>
    <w:p w:rsidR="000036AC" w:rsidRDefault="000036AC">
      <w:pPr>
        <w:pStyle w:val="ConsPlusNormal"/>
        <w:jc w:val="both"/>
      </w:pPr>
      <w:r>
        <w:t xml:space="preserve">(в ред. </w:t>
      </w:r>
      <w:hyperlink r:id="rId256"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здания и сооружения, параметры которых устанавливаются заданием на разработку генерального плана поселения, городского округа, в том числе:</w:t>
      </w:r>
    </w:p>
    <w:p w:rsidR="000036AC" w:rsidRDefault="000036AC">
      <w:pPr>
        <w:pStyle w:val="ConsPlusNormal"/>
        <w:spacing w:before="220"/>
        <w:ind w:firstLine="540"/>
        <w:jc w:val="both"/>
      </w:pPr>
      <w:r>
        <w:t>объекты, предназначенные для предоставления услуг связи;</w:t>
      </w:r>
    </w:p>
    <w:p w:rsidR="000036AC" w:rsidRDefault="000036AC">
      <w:pPr>
        <w:pStyle w:val="ConsPlusNormal"/>
        <w:jc w:val="both"/>
      </w:pPr>
      <w:r>
        <w:t xml:space="preserve">(в ред. </w:t>
      </w:r>
      <w:hyperlink r:id="rId257" w:history="1">
        <w:r>
          <w:rPr>
            <w:color w:val="0000FF"/>
          </w:rPr>
          <w:t>Закона</w:t>
        </w:r>
      </w:hyperlink>
      <w:r>
        <w:t xml:space="preserve"> Оренбургской области от 02.07.2018 N 1167/289-VI-ОЗ)</w:t>
      </w:r>
    </w:p>
    <w:p w:rsidR="000036AC" w:rsidRDefault="000036AC">
      <w:pPr>
        <w:pStyle w:val="ConsPlusNormal"/>
        <w:spacing w:before="220"/>
        <w:ind w:firstLine="540"/>
        <w:jc w:val="both"/>
      </w:pPr>
      <w:r>
        <w:t>объекты торговли;</w:t>
      </w:r>
    </w:p>
    <w:p w:rsidR="000036AC" w:rsidRDefault="000036AC">
      <w:pPr>
        <w:pStyle w:val="ConsPlusNormal"/>
        <w:spacing w:before="220"/>
        <w:ind w:firstLine="540"/>
        <w:jc w:val="both"/>
      </w:pPr>
      <w:r>
        <w:t>предприятия общественного питания;</w:t>
      </w:r>
    </w:p>
    <w:p w:rsidR="000036AC" w:rsidRDefault="000036AC">
      <w:pPr>
        <w:pStyle w:val="ConsPlusNormal"/>
        <w:spacing w:before="220"/>
        <w:ind w:firstLine="540"/>
        <w:jc w:val="both"/>
      </w:pPr>
      <w:r>
        <w:t>рыночные комплексы;</w:t>
      </w:r>
    </w:p>
    <w:p w:rsidR="000036AC" w:rsidRDefault="000036AC">
      <w:pPr>
        <w:pStyle w:val="ConsPlusNormal"/>
        <w:spacing w:before="220"/>
        <w:ind w:firstLine="540"/>
        <w:jc w:val="both"/>
      </w:pPr>
      <w:r>
        <w:t>предприятия бытового обслуживания;</w:t>
      </w:r>
    </w:p>
    <w:p w:rsidR="000036AC" w:rsidRDefault="000036AC">
      <w:pPr>
        <w:pStyle w:val="ConsPlusNormal"/>
        <w:spacing w:before="220"/>
        <w:ind w:firstLine="540"/>
        <w:jc w:val="both"/>
      </w:pPr>
      <w:r>
        <w:lastRenderedPageBreak/>
        <w:t>предприятия коммунального обслуживания (химчистки, прачечные, бани), относящиеся к муниципальной собственности поселения, городского округа.</w:t>
      </w:r>
    </w:p>
    <w:p w:rsidR="000036AC" w:rsidRDefault="000036AC">
      <w:pPr>
        <w:pStyle w:val="ConsPlusNormal"/>
        <w:spacing w:before="220"/>
        <w:ind w:firstLine="540"/>
        <w:jc w:val="both"/>
      </w:pPr>
      <w:r>
        <w:t>12. Виды объектов местного значения поселения, городского округа в области деятельности органов местного самоуправления:</w:t>
      </w:r>
    </w:p>
    <w:p w:rsidR="000036AC" w:rsidRDefault="000036AC">
      <w:pPr>
        <w:pStyle w:val="ConsPlusNormal"/>
        <w:spacing w:before="220"/>
        <w:ind w:firstLine="540"/>
        <w:jc w:val="both"/>
      </w:pPr>
      <w:r>
        <w:t>здания, строения и сооружения, необходимые для обеспечения осуществления полномочий органами местного самоуправления поселения, городского округа.</w:t>
      </w:r>
    </w:p>
    <w:p w:rsidR="000036AC" w:rsidRDefault="000036AC">
      <w:pPr>
        <w:pStyle w:val="ConsPlusNormal"/>
        <w:spacing w:before="220"/>
        <w:ind w:firstLine="540"/>
        <w:jc w:val="both"/>
      </w:pPr>
      <w:r>
        <w:t>13. Зоны с особыми условиями использования территорий.</w:t>
      </w:r>
    </w:p>
    <w:p w:rsidR="000036AC" w:rsidRDefault="000036AC">
      <w:pPr>
        <w:pStyle w:val="ConsPlusNormal"/>
        <w:jc w:val="both"/>
      </w:pPr>
      <w:r>
        <w:t xml:space="preserve">(п. 13 введен </w:t>
      </w:r>
      <w:hyperlink r:id="rId258" w:history="1">
        <w:r>
          <w:rPr>
            <w:color w:val="0000FF"/>
          </w:rPr>
          <w:t>Законом</w:t>
        </w:r>
      </w:hyperlink>
      <w:r>
        <w:t xml:space="preserve"> Оренбургской области от 02.07.2018 N 1167/289-VI-ОЗ)</w:t>
      </w:r>
    </w:p>
    <w:p w:rsidR="000036AC" w:rsidRDefault="000036AC">
      <w:pPr>
        <w:pStyle w:val="ConsPlusNormal"/>
        <w:jc w:val="both"/>
      </w:pPr>
    </w:p>
    <w:p w:rsidR="000036AC" w:rsidRDefault="000036AC">
      <w:pPr>
        <w:pStyle w:val="ConsPlusNormal"/>
        <w:jc w:val="both"/>
      </w:pPr>
    </w:p>
    <w:p w:rsidR="000036AC" w:rsidRDefault="000036AC">
      <w:pPr>
        <w:pStyle w:val="ConsPlusNormal"/>
        <w:pBdr>
          <w:top w:val="single" w:sz="6" w:space="0" w:color="auto"/>
        </w:pBdr>
        <w:spacing w:before="100" w:after="100"/>
        <w:jc w:val="both"/>
        <w:rPr>
          <w:sz w:val="2"/>
          <w:szCs w:val="2"/>
        </w:rPr>
      </w:pPr>
    </w:p>
    <w:p w:rsidR="00087412" w:rsidRDefault="00087412">
      <w:bookmarkStart w:id="22" w:name="_GoBack"/>
      <w:bookmarkEnd w:id="22"/>
    </w:p>
    <w:sectPr w:rsidR="00087412" w:rsidSect="00204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AC"/>
    <w:rsid w:val="000036AC"/>
    <w:rsid w:val="00087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6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3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3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36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36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36A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6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3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3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36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36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36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B9840194DE0F2839380FF7400CB55E80DA86045BA6A61DCC7CAA068837924986F0420E41D6D9D6E661E94AFC12F0496B807D7F645DA25b3K" TargetMode="External"/><Relationship Id="rId21" Type="http://schemas.openxmlformats.org/officeDocument/2006/relationships/hyperlink" Target="consultantplus://offline/ref=1B9840194DE0F2839380E17916A708EC0EA43D4AB4696F8D9395FB35D4702ECF284B79A558679965324FD1FDC77B5CCCED09C9FD5BD85151EBC6F52Eb8K" TargetMode="External"/><Relationship Id="rId42" Type="http://schemas.openxmlformats.org/officeDocument/2006/relationships/hyperlink" Target="consultantplus://offline/ref=1B9840194DE0F2839380E17916A708EC0EA43D4AB568628C9B95FB35D4702ECF284B79A558679965324FD1F9C77B5CCCED09C9FD5BD85151EBC6F52Eb8K" TargetMode="External"/><Relationship Id="rId63" Type="http://schemas.openxmlformats.org/officeDocument/2006/relationships/hyperlink" Target="consultantplus://offline/ref=1B9840194DE0F2839380E17916A708EC0EA43D4ABC6C698E9C9DA63FDC2922CD2F4426B25F2E9564324FD0FBCE2459D9FC51C4F44CC6524CF7C4F7EB22b1K" TargetMode="External"/><Relationship Id="rId84" Type="http://schemas.openxmlformats.org/officeDocument/2006/relationships/hyperlink" Target="consultantplus://offline/ref=1B9840194DE0F2839380FF7400CB55E80DA86045BA6A61DCC7CAA068837924986F0420E71C6A9A633A4484AB887A0088B11AC9F75BDA524D2Eb8K" TargetMode="External"/><Relationship Id="rId138" Type="http://schemas.openxmlformats.org/officeDocument/2006/relationships/hyperlink" Target="consultantplus://offline/ref=1B9840194DE0F2839380FF7400CB55E80DA86045BA6A61DCC7CAA068837924986F0420E4186F9E6E661E94AFC12F0496B807D7F645DA25b3K" TargetMode="External"/><Relationship Id="rId159" Type="http://schemas.openxmlformats.org/officeDocument/2006/relationships/hyperlink" Target="consultantplus://offline/ref=1B9840194DE0F2839380FF7400CB55E80DA86045BA6A61DCC7CAA068837924986F0420E4146D9B6E661E94AFC12F0496B807D7F645DA25b3K" TargetMode="External"/><Relationship Id="rId170" Type="http://schemas.openxmlformats.org/officeDocument/2006/relationships/hyperlink" Target="consultantplus://offline/ref=1B9840194DE0F2839380E17916A708EC0EA43D4ABC6C6C8F9C9FA63FDC2922CD2F4426B25F2E9564324FD0FBC92459D9FC51C4F44CC6524CF7C4F7EB22b1K" TargetMode="External"/><Relationship Id="rId191" Type="http://schemas.openxmlformats.org/officeDocument/2006/relationships/hyperlink" Target="consultantplus://offline/ref=1B9840194DE0F2839380E17916A708EC0EA43D4AB568628C9B95FB35D4702ECF284B79A558679965324FD4FFC77B5CCCED09C9FD5BD85151EBC6F52Eb8K" TargetMode="External"/><Relationship Id="rId205" Type="http://schemas.openxmlformats.org/officeDocument/2006/relationships/hyperlink" Target="consultantplus://offline/ref=1B9840194DE0F2839380E17916A708EC0EA43D4AB568628C9B95FB35D4702ECF284B79A558679965324FD6FCC77B5CCCED09C9FD5BD85151EBC6F52Eb8K" TargetMode="External"/><Relationship Id="rId226" Type="http://schemas.openxmlformats.org/officeDocument/2006/relationships/hyperlink" Target="consultantplus://offline/ref=1B9840194DE0F2839380E17916A708EC0EA43D4AB568628C9B95FB35D4702ECF284B79A558679965324ED0FAC77B5CCCED09C9FD5BD85151EBC6F52Eb8K" TargetMode="External"/><Relationship Id="rId247" Type="http://schemas.openxmlformats.org/officeDocument/2006/relationships/hyperlink" Target="consultantplus://offline/ref=1B9840194DE0F2839380E17916A708EC0EA43D4AB568628C9B95FB35D4702ECF284B79A558679965324ED2F9C77B5CCCED09C9FD5BD85151EBC6F52Eb8K" TargetMode="External"/><Relationship Id="rId107" Type="http://schemas.openxmlformats.org/officeDocument/2006/relationships/hyperlink" Target="consultantplus://offline/ref=1B9840194DE0F2839380E17916A708EC0EA43D4AB86F6E8C9395FB35D4702ECF284B79A558679965324FD1FDC77B5CCCED09C9FD5BD85151EBC6F52Eb8K" TargetMode="External"/><Relationship Id="rId11" Type="http://schemas.openxmlformats.org/officeDocument/2006/relationships/hyperlink" Target="consultantplus://offline/ref=1B9840194DE0F2839380E17916A708EC0EA43D4AB96C628F9295FB35D4702ECF284B79A558679965324FD0F2C77B5CCCED09C9FD5BD85151EBC6F52Eb8K" TargetMode="External"/><Relationship Id="rId32" Type="http://schemas.openxmlformats.org/officeDocument/2006/relationships/hyperlink" Target="consultantplus://offline/ref=1B9840194DE0F2839380E17916A708EC0EA43D4AB4646D8D9995FB35D4702ECF284B79A558679965324FD0F2C77B5CCCED09C9FD5BD85151EBC6F52Eb8K" TargetMode="External"/><Relationship Id="rId53" Type="http://schemas.openxmlformats.org/officeDocument/2006/relationships/hyperlink" Target="consultantplus://offline/ref=1B9840194DE0F2839380E17916A708EC0EA43D4AB4646D8D9995FB35D4702ECF284B79A558679965324FD0F3C77B5CCCED09C9FD5BD85151EBC6F52Eb8K" TargetMode="External"/><Relationship Id="rId74" Type="http://schemas.openxmlformats.org/officeDocument/2006/relationships/hyperlink" Target="consultantplus://offline/ref=1B9840194DE0F2839380E17916A708EC0EA43D4ABE6A638E9E95FB35D4702ECF284B79A558679965324FD6FAC77B5CCCED09C9FD5BD85151EBC6F52Eb8K" TargetMode="External"/><Relationship Id="rId128" Type="http://schemas.openxmlformats.org/officeDocument/2006/relationships/hyperlink" Target="consultantplus://offline/ref=1B9840194DE0F2839380FF7400CB55E80DA86045BA6A61DCC7CAA068837924986F0420E71C6A9B623B4484AB887A0088B11AC9F75BDA524D2Eb8K" TargetMode="External"/><Relationship Id="rId149" Type="http://schemas.openxmlformats.org/officeDocument/2006/relationships/hyperlink" Target="consultantplus://offline/ref=1B9840194DE0F2839380E17916A708EC0EA43D4AB56F6D8B9C95FB35D4702ECF284B79A558679965324FD2F8C77B5CCCED09C9FD5BD85151EBC6F52Eb8K"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B9840194DE0F2839380FF7400CB55E80DA86045BA6A61DCC7CAA068837924987D0478EB1C6386653151D2FACE22bEK" TargetMode="External"/><Relationship Id="rId160" Type="http://schemas.openxmlformats.org/officeDocument/2006/relationships/hyperlink" Target="consultantplus://offline/ref=1B9840194DE0F2839380E17916A708EC0EA43D4AB86E6B8A9395FB35D4702ECF284B79A558679965324FD0F3C77B5CCCED09C9FD5BD85151EBC6F52Eb8K" TargetMode="External"/><Relationship Id="rId181" Type="http://schemas.openxmlformats.org/officeDocument/2006/relationships/hyperlink" Target="consultantplus://offline/ref=1B9840194DE0F2839380E17916A708EC0EA43D4AB56B698A9D95FB35D4702ECF284B79A558679965324FD0F3C77B5CCCED09C9FD5BD85151EBC6F52Eb8K" TargetMode="External"/><Relationship Id="rId216" Type="http://schemas.openxmlformats.org/officeDocument/2006/relationships/hyperlink" Target="consultantplus://offline/ref=1B9840194DE0F2839380E17916A708EC0EA43D4AB4696F839B95FB35D4702ECF284B79A558679965324FD2FBC77B5CCCED09C9FD5BD85151EBC6F52Eb8K" TargetMode="External"/><Relationship Id="rId237" Type="http://schemas.openxmlformats.org/officeDocument/2006/relationships/hyperlink" Target="consultantplus://offline/ref=1B9840194DE0F2839380E17916A708EC0EA43D4AB4696F839B95FB35D4702ECF284B79A558679965324FD2F8C77B5CCCED09C9FD5BD85151EBC6F52Eb8K" TargetMode="External"/><Relationship Id="rId258" Type="http://schemas.openxmlformats.org/officeDocument/2006/relationships/hyperlink" Target="consultantplus://offline/ref=1B9840194DE0F2839380E17916A708EC0EA43D4AB568628C9B95FB35D4702ECF284B79A558679965324ED3FDC77B5CCCED09C9FD5BD85151EBC6F52Eb8K" TargetMode="External"/><Relationship Id="rId22" Type="http://schemas.openxmlformats.org/officeDocument/2006/relationships/hyperlink" Target="consultantplus://offline/ref=1B9840194DE0F2839380E17916A708EC0EA43D4ABA6A6E8B9395FB35D4702ECF284B79A558679965324FD0F2C77B5CCCED09C9FD5BD85151EBC6F52Eb8K" TargetMode="External"/><Relationship Id="rId43" Type="http://schemas.openxmlformats.org/officeDocument/2006/relationships/hyperlink" Target="consultantplus://offline/ref=1B9840194DE0F2839380E17916A708EC0EA43D4AB4696F8D9395FB35D4702ECF284B79A558679965324FD1F3C77B5CCCED09C9FD5BD85151EBC6F52Eb8K" TargetMode="External"/><Relationship Id="rId64" Type="http://schemas.openxmlformats.org/officeDocument/2006/relationships/hyperlink" Target="consultantplus://offline/ref=1B9840194DE0F2839380E17916A708EC0EA43D4ABE6A638E9E95FB35D4702ECF284B79A558679965324FD2FCC77B5CCCED09C9FD5BD85151EBC6F52Eb8K" TargetMode="External"/><Relationship Id="rId118" Type="http://schemas.openxmlformats.org/officeDocument/2006/relationships/hyperlink" Target="consultantplus://offline/ref=1B9840194DE0F2839380E17916A708EC0EA43D4AB56F6D8B9C95FB35D4702ECF284B79A558679965324FD1FEC77B5CCCED09C9FD5BD85151EBC6F52Eb8K" TargetMode="External"/><Relationship Id="rId139" Type="http://schemas.openxmlformats.org/officeDocument/2006/relationships/hyperlink" Target="consultantplus://offline/ref=1B9840194DE0F2839380FF7400CB55E80DA86045BA6A61DCC7CAA068837924986F0420E4186F906E661E94AFC12F0496B807D7F645DA25b3K" TargetMode="External"/><Relationship Id="rId85" Type="http://schemas.openxmlformats.org/officeDocument/2006/relationships/hyperlink" Target="consultantplus://offline/ref=1B9840194DE0F2839380E17916A708EC0EA43D4ABE6A638E9E95FB35D4702ECF284B79A558679965324FD7FBC77B5CCCED09C9FD5BD85151EBC6F52Eb8K" TargetMode="External"/><Relationship Id="rId150" Type="http://schemas.openxmlformats.org/officeDocument/2006/relationships/hyperlink" Target="consultantplus://offline/ref=1B9840194DE0F2839380E17916A708EC0EA43D4ABA6A6E8B9295FB35D4702ECF284B79A558679965324FD2F8C77B5CCCED09C9FD5BD85151EBC6F52Eb8K" TargetMode="External"/><Relationship Id="rId171" Type="http://schemas.openxmlformats.org/officeDocument/2006/relationships/hyperlink" Target="consultantplus://offline/ref=1B9840194DE0F2839380E17916A708EC0EA43D4ABA6A6E8B9295FB35D4702ECF284B79A558679965324FD4F8C77B5CCCED09C9FD5BD85151EBC6F52Eb8K" TargetMode="External"/><Relationship Id="rId192" Type="http://schemas.openxmlformats.org/officeDocument/2006/relationships/hyperlink" Target="consultantplus://offline/ref=1B9840194DE0F2839380E17916A708EC0EA43D4AB568628C9B95FB35D4702ECF284B79A558679965324FD4FDC77B5CCCED09C9FD5BD85151EBC6F52Eb8K" TargetMode="External"/><Relationship Id="rId206" Type="http://schemas.openxmlformats.org/officeDocument/2006/relationships/hyperlink" Target="consultantplus://offline/ref=1B9840194DE0F2839380E17916A708EC0EA43D4AB568628C9B95FB35D4702ECF284B79A558679965324FD6F2C77B5CCCED09C9FD5BD85151EBC6F52Eb8K" TargetMode="External"/><Relationship Id="rId227" Type="http://schemas.openxmlformats.org/officeDocument/2006/relationships/hyperlink" Target="consultantplus://offline/ref=1B9840194DE0F2839380E17916A708EC0EA43D4AB568628C9B95FB35D4702ECF284B79A558679965324ED0FBC77B5CCCED09C9FD5BD85151EBC6F52Eb8K" TargetMode="External"/><Relationship Id="rId248" Type="http://schemas.openxmlformats.org/officeDocument/2006/relationships/hyperlink" Target="consultantplus://offline/ref=1B9840194DE0F2839380E17916A708EC0EA43D4AB4696F8D9395FB35D4702ECF284B79A558679965324FD5FFC77B5CCCED09C9FD5BD85151EBC6F52Eb8K" TargetMode="External"/><Relationship Id="rId12" Type="http://schemas.openxmlformats.org/officeDocument/2006/relationships/hyperlink" Target="consultantplus://offline/ref=1B9840194DE0F2839380E17916A708EC0EA43D4AB86C63839B95FB35D4702ECF284B79A558679965324FD0F2C77B5CCCED09C9FD5BD85151EBC6F52Eb8K" TargetMode="External"/><Relationship Id="rId33" Type="http://schemas.openxmlformats.org/officeDocument/2006/relationships/hyperlink" Target="consultantplus://offline/ref=1B9840194DE0F2839380E17916A708EC0EA43D4AB4646D8D9C95FB35D4702ECF284B79A558679965324FD0F2C77B5CCCED09C9FD5BD85151EBC6F52Eb8K" TargetMode="External"/><Relationship Id="rId108" Type="http://schemas.openxmlformats.org/officeDocument/2006/relationships/hyperlink" Target="consultantplus://offline/ref=1B9840194DE0F2839380E17916A708EC0EA43D4AB568628C9B95FB35D4702ECF284B79A558679965324FD3FBC77B5CCCED09C9FD5BD85151EBC6F52Eb8K" TargetMode="External"/><Relationship Id="rId129" Type="http://schemas.openxmlformats.org/officeDocument/2006/relationships/hyperlink" Target="consultantplus://offline/ref=1B9840194DE0F2839380FF7400CB55E80DA86045BA6A61DCC7CAA068837924986F0420E71C6A9B6C354484AB887A0088B11AC9F75BDA524D2Eb8K" TargetMode="External"/><Relationship Id="rId54" Type="http://schemas.openxmlformats.org/officeDocument/2006/relationships/hyperlink" Target="consultantplus://offline/ref=1B9840194DE0F2839380FF7400CB55E80DA86045BA6A61DCC7CAA068837924987D0478EB1C6386653151D2FACE22bEK" TargetMode="External"/><Relationship Id="rId75" Type="http://schemas.openxmlformats.org/officeDocument/2006/relationships/hyperlink" Target="consultantplus://offline/ref=1B9840194DE0F2839380E17916A708EC0EA43D4AB568628C9B95FB35D4702ECF284B79A558679965324FD2FFC77B5CCCED09C9FD5BD85151EBC6F52Eb8K" TargetMode="External"/><Relationship Id="rId96" Type="http://schemas.openxmlformats.org/officeDocument/2006/relationships/hyperlink" Target="consultantplus://offline/ref=1B9840194DE0F2839380E17916A708EC0EA43D4ABE6A638E9E95FB35D4702ECF284B79A558679965324FD8FAC77B5CCCED09C9FD5BD85151EBC6F52Eb8K" TargetMode="External"/><Relationship Id="rId140" Type="http://schemas.openxmlformats.org/officeDocument/2006/relationships/hyperlink" Target="consultantplus://offline/ref=1B9840194DE0F2839380FF7400CB55E80DA86045BA6A61DCC7CAA068837924986F0420E71F6E9E6E661E94AFC12F0496B807D7F645DA25b3K" TargetMode="External"/><Relationship Id="rId161" Type="http://schemas.openxmlformats.org/officeDocument/2006/relationships/hyperlink" Target="consultantplus://offline/ref=1B9840194DE0F2839380FF7400CB55E80DA86045BA6A61DCC7CAA068837924987D0478EB1C6386653151D2FACE22bEK" TargetMode="External"/><Relationship Id="rId182" Type="http://schemas.openxmlformats.org/officeDocument/2006/relationships/hyperlink" Target="consultantplus://offline/ref=1B9840194DE0F2839380E17916A708EC0EA43D4AB86C63839B95FB35D4702ECF284B79A558679965324FD5FEC77B5CCCED09C9FD5BD85151EBC6F52Eb8K" TargetMode="External"/><Relationship Id="rId217" Type="http://schemas.openxmlformats.org/officeDocument/2006/relationships/hyperlink" Target="consultantplus://offline/ref=1B9840194DE0F2839380E17916A708EC0EA43D4AB568628C9B95FB35D4702ECF284B79A558679965324FD8FFC77B5CCCED09C9FD5BD85151EBC6F52Eb8K" TargetMode="External"/><Relationship Id="rId1" Type="http://schemas.openxmlformats.org/officeDocument/2006/relationships/styles" Target="styles.xml"/><Relationship Id="rId6" Type="http://schemas.openxmlformats.org/officeDocument/2006/relationships/hyperlink" Target="consultantplus://offline/ref=1B9840194DE0F2839380E17916A708EC0EA43D4ABC6B6A8B9395FB35D4702ECF284B79B7583F95653B51D0F9D22D0D8A2Bb9K" TargetMode="External"/><Relationship Id="rId212" Type="http://schemas.openxmlformats.org/officeDocument/2006/relationships/hyperlink" Target="consultantplus://offline/ref=1B9840194DE0F2839380E17916A708EC0EA43D4AB568628C9B95FB35D4702ECF284B79A558679965324FD8F8C77B5CCCED09C9FD5BD85151EBC6F52Eb8K" TargetMode="External"/><Relationship Id="rId233" Type="http://schemas.openxmlformats.org/officeDocument/2006/relationships/hyperlink" Target="consultantplus://offline/ref=1B9840194DE0F2839380E17916A708EC0EA43D4AB568628C9B95FB35D4702ECF284B79A558679965324ED0FDC77B5CCCED09C9FD5BD85151EBC6F52Eb8K" TargetMode="External"/><Relationship Id="rId238" Type="http://schemas.openxmlformats.org/officeDocument/2006/relationships/hyperlink" Target="consultantplus://offline/ref=1B9840194DE0F2839380E17916A708EC0EA43D4AB568628C9B95FB35D4702ECF284B79A558679965324ED1FAC77B5CCCED09C9FD5BD85151EBC6F52Eb8K" TargetMode="External"/><Relationship Id="rId254" Type="http://schemas.openxmlformats.org/officeDocument/2006/relationships/hyperlink" Target="consultantplus://offline/ref=1B9840194DE0F2839380E17916A708EC0EA43D4AB568628C9B95FB35D4702ECF284B79A558679965324ED3FAC77B5CCCED09C9FD5BD85151EBC6F52Eb8K" TargetMode="External"/><Relationship Id="rId259" Type="http://schemas.openxmlformats.org/officeDocument/2006/relationships/fontTable" Target="fontTable.xml"/><Relationship Id="rId23" Type="http://schemas.openxmlformats.org/officeDocument/2006/relationships/hyperlink" Target="consultantplus://offline/ref=1B9840194DE0F2839380E17916A708EC0EA43D4ABA6A6E8B9295FB35D4702ECF284B79A558679965324FD0F2C77B5CCCED09C9FD5BD85151EBC6F52Eb8K" TargetMode="External"/><Relationship Id="rId28" Type="http://schemas.openxmlformats.org/officeDocument/2006/relationships/hyperlink" Target="consultantplus://offline/ref=1B9840194DE0F2839380E17916A708EC0EA43D4AB56B698A9D95FB35D4702ECF284B79A558679965324FD0F2C77B5CCCED09C9FD5BD85151EBC6F52Eb8K" TargetMode="External"/><Relationship Id="rId49" Type="http://schemas.openxmlformats.org/officeDocument/2006/relationships/hyperlink" Target="consultantplus://offline/ref=1B9840194DE0F2839380E17916A708EC0EA43D4AB864698E9D95FB35D4702ECF284B79A558679965324FD0F3C77B5CCCED09C9FD5BD85151EBC6F52Eb8K" TargetMode="External"/><Relationship Id="rId114" Type="http://schemas.openxmlformats.org/officeDocument/2006/relationships/hyperlink" Target="consultantplus://offline/ref=1B9840194DE0F2839380FF7400CB55E80DA86045BA6A61DCC7CAA068837924987D0478EB1C6386653151D2FACE22bEK" TargetMode="External"/><Relationship Id="rId119" Type="http://schemas.openxmlformats.org/officeDocument/2006/relationships/hyperlink" Target="consultantplus://offline/ref=1B9840194DE0F2839380FF7400CB55E80DA86045BA6A61DCC7CAA068837924986F0420E71C6A9B6C354484AB887A0088B11AC9F75BDA524D2Eb8K" TargetMode="External"/><Relationship Id="rId44" Type="http://schemas.openxmlformats.org/officeDocument/2006/relationships/hyperlink" Target="consultantplus://offline/ref=1B9840194DE0F2839380E17916A708EC0EA43D4AB568628C9B95FB35D4702ECF284B79A558679965324FD1FFC77B5CCCED09C9FD5BD85151EBC6F52Eb8K" TargetMode="External"/><Relationship Id="rId60" Type="http://schemas.openxmlformats.org/officeDocument/2006/relationships/hyperlink" Target="consultantplus://offline/ref=1B9840194DE0F2839380E17916A708EC0EA43D4ABC6C6C8F9D99A63FDC2922CD2F4426B25F2E9564324FD0F8C82459D9FC51C4F44CC6524CF7C4F7EB22b1K" TargetMode="External"/><Relationship Id="rId65" Type="http://schemas.openxmlformats.org/officeDocument/2006/relationships/hyperlink" Target="consultantplus://offline/ref=1B9840194DE0F2839380E17916A708EC0EA43D4AB568628C9B95FB35D4702ECF284B79A558679965324FD1F2C77B5CCCED09C9FD5BD85151EBC6F52Eb8K" TargetMode="External"/><Relationship Id="rId81" Type="http://schemas.openxmlformats.org/officeDocument/2006/relationships/hyperlink" Target="consultantplus://offline/ref=1B9840194DE0F2839380E17916A708EC0EA43D4ABE6A638E9E95FB35D4702ECF284B79A558679965324FD6FDC77B5CCCED09C9FD5BD85151EBC6F52Eb8K" TargetMode="External"/><Relationship Id="rId86" Type="http://schemas.openxmlformats.org/officeDocument/2006/relationships/hyperlink" Target="consultantplus://offline/ref=1B9840194DE0F2839380E17916A708EC0EA43D4AB86F6E8C9395FB35D4702ECF284B79A558679965324FD1FFC77B5CCCED09C9FD5BD85151EBC6F52Eb8K" TargetMode="External"/><Relationship Id="rId130" Type="http://schemas.openxmlformats.org/officeDocument/2006/relationships/hyperlink" Target="consultantplus://offline/ref=1B9840194DE0F2839380E17916A708EC0EA43D4ABE6A638E9E95FB35D4702ECF284B79A558679965324ED1FAC77B5CCCED09C9FD5BD85151EBC6F52Eb8K" TargetMode="External"/><Relationship Id="rId135" Type="http://schemas.openxmlformats.org/officeDocument/2006/relationships/hyperlink" Target="consultantplus://offline/ref=1B9840194DE0F2839380E17916A708EC0EA43D4AB86C63839B95FB35D4702ECF284B79A558679965324FD6FAC77B5CCCED09C9FD5BD85151EBC6F52Eb8K" TargetMode="External"/><Relationship Id="rId151" Type="http://schemas.openxmlformats.org/officeDocument/2006/relationships/hyperlink" Target="consultantplus://offline/ref=1B9840194DE0F2839380E17916A708EC0EA43D4AB4646D8D9995FB35D4702ECF284B79A558679965324FD1F9C77B5CCCED09C9FD5BD85151EBC6F52Eb8K" TargetMode="External"/><Relationship Id="rId156" Type="http://schemas.openxmlformats.org/officeDocument/2006/relationships/hyperlink" Target="consultantplus://offline/ref=1B9840194DE0F2839380FF7400CB55E80DA86045BA6A61DCC7CAA068837924987D0478EB1C6386653151D2FACE22bEK" TargetMode="External"/><Relationship Id="rId177" Type="http://schemas.openxmlformats.org/officeDocument/2006/relationships/hyperlink" Target="consultantplus://offline/ref=1B9840194DE0F2839380E17916A708EC0EA43D4AB46E6C8E9A95FB35D4702ECF284B79A558679965324FD1F8C77B5CCCED09C9FD5BD85151EBC6F52Eb8K" TargetMode="External"/><Relationship Id="rId198" Type="http://schemas.openxmlformats.org/officeDocument/2006/relationships/hyperlink" Target="consultantplus://offline/ref=1B9840194DE0F2839380E17916A708EC0EA43D4AB568628C9B95FB35D4702ECF284B79A558679965324FD5FDC77B5CCCED09C9FD5BD85151EBC6F52Eb8K" TargetMode="External"/><Relationship Id="rId172" Type="http://schemas.openxmlformats.org/officeDocument/2006/relationships/hyperlink" Target="consultantplus://offline/ref=1B9840194DE0F2839380E17916A708EC0EA43D4ABA6A6E8B9295FB35D4702ECF284B79A558679965324FD4F9C77B5CCCED09C9FD5BD85151EBC6F52Eb8K" TargetMode="External"/><Relationship Id="rId193" Type="http://schemas.openxmlformats.org/officeDocument/2006/relationships/hyperlink" Target="consultantplus://offline/ref=1B9840194DE0F2839380E17916A708EC0EA43D4AB568628C9B95FB35D4702ECF284B79A558679965324FD4F3C77B5CCCED09C9FD5BD85151EBC6F52Eb8K" TargetMode="External"/><Relationship Id="rId202" Type="http://schemas.openxmlformats.org/officeDocument/2006/relationships/hyperlink" Target="consultantplus://offline/ref=1B9840194DE0F2839380E17916A708EC0EA43D4AB568628C9B95FB35D4702ECF284B79A558679965324FD6F8C77B5CCCED09C9FD5BD85151EBC6F52Eb8K" TargetMode="External"/><Relationship Id="rId207" Type="http://schemas.openxmlformats.org/officeDocument/2006/relationships/hyperlink" Target="consultantplus://offline/ref=1B9840194DE0F2839380E17916A708EC0EA43D4AB568628C9B95FB35D4702ECF284B79A558679965324FD7FAC77B5CCCED09C9FD5BD85151EBC6F52Eb8K" TargetMode="External"/><Relationship Id="rId223" Type="http://schemas.openxmlformats.org/officeDocument/2006/relationships/hyperlink" Target="consultantplus://offline/ref=1B9840194DE0F2839380E17916A708EC0EA43D4AB568628C9B95FB35D4702ECF284B79A558679965324FD9FDC77B5CCCED09C9FD5BD85151EBC6F52Eb8K" TargetMode="External"/><Relationship Id="rId228" Type="http://schemas.openxmlformats.org/officeDocument/2006/relationships/hyperlink" Target="consultantplus://offline/ref=1B9840194DE0F2839380E17916A708EC0EA43D4AB568628C9B95FB35D4702ECF284B79A558679965324ED0F9C77B5CCCED09C9FD5BD85151EBC6F52Eb8K" TargetMode="External"/><Relationship Id="rId244" Type="http://schemas.openxmlformats.org/officeDocument/2006/relationships/hyperlink" Target="consultantplus://offline/ref=1B9840194DE0F2839380FF7400CB55E80DA86045BA6A61DCC7CAA068837924987D0478EB1C6386653151D2FACE22bEK" TargetMode="External"/><Relationship Id="rId249" Type="http://schemas.openxmlformats.org/officeDocument/2006/relationships/hyperlink" Target="consultantplus://offline/ref=1B9840194DE0F2839380E17916A708EC0EA43D4AB4696F8D9395FB35D4702ECF284B79A558679965324FD5FCC77B5CCCED09C9FD5BD85151EBC6F52Eb8K" TargetMode="External"/><Relationship Id="rId13" Type="http://schemas.openxmlformats.org/officeDocument/2006/relationships/hyperlink" Target="consultantplus://offline/ref=1B9840194DE0F2839380E17916A708EC0EA43D4AB86E6B8A9395FB35D4702ECF284B79A558679965324FD0F2C77B5CCCED09C9FD5BD85151EBC6F52Eb8K" TargetMode="External"/><Relationship Id="rId18" Type="http://schemas.openxmlformats.org/officeDocument/2006/relationships/hyperlink" Target="consultantplus://offline/ref=1B9840194DE0F2839380E17916A708EC0EA43D4ABC6C6C8F9C9DA63FDC2922CD2F4426B25F2E9564324FD0F9CB2459D9FC51C4F44CC6524CF7C4F7EB22b1K" TargetMode="External"/><Relationship Id="rId39" Type="http://schemas.openxmlformats.org/officeDocument/2006/relationships/hyperlink" Target="consultantplus://offline/ref=1B9840194DE0F2839380FF7400CB55E80CA76442B63A36DE969FAE6D8B297E88794D2DEF026A9B7B304FD22FbBK" TargetMode="External"/><Relationship Id="rId109" Type="http://schemas.openxmlformats.org/officeDocument/2006/relationships/hyperlink" Target="consultantplus://offline/ref=1B9840194DE0F2839380E17916A708EC0EA43D4ABE6A638E9E95FB35D4702ECF284B79A558679965324FD8F2C77B5CCCED09C9FD5BD85151EBC6F52Eb8K" TargetMode="External"/><Relationship Id="rId260" Type="http://schemas.openxmlformats.org/officeDocument/2006/relationships/theme" Target="theme/theme1.xml"/><Relationship Id="rId34" Type="http://schemas.openxmlformats.org/officeDocument/2006/relationships/hyperlink" Target="consultantplus://offline/ref=1B9840194DE0F2839380E17916A708EC0EA43D4ABC6C698E9C9DA63FDC2922CD2F4426B25F2E9564324FD0FAC42459D9FC51C4F44CC6524CF7C4F7EB22b1K" TargetMode="External"/><Relationship Id="rId50" Type="http://schemas.openxmlformats.org/officeDocument/2006/relationships/hyperlink" Target="consultantplus://offline/ref=1B9840194DE0F2839380E17916A708EC0EA43D4ABA6A6E8B9295FB35D4702ECF284B79A558679965324FD1FAC77B5CCCED09C9FD5BD85151EBC6F52Eb8K" TargetMode="External"/><Relationship Id="rId55" Type="http://schemas.openxmlformats.org/officeDocument/2006/relationships/hyperlink" Target="consultantplus://offline/ref=1B9840194DE0F2839380E17916A708EC0EA43D4AB56F6D8B9C95FB35D4702ECF284B79A558679965324FD0F3C77B5CCCED09C9FD5BD85151EBC6F52Eb8K" TargetMode="External"/><Relationship Id="rId76" Type="http://schemas.openxmlformats.org/officeDocument/2006/relationships/hyperlink" Target="consultantplus://offline/ref=1B9840194DE0F2839380FF7400CB55E80DA86045BA6A61DCC7CAA068837924987D0478EB1C6386653151D2FACE22bEK" TargetMode="External"/><Relationship Id="rId97" Type="http://schemas.openxmlformats.org/officeDocument/2006/relationships/hyperlink" Target="consultantplus://offline/ref=1B9840194DE0F2839380FF7400CB55E80DA86045BA6A61DCC7CAA068837924986F0420E71C6A9A62364484AB887A0088B11AC9F75BDA524D2Eb8K" TargetMode="External"/><Relationship Id="rId104" Type="http://schemas.openxmlformats.org/officeDocument/2006/relationships/hyperlink" Target="consultantplus://offline/ref=1B9840194DE0F2839380E17916A708EC0EA43D4ABE6A638E9E95FB35D4702ECF284B79A558679965324FD8FFC77B5CCCED09C9FD5BD85151EBC6F52Eb8K" TargetMode="External"/><Relationship Id="rId120" Type="http://schemas.openxmlformats.org/officeDocument/2006/relationships/hyperlink" Target="consultantplus://offline/ref=1B9840194DE0F2839380FF7400CB55E80DA86045BA6A61DCC7CAA068837924987D0478EB1C6386653151D2FACE22bEK" TargetMode="External"/><Relationship Id="rId125" Type="http://schemas.openxmlformats.org/officeDocument/2006/relationships/hyperlink" Target="consultantplus://offline/ref=1B9840194DE0F2839380FF7400CB55E80DA86045BA6A61DCC7CAA068837924986F0420E71C6B9E6D374484AB887A0088B11AC9F75BDA524D2Eb8K" TargetMode="External"/><Relationship Id="rId141" Type="http://schemas.openxmlformats.org/officeDocument/2006/relationships/hyperlink" Target="consultantplus://offline/ref=1B9840194DE0F2839380FF7400CB55E80DA86045BA6A61DCC7CAA068837924986F0420E51D689B6E661E94AFC12F0496B807D7F645DA25b3K" TargetMode="External"/><Relationship Id="rId146" Type="http://schemas.openxmlformats.org/officeDocument/2006/relationships/hyperlink" Target="consultantplus://offline/ref=1B9840194DE0F2839380FF7400CB55E80DA86045BA6A61DCC7CAA068837924986F0420E41D6D9D6E661E94AFC12F0496B807D7F645DA25b3K" TargetMode="External"/><Relationship Id="rId167" Type="http://schemas.openxmlformats.org/officeDocument/2006/relationships/hyperlink" Target="consultantplus://offline/ref=1B9840194DE0F2839380FF7400CB55E80DA86045BA6A61DCC7CAA068837924986F0420E41462996E661E94AFC12F0496B807D7F645DA25b3K" TargetMode="External"/><Relationship Id="rId188" Type="http://schemas.openxmlformats.org/officeDocument/2006/relationships/hyperlink" Target="consultantplus://offline/ref=1B9840194DE0F2839380E17916A708EC0EA43D4AB568628C9B95FB35D4702ECF284B79A558679965324FD3F3C77B5CCCED09C9FD5BD85151EBC6F52Eb8K" TargetMode="External"/><Relationship Id="rId7" Type="http://schemas.openxmlformats.org/officeDocument/2006/relationships/hyperlink" Target="consultantplus://offline/ref=1B9840194DE0F2839380E17916A708EC0EA43D4ABF6F6E829995FB35D4702ECF284B79A558679965324FD0F2C77B5CCCED09C9FD5BD85151EBC6F52Eb8K" TargetMode="External"/><Relationship Id="rId71" Type="http://schemas.openxmlformats.org/officeDocument/2006/relationships/hyperlink" Target="consultantplus://offline/ref=1B9840194DE0F2839380FF7400CB55E80DA86045BA6A61DCC7CAA068837924986F0420E71C6B9D64344484AB887A0088B11AC9F75BDA524D2Eb8K" TargetMode="External"/><Relationship Id="rId92" Type="http://schemas.openxmlformats.org/officeDocument/2006/relationships/hyperlink" Target="consultantplus://offline/ref=1B9840194DE0F2839380E17916A708EC0EA43D4AB864698E9D95FB35D4702ECF284B79A558679965324FD3F8C77B5CCCED09C9FD5BD85151EBC6F52Eb8K" TargetMode="External"/><Relationship Id="rId162" Type="http://schemas.openxmlformats.org/officeDocument/2006/relationships/hyperlink" Target="consultantplus://offline/ref=1B9840194DE0F2839380FF7400CB55E80DA86045BA6A61DCC7CAA068837924987D0478EB1C6386653151D2FACE22bEK" TargetMode="External"/><Relationship Id="rId183" Type="http://schemas.openxmlformats.org/officeDocument/2006/relationships/hyperlink" Target="consultantplus://offline/ref=1B9840194DE0F2839380E17916A708EC0EA43D4AB86F6F889895FB35D4702ECF284B79A558679965324FD1FBC77B5CCCED09C9FD5BD85151EBC6F52Eb8K" TargetMode="External"/><Relationship Id="rId213" Type="http://schemas.openxmlformats.org/officeDocument/2006/relationships/hyperlink" Target="consultantplus://offline/ref=1B9840194DE0F2839380E17916A708EC0EA43D4AB86C63839B95FB35D4702ECF284B79A558679965324ED1FAC77B5CCCED09C9FD5BD85151EBC6F52Eb8K" TargetMode="External"/><Relationship Id="rId218" Type="http://schemas.openxmlformats.org/officeDocument/2006/relationships/hyperlink" Target="consultantplus://offline/ref=1B9840194DE0F2839380E17916A708EC0EA43D4AB568628C9B95FB35D4702ECF284B79A558679965324FD8F3C77B5CCCED09C9FD5BD85151EBC6F52Eb8K" TargetMode="External"/><Relationship Id="rId234" Type="http://schemas.openxmlformats.org/officeDocument/2006/relationships/hyperlink" Target="consultantplus://offline/ref=1B9840194DE0F2839380E17916A708EC0EA43D4AB86C63839B95FB35D4702ECF284B79A558679965324ED3F2C77B5CCCED09C9FD5BD85151EBC6F52Eb8K" TargetMode="External"/><Relationship Id="rId239" Type="http://schemas.openxmlformats.org/officeDocument/2006/relationships/hyperlink" Target="consultantplus://offline/ref=1B9840194DE0F2839380E17916A708EC0EA43D4AB568628C9B95FB35D4702ECF284B79A558679965324ED1F8C77B5CCCED09C9FD5BD85151EBC6F52Eb8K" TargetMode="External"/><Relationship Id="rId2" Type="http://schemas.microsoft.com/office/2007/relationships/stylesWithEffects" Target="stylesWithEffects.xml"/><Relationship Id="rId29" Type="http://schemas.openxmlformats.org/officeDocument/2006/relationships/hyperlink" Target="consultantplus://offline/ref=1B9840194DE0F2839380E17916A708EC0EA43D4ABC6C6C8F9C9FA63FDC2922CD2F4426B25F2E9564324FD0FAC42459D9FC51C4F44CC6524CF7C4F7EB22b1K" TargetMode="External"/><Relationship Id="rId250" Type="http://schemas.openxmlformats.org/officeDocument/2006/relationships/hyperlink" Target="consultantplus://offline/ref=1B9840194DE0F2839380E17916A708EC0EA43D4AB568628C9B95FB35D4702ECF284B79A558679965324ED2FFC77B5CCCED09C9FD5BD85151EBC6F52Eb8K" TargetMode="External"/><Relationship Id="rId255" Type="http://schemas.openxmlformats.org/officeDocument/2006/relationships/hyperlink" Target="consultantplus://offline/ref=1B9840194DE0F2839380E17916A708EC0EA43D4AB568628C9B95FB35D4702ECF284B79A558679965324ED3F8C77B5CCCED09C9FD5BD85151EBC6F52Eb8K" TargetMode="External"/><Relationship Id="rId24" Type="http://schemas.openxmlformats.org/officeDocument/2006/relationships/hyperlink" Target="consultantplus://offline/ref=1B9840194DE0F2839380E17916A708EC0EA43D4AB56C688D9A95FB35D4702ECF284B79A558679965324FD0F2C77B5CCCED09C9FD5BD85151EBC6F52Eb8K" TargetMode="External"/><Relationship Id="rId40" Type="http://schemas.openxmlformats.org/officeDocument/2006/relationships/hyperlink" Target="consultantplus://offline/ref=1B9840194DE0F2839380E17916A708EC0EA43D4ABC6C698F9E97A63FDC2922CD2F4426B24D2ECD683246CEFACF310F88BA20b5K" TargetMode="External"/><Relationship Id="rId45" Type="http://schemas.openxmlformats.org/officeDocument/2006/relationships/hyperlink" Target="consultantplus://offline/ref=1B9840194DE0F2839380E17916A708EC0EA43D4AB4696F8D9395FB35D4702ECF284B79A558679965324FD3FEC77B5CCCED09C9FD5BD85151EBC6F52Eb8K" TargetMode="External"/><Relationship Id="rId66" Type="http://schemas.openxmlformats.org/officeDocument/2006/relationships/hyperlink" Target="consultantplus://offline/ref=1B9840194DE0F2839380E17916A708EC0EA43D4ABE6A638E9E95FB35D4702ECF284B79A558679965324FD4F8C77B5CCCED09C9FD5BD85151EBC6F52Eb8K" TargetMode="External"/><Relationship Id="rId87" Type="http://schemas.openxmlformats.org/officeDocument/2006/relationships/hyperlink" Target="consultantplus://offline/ref=1B9840194DE0F2839380E17916A708EC0EA43D4AB568628C9B95FB35D4702ECF284B79A558679965324FD2FDC77B5CCCED09C9FD5BD85151EBC6F52Eb8K" TargetMode="External"/><Relationship Id="rId110" Type="http://schemas.openxmlformats.org/officeDocument/2006/relationships/hyperlink" Target="consultantplus://offline/ref=1B9840194DE0F2839380E17916A708EC0EA43D4ABC6C698E9C9DA63FDC2922CD2F4426B25F2E9564324FD0F8CC2459D9FC51C4F44CC6524CF7C4F7EB22b1K" TargetMode="External"/><Relationship Id="rId115" Type="http://schemas.openxmlformats.org/officeDocument/2006/relationships/hyperlink" Target="consultantplus://offline/ref=1B9840194DE0F2839380E17916A708EC0EA43D4ABE6A638E9E95FB35D4702ECF284B79A558679965324ED0FCC77B5CCCED09C9FD5BD85151EBC6F52Eb8K" TargetMode="External"/><Relationship Id="rId131" Type="http://schemas.openxmlformats.org/officeDocument/2006/relationships/hyperlink" Target="consultantplus://offline/ref=1B9840194DE0F2839380E17916A708EC0EA43D4ABE6A638E9E95FB35D4702ECF284B79A558679965324ED1FBC77B5CCCED09C9FD5BD85151EBC6F52Eb8K" TargetMode="External"/><Relationship Id="rId136" Type="http://schemas.openxmlformats.org/officeDocument/2006/relationships/hyperlink" Target="consultantplus://offline/ref=1B9840194DE0F2839380E17916A708EC0EA43D4AB568628C9B95FB35D4702ECF284B79A558679965324FD3FDC77B5CCCED09C9FD5BD85151EBC6F52Eb8K" TargetMode="External"/><Relationship Id="rId157" Type="http://schemas.openxmlformats.org/officeDocument/2006/relationships/hyperlink" Target="consultantplus://offline/ref=1B9840194DE0F2839380FF7400CB55E80DA86045BA6A61DCC7CAA068837924987D0478EB1C6386653151D2FACE22bEK" TargetMode="External"/><Relationship Id="rId178" Type="http://schemas.openxmlformats.org/officeDocument/2006/relationships/hyperlink" Target="consultantplus://offline/ref=1B9840194DE0F2839380E17916A708EC0EA43D4ABB6E688F9C95FB35D4702ECF284B79A558679965324FD2F9C77B5CCCED09C9FD5BD85151EBC6F52Eb8K" TargetMode="External"/><Relationship Id="rId61" Type="http://schemas.openxmlformats.org/officeDocument/2006/relationships/hyperlink" Target="consultantplus://offline/ref=1B9840194DE0F2839380E17916A708EC0EA43D4ABC6C698E9C9DA63FDC2922CD2F4426B25F2E9564324FD0FBCD2459D9FC51C4F44CC6524CF7C4F7EB22b1K" TargetMode="External"/><Relationship Id="rId82" Type="http://schemas.openxmlformats.org/officeDocument/2006/relationships/hyperlink" Target="consultantplus://offline/ref=1B9840194DE0F2839380FF7400CB55E80DA86045BA6A61DCC7CAA068837924987D0478EB1C6386653151D2FACE22bEK" TargetMode="External"/><Relationship Id="rId152" Type="http://schemas.openxmlformats.org/officeDocument/2006/relationships/hyperlink" Target="consultantplus://offline/ref=1B9840194DE0F2839380FF7400CB55E80DA86045BA6A61DCC7CAA068837924987D0478EB1C6386653151D2FACE22bEK" TargetMode="External"/><Relationship Id="rId173" Type="http://schemas.openxmlformats.org/officeDocument/2006/relationships/hyperlink" Target="consultantplus://offline/ref=1B9840194DE0F2839380E17916A708EC0EA43D4AB56E6C8E9995FB35D4702ECF284B79A558679965324FD0F3C77B5CCCED09C9FD5BD85151EBC6F52Eb8K" TargetMode="External"/><Relationship Id="rId194" Type="http://schemas.openxmlformats.org/officeDocument/2006/relationships/hyperlink" Target="consultantplus://offline/ref=1B9840194DE0F2839380E17916A708EC0EA43D4AB86F6F889895FB35D4702ECF284B79A558679965324FD1FFC77B5CCCED09C9FD5BD85151EBC6F52Eb8K" TargetMode="External"/><Relationship Id="rId199" Type="http://schemas.openxmlformats.org/officeDocument/2006/relationships/hyperlink" Target="consultantplus://offline/ref=1B9840194DE0F2839380E17916A708EC0EA43D4AB568628C9B95FB35D4702ECF284B79A558679965324FD5F2C77B5CCCED09C9FD5BD85151EBC6F52Eb8K" TargetMode="External"/><Relationship Id="rId203" Type="http://schemas.openxmlformats.org/officeDocument/2006/relationships/hyperlink" Target="consultantplus://offline/ref=1B9840194DE0F2839380E17916A708EC0EA43D4AB568628C9B95FB35D4702ECF284B79A558679965324FD6F8C77B5CCCED09C9FD5BD85151EBC6F52Eb8K" TargetMode="External"/><Relationship Id="rId208" Type="http://schemas.openxmlformats.org/officeDocument/2006/relationships/hyperlink" Target="consultantplus://offline/ref=1B9840194DE0F2839380E17916A708EC0EA43D4AB568628C9B95FB35D4702ECF284B79A558679965324FD7FBC77B5CCCED09C9FD5BD85151EBC6F52Eb8K" TargetMode="External"/><Relationship Id="rId229" Type="http://schemas.openxmlformats.org/officeDocument/2006/relationships/hyperlink" Target="consultantplus://offline/ref=1B9840194DE0F2839380E17916A708EC0EA43D4AB4696F839B95FB35D4702ECF284B79A558679965324FD2FBC77B5CCCED09C9FD5BD85151EBC6F52Eb8K" TargetMode="External"/><Relationship Id="rId19" Type="http://schemas.openxmlformats.org/officeDocument/2006/relationships/hyperlink" Target="consultantplus://offline/ref=1B9840194DE0F2839380E17916A708EC0EA43D4ABB6E688F9C95FB35D4702ECF284B79A558679965324FD0F2C77B5CCCED09C9FD5BD85151EBC6F52Eb8K" TargetMode="External"/><Relationship Id="rId224" Type="http://schemas.openxmlformats.org/officeDocument/2006/relationships/hyperlink" Target="consultantplus://offline/ref=1B9840194DE0F2839380E17916A708EC0EA43D4AB4696F8D9395FB35D4702ECF284B79A558679965324FD5FAC77B5CCCED09C9FD5BD85151EBC6F52Eb8K" TargetMode="External"/><Relationship Id="rId240" Type="http://schemas.openxmlformats.org/officeDocument/2006/relationships/hyperlink" Target="consultantplus://offline/ref=1B9840194DE0F2839380E17916A708EC0EA43D4AB568628C9B95FB35D4702ECF284B79A558679965324ED1FEC77B5CCCED09C9FD5BD85151EBC6F52Eb8K" TargetMode="External"/><Relationship Id="rId245" Type="http://schemas.openxmlformats.org/officeDocument/2006/relationships/hyperlink" Target="consultantplus://offline/ref=1B9840194DE0F2839380E17916A708EC0EA43D4AB568628C9B95FB35D4702ECF284B79A558679965324ED2F8C77B5CCCED09C9FD5BD85151EBC6F52Eb8K" TargetMode="External"/><Relationship Id="rId14" Type="http://schemas.openxmlformats.org/officeDocument/2006/relationships/hyperlink" Target="consultantplus://offline/ref=1B9840194DE0F2839380E17916A708EC0EA43D4AB4696F8D9895FB35D4702ECF284B79A558679965324FD2FBC77B5CCCED09C9FD5BD85151EBC6F52Eb8K" TargetMode="External"/><Relationship Id="rId30" Type="http://schemas.openxmlformats.org/officeDocument/2006/relationships/hyperlink" Target="consultantplus://offline/ref=1B9840194DE0F2839380E17916A708EC0EA43D4AB4696F839B95FB35D4702ECF284B79A558679965324FD2FAC77B5CCCED09C9FD5BD85151EBC6F52Eb8K" TargetMode="External"/><Relationship Id="rId35" Type="http://schemas.openxmlformats.org/officeDocument/2006/relationships/hyperlink" Target="consultantplus://offline/ref=1B9840194DE0F2839380E17916A708EC0EA43D4AB5646E899E95FB35D4702ECF284B79A558679965324FD1FFC77B5CCCED09C9FD5BD85151EBC6F52Eb8K" TargetMode="External"/><Relationship Id="rId56" Type="http://schemas.openxmlformats.org/officeDocument/2006/relationships/hyperlink" Target="consultantplus://offline/ref=1B9840194DE0F2839380FF7400CB55E80DA86045BA6A61DCC7CAA068837924987D0478EB1C6386653151D2FACE22bEK" TargetMode="External"/><Relationship Id="rId77" Type="http://schemas.openxmlformats.org/officeDocument/2006/relationships/hyperlink" Target="consultantplus://offline/ref=1B9840194DE0F2839380FF7400CB55E80DA86045BA6A61DCC7CAA068837924987D0478EB1C6386653151D2FACE22bEK" TargetMode="External"/><Relationship Id="rId100" Type="http://schemas.openxmlformats.org/officeDocument/2006/relationships/hyperlink" Target="consultantplus://offline/ref=1B9840194DE0F2839380FF7400CB55E80DA86045BA6A61DCC7CAA068837924986F0420E71C6B9D64344484AB887A0088B11AC9F75BDA524D2Eb8K" TargetMode="External"/><Relationship Id="rId105" Type="http://schemas.openxmlformats.org/officeDocument/2006/relationships/hyperlink" Target="consultantplus://offline/ref=1B9840194DE0F2839380FF7400CB55E80DA86045BA6A61DCC7CAA068837924986F0420E71C6A9B66344484AB887A0088B11AC9F75BDA524D2Eb8K" TargetMode="External"/><Relationship Id="rId126" Type="http://schemas.openxmlformats.org/officeDocument/2006/relationships/hyperlink" Target="consultantplus://offline/ref=1B9840194DE0F2839380E17916A708EC0EA43D4ABE6A638E9E95FB35D4702ECF284B79A558679965324ED0F2C77B5CCCED09C9FD5BD85151EBC6F52Eb8K" TargetMode="External"/><Relationship Id="rId147" Type="http://schemas.openxmlformats.org/officeDocument/2006/relationships/hyperlink" Target="consultantplus://offline/ref=1B9840194DE0F2839380FF7400CB55E80DA86045BA6A61DCC7CAA068837924986F0420E41D62906E661E94AFC12F0496B807D7F645DA25b3K" TargetMode="External"/><Relationship Id="rId168" Type="http://schemas.openxmlformats.org/officeDocument/2006/relationships/hyperlink" Target="consultantplus://offline/ref=1B9840194DE0F2839380E17916A708EC0EA43D4ABC6C6C8F9C9FA63FDC2922CD2F4426B25F2E9564324FD0FBCE2459D9FC51C4F44CC6524CF7C4F7EB22b1K" TargetMode="External"/><Relationship Id="rId8" Type="http://schemas.openxmlformats.org/officeDocument/2006/relationships/hyperlink" Target="consultantplus://offline/ref=1B9840194DE0F2839380E17916A708EC0EA43D4ABE6D6B889B95FB35D4702ECF284B79A558679965324FD0F2C77B5CCCED09C9FD5BD85151EBC6F52Eb8K" TargetMode="External"/><Relationship Id="rId51" Type="http://schemas.openxmlformats.org/officeDocument/2006/relationships/hyperlink" Target="consultantplus://offline/ref=1B9840194DE0F2839380FF7400CB55E80DA86045BA6A61DCC7CAA068837924987D0478EB1C6386653151D2FACE22bEK" TargetMode="External"/><Relationship Id="rId72" Type="http://schemas.openxmlformats.org/officeDocument/2006/relationships/hyperlink" Target="consultantplus://offline/ref=1B9840194DE0F2839380E17916A708EC0EA43D4AB864698E9D95FB35D4702ECF284B79A558679965324FD3FAC77B5CCCED09C9FD5BD85151EBC6F52Eb8K" TargetMode="External"/><Relationship Id="rId93" Type="http://schemas.openxmlformats.org/officeDocument/2006/relationships/hyperlink" Target="consultantplus://offline/ref=1B9840194DE0F2839380E17916A708EC0EA43D4AB568628C9B95FB35D4702ECF284B79A558679965324FD2F3C77B5CCCED09C9FD5BD85151EBC6F52Eb8K" TargetMode="External"/><Relationship Id="rId98" Type="http://schemas.openxmlformats.org/officeDocument/2006/relationships/hyperlink" Target="consultantplus://offline/ref=1B9840194DE0F2839380FF7400CB55E80DA86045BA6A61DCC7CAA068837924987D0478EB1C6386653151D2FACE22bEK" TargetMode="External"/><Relationship Id="rId121" Type="http://schemas.openxmlformats.org/officeDocument/2006/relationships/hyperlink" Target="consultantplus://offline/ref=1B9840194DE0F2839380E17916A708EC0EA43D4AB4646D8D9995FB35D4702ECF284B79A558679965324FD1FAC77B5CCCED09C9FD5BD85151EBC6F52Eb8K" TargetMode="External"/><Relationship Id="rId142" Type="http://schemas.openxmlformats.org/officeDocument/2006/relationships/hyperlink" Target="consultantplus://offline/ref=1B9840194DE0F2839380E17916A708EC0EA43D4AB56F6D8B9C95FB35D4702ECF284B79A558679965324FD1FDC77B5CCCED09C9FD5BD85151EBC6F52Eb8K" TargetMode="External"/><Relationship Id="rId163" Type="http://schemas.openxmlformats.org/officeDocument/2006/relationships/hyperlink" Target="consultantplus://offline/ref=1B9840194DE0F2839380E17916A708EC0EA43D4ABC6C6C8F9C9FA63FDC2922CD2F4426B25F2E9564324FD0FBCD2459D9FC51C4F44CC6524CF7C4F7EB22b1K" TargetMode="External"/><Relationship Id="rId184" Type="http://schemas.openxmlformats.org/officeDocument/2006/relationships/hyperlink" Target="consultantplus://offline/ref=1B9840194DE0F2839380E17916A708EC0EA43D4AB4696F8D9395FB35D4702ECF284B79A558679965324FD3F2C77B5CCCED09C9FD5BD85151EBC6F52Eb8K" TargetMode="External"/><Relationship Id="rId189" Type="http://schemas.openxmlformats.org/officeDocument/2006/relationships/hyperlink" Target="consultantplus://offline/ref=1B9840194DE0F2839380E17916A708EC0EA43D4AB86F6F889895FB35D4702ECF284B79A558679965324FD1F9C77B5CCCED09C9FD5BD85151EBC6F52Eb8K" TargetMode="External"/><Relationship Id="rId219" Type="http://schemas.openxmlformats.org/officeDocument/2006/relationships/hyperlink" Target="consultantplus://offline/ref=1B9840194DE0F2839380E17916A708EC0EA43D4AB568628C9B95FB35D4702ECF284B79A558679965324FD9F8C77B5CCCED09C9FD5BD85151EBC6F52Eb8K" TargetMode="External"/><Relationship Id="rId3" Type="http://schemas.openxmlformats.org/officeDocument/2006/relationships/settings" Target="settings.xml"/><Relationship Id="rId214" Type="http://schemas.openxmlformats.org/officeDocument/2006/relationships/hyperlink" Target="consultantplus://offline/ref=1B9840194DE0F2839380E17916A708EC0EA43D4AB4696F8D9395FB35D4702ECF284B79A558679965324FD4FFC77B5CCCED09C9FD5BD85151EBC6F52Eb8K" TargetMode="External"/><Relationship Id="rId230" Type="http://schemas.openxmlformats.org/officeDocument/2006/relationships/hyperlink" Target="consultantplus://offline/ref=1B9840194DE0F2839380E17916A708EC0EA43D4AB568628C9B95FB35D4702ECF284B79A558679965324ED0FFC77B5CCCED09C9FD5BD85151EBC6F52Eb8K" TargetMode="External"/><Relationship Id="rId235" Type="http://schemas.openxmlformats.org/officeDocument/2006/relationships/hyperlink" Target="consultantplus://offline/ref=1B9840194DE0F2839380E17916A708EC0EA43D4AB4696F8D9395FB35D4702ECF284B79A558679965324FD5F8C77B5CCCED09C9FD5BD85151EBC6F52Eb8K" TargetMode="External"/><Relationship Id="rId251" Type="http://schemas.openxmlformats.org/officeDocument/2006/relationships/hyperlink" Target="consultantplus://offline/ref=1B9840194DE0F2839380E17916A708EC0EA43D4AB568628C9B95FB35D4702ECF284B79A558679965324ED2FFC77B5CCCED09C9FD5BD85151EBC6F52Eb8K" TargetMode="External"/><Relationship Id="rId256" Type="http://schemas.openxmlformats.org/officeDocument/2006/relationships/hyperlink" Target="consultantplus://offline/ref=1B9840194DE0F2839380E17916A708EC0EA43D4AB568628C9B95FB35D4702ECF284B79A558679965324ED3FEC77B5CCCED09C9FD5BD85151EBC6F52Eb8K" TargetMode="External"/><Relationship Id="rId25" Type="http://schemas.openxmlformats.org/officeDocument/2006/relationships/hyperlink" Target="consultantplus://offline/ref=1B9840194DE0F2839380E17916A708EC0EA43D4AB56E6C8E9995FB35D4702ECF284B79A558679965324FD0F2C77B5CCCED09C9FD5BD85151EBC6F52Eb8K" TargetMode="External"/><Relationship Id="rId46" Type="http://schemas.openxmlformats.org/officeDocument/2006/relationships/hyperlink" Target="consultantplus://offline/ref=1B9840194DE0F2839380E17916A708EC0EA43D4AB4696F8D9395FB35D4702ECF284B79A558679965324FD3FCC77B5CCCED09C9FD5BD85151EBC6F52Eb8K" TargetMode="External"/><Relationship Id="rId67" Type="http://schemas.openxmlformats.org/officeDocument/2006/relationships/hyperlink" Target="consultantplus://offline/ref=1B9840194DE0F2839380FF7400CB55E80DA86045BA6A61DCC7CAA068837924986F0420E51E699A6E661E94AFC12F0496B807D7F645DA25b3K" TargetMode="External"/><Relationship Id="rId116" Type="http://schemas.openxmlformats.org/officeDocument/2006/relationships/hyperlink" Target="consultantplus://offline/ref=1B9840194DE0F2839380FF7400CB55E80DA86045BA6A61DCC7CAA068837924986F0420E41D6A9C6E661E94AFC12F0496B807D7F645DA25b3K" TargetMode="External"/><Relationship Id="rId137" Type="http://schemas.openxmlformats.org/officeDocument/2006/relationships/hyperlink" Target="consultantplus://offline/ref=1B9840194DE0F2839380E17916A708EC0EA43D4ABA6A6E8B9395FB35D4702ECF284B79A558679965324FD1F9C77B5CCCED09C9FD5BD85151EBC6F52Eb8K" TargetMode="External"/><Relationship Id="rId158" Type="http://schemas.openxmlformats.org/officeDocument/2006/relationships/hyperlink" Target="consultantplus://offline/ref=1B9840194DE0F2839380FF7400CB55E80DA86045BA6A61DCC7CAA068837924986F0420E4146D9B6E661E94AFC12F0496B807D7F645DA25b3K" TargetMode="External"/><Relationship Id="rId20" Type="http://schemas.openxmlformats.org/officeDocument/2006/relationships/hyperlink" Target="consultantplus://offline/ref=1B9840194DE0F2839380E17916A708EC0EA43D4ABC6C6C8F9D99A63FDC2922CD2F4426B25F2E9564324FD0F8CF2459D9FC51C4F44CC6524CF7C4F7EB22b1K" TargetMode="External"/><Relationship Id="rId41" Type="http://schemas.openxmlformats.org/officeDocument/2006/relationships/hyperlink" Target="consultantplus://offline/ref=1B9840194DE0F2839380E17916A708EC0EA43D4AB568628C9B95FB35D4702ECF284B79A558679965324FD1FBC77B5CCCED09C9FD5BD85151EBC6F52Eb8K" TargetMode="External"/><Relationship Id="rId62" Type="http://schemas.openxmlformats.org/officeDocument/2006/relationships/hyperlink" Target="consultantplus://offline/ref=1B9840194DE0F2839380FF7400CB55E80DA86045BA6A61DCC7CAA068837924987D0478EB1C6386653151D2FACE22bEK" TargetMode="External"/><Relationship Id="rId83" Type="http://schemas.openxmlformats.org/officeDocument/2006/relationships/hyperlink" Target="consultantplus://offline/ref=1B9840194DE0F2839380E17916A708EC0EA43D4ABE6A638E9E95FB35D4702ECF284B79A558679965324FD6F3C77B5CCCED09C9FD5BD85151EBC6F52Eb8K" TargetMode="External"/><Relationship Id="rId88" Type="http://schemas.openxmlformats.org/officeDocument/2006/relationships/hyperlink" Target="consultantplus://offline/ref=1B9840194DE0F2839380E17916A708EC0EA43D4ABE6A638E9E95FB35D4702ECF284B79A558679965324FD7F9C77B5CCCED09C9FD5BD85151EBC6F52Eb8K" TargetMode="External"/><Relationship Id="rId111" Type="http://schemas.openxmlformats.org/officeDocument/2006/relationships/hyperlink" Target="consultantplus://offline/ref=1B9840194DE0F2839380E17916A708EC0EA43D4ABE6A638E9E95FB35D4702ECF284B79A558679965324ED0FEC77B5CCCED09C9FD5BD85151EBC6F52Eb8K" TargetMode="External"/><Relationship Id="rId132" Type="http://schemas.openxmlformats.org/officeDocument/2006/relationships/hyperlink" Target="consultantplus://offline/ref=1B9840194DE0F2839380E17916A708EC0EA43D4ABC6C6C8F9C9DA63FDC2922CD2F4426B25F2E9564324FD0FECF2459D9FC51C4F44CC6524CF7C4F7EB22b1K" TargetMode="External"/><Relationship Id="rId153" Type="http://schemas.openxmlformats.org/officeDocument/2006/relationships/hyperlink" Target="consultantplus://offline/ref=1B9840194DE0F2839380FF7400CB55E80DA86045BA6A61DCC7CAA068837924987D0478EB1C6386653151D2FACE22bEK" TargetMode="External"/><Relationship Id="rId174" Type="http://schemas.openxmlformats.org/officeDocument/2006/relationships/hyperlink" Target="consultantplus://offline/ref=1B9840194DE0F2839380E17916A708EC0EA43D4AB46E6C8E9A95FB35D4702ECF284B79A558679965324FD0F3C77B5CCCED09C9FD5BD85151EBC6F52Eb8K" TargetMode="External"/><Relationship Id="rId179" Type="http://schemas.openxmlformats.org/officeDocument/2006/relationships/hyperlink" Target="consultantplus://offline/ref=1B9840194DE0F2839380E17916A708EC0EA43D4AB46E6C8E9A95FB35D4702ECF284B79A558679965324FD1FCC77B5CCCED09C9FD5BD85151EBC6F52Eb8K" TargetMode="External"/><Relationship Id="rId195" Type="http://schemas.openxmlformats.org/officeDocument/2006/relationships/hyperlink" Target="consultantplus://offline/ref=1B9840194DE0F2839380E17916A708EC0EA43D4AB568628C9B95FB35D4702ECF284B79A558679965324FD5F8C77B5CCCED09C9FD5BD85151EBC6F52Eb8K" TargetMode="External"/><Relationship Id="rId209" Type="http://schemas.openxmlformats.org/officeDocument/2006/relationships/hyperlink" Target="consultantplus://offline/ref=1B9840194DE0F2839380E17916A708EC0EA43D4AB568628C9B95FB35D4702ECF284B79A558679965324FD7F8C77B5CCCED09C9FD5BD85151EBC6F52Eb8K" TargetMode="External"/><Relationship Id="rId190" Type="http://schemas.openxmlformats.org/officeDocument/2006/relationships/hyperlink" Target="consultantplus://offline/ref=1B9840194DE0F2839380E17916A708EC0EA43D4AB86F6F889895FB35D4702ECF284B79A558679965324FD1FEC77B5CCCED09C9FD5BD85151EBC6F52Eb8K" TargetMode="External"/><Relationship Id="rId204" Type="http://schemas.openxmlformats.org/officeDocument/2006/relationships/hyperlink" Target="consultantplus://offline/ref=1B9840194DE0F2839380E17916A708EC0EA43D4AB568628C9B95FB35D4702ECF284B79A558679965324FD6F9C77B5CCCED09C9FD5BD85151EBC6F52Eb8K" TargetMode="External"/><Relationship Id="rId220" Type="http://schemas.openxmlformats.org/officeDocument/2006/relationships/hyperlink" Target="consultantplus://offline/ref=1B9840194DE0F2839380E17916A708EC0EA43D4AB568628C9B95FB35D4702ECF284B79A558679965324FD9F9C77B5CCCED09C9FD5BD85151EBC6F52Eb8K" TargetMode="External"/><Relationship Id="rId225" Type="http://schemas.openxmlformats.org/officeDocument/2006/relationships/hyperlink" Target="consultantplus://offline/ref=1B9840194DE0F2839380E17916A708EC0EA43D4AB568628C9B95FB35D4702ECF284B79A558679965324FD9F2C77B5CCCED09C9FD5BD85151EBC6F52Eb8K" TargetMode="External"/><Relationship Id="rId241" Type="http://schemas.openxmlformats.org/officeDocument/2006/relationships/hyperlink" Target="consultantplus://offline/ref=1B9840194DE0F2839380E17916A708EC0EA43D4AB568628C9B95FB35D4702ECF284B79A558679965324ED1FDC77B5CCCED09C9FD5BD85151EBC6F52Eb8K" TargetMode="External"/><Relationship Id="rId246" Type="http://schemas.openxmlformats.org/officeDocument/2006/relationships/hyperlink" Target="consultantplus://offline/ref=1B9840194DE0F2839380E17916A708EC0EA43D4AB4696F8D9395FB35D4702ECF284B79A558679965324FD5F9C77B5CCCED09C9FD5BD85151EBC6F52Eb8K" TargetMode="External"/><Relationship Id="rId15" Type="http://schemas.openxmlformats.org/officeDocument/2006/relationships/hyperlink" Target="consultantplus://offline/ref=1B9840194DE0F2839380E17916A708EC0EA43D4AB86F6E8C9395FB35D4702ECF284B79A558679965324FD1F8C77B5CCCED09C9FD5BD85151EBC6F52Eb8K" TargetMode="External"/><Relationship Id="rId36" Type="http://schemas.openxmlformats.org/officeDocument/2006/relationships/hyperlink" Target="consultantplus://offline/ref=1B9840194DE0F2839380FF7400CB55E80DA86045BA6A61DCC7CAA068837924986F0420E71C6A9861324484AB887A0088B11AC9F75BDA524D2Eb8K" TargetMode="External"/><Relationship Id="rId57" Type="http://schemas.openxmlformats.org/officeDocument/2006/relationships/hyperlink" Target="consultantplus://offline/ref=1B9840194DE0F2839380E17916A708EC0EA43D4AB864698E9D95FB35D4702ECF284B79A558679965324FD1FBC77B5CCCED09C9FD5BD85151EBC6F52Eb8K" TargetMode="External"/><Relationship Id="rId106" Type="http://schemas.openxmlformats.org/officeDocument/2006/relationships/hyperlink" Target="consultantplus://offline/ref=1B9840194DE0F2839380E17916A708EC0EA43D4ABE6A638E9E95FB35D4702ECF284B79A558679965324FD8FDC77B5CCCED09C9FD5BD85151EBC6F52Eb8K" TargetMode="External"/><Relationship Id="rId127" Type="http://schemas.openxmlformats.org/officeDocument/2006/relationships/hyperlink" Target="consultantplus://offline/ref=1B9840194DE0F2839380FF7400CB55E80DA86045BA6A61DCC7CAA068837924986F0420E71C6B9D64344484AB887A0088B11AC9F75BDA524D2Eb8K" TargetMode="External"/><Relationship Id="rId10" Type="http://schemas.openxmlformats.org/officeDocument/2006/relationships/hyperlink" Target="consultantplus://offline/ref=1B9840194DE0F2839380E17916A708EC0EA43D4ABE6A638E9E95FB35D4702ECF284B79A558679965324FD0F2C77B5CCCED09C9FD5BD85151EBC6F52Eb8K" TargetMode="External"/><Relationship Id="rId31" Type="http://schemas.openxmlformats.org/officeDocument/2006/relationships/hyperlink" Target="consultantplus://offline/ref=1B9840194DE0F2839380E17916A708EC0EA43D4AB46E6C8E9A95FB35D4702ECF284B79A558679965324FD0F2C77B5CCCED09C9FD5BD85151EBC6F52Eb8K" TargetMode="External"/><Relationship Id="rId52" Type="http://schemas.openxmlformats.org/officeDocument/2006/relationships/hyperlink" Target="consultantplus://offline/ref=1B9840194DE0F2839380E17916A708EC0EA43D4ABA6A6E8B9295FB35D4702ECF284B79A558679965324FD1FBC77B5CCCED09C9FD5BD85151EBC6F52Eb8K" TargetMode="External"/><Relationship Id="rId73" Type="http://schemas.openxmlformats.org/officeDocument/2006/relationships/hyperlink" Target="consultantplus://offline/ref=1B9840194DE0F2839380E17916A708EC0EA43D4ABC6C698E9C9DA63FDC2922CD2F4426B25F2E9564324FD0FBCA2459D9FC51C4F44CC6524CF7C4F7EB22b1K" TargetMode="External"/><Relationship Id="rId78" Type="http://schemas.openxmlformats.org/officeDocument/2006/relationships/hyperlink" Target="consultantplus://offline/ref=1B9840194DE0F2839380E17916A708EC0EA43D4ABE6A638E9E95FB35D4702ECF284B79A558679965324FD6F9C77B5CCCED09C9FD5BD85151EBC6F52Eb8K" TargetMode="External"/><Relationship Id="rId94" Type="http://schemas.openxmlformats.org/officeDocument/2006/relationships/hyperlink" Target="consultantplus://offline/ref=1B9840194DE0F2839380FF7400CB55E80DA86045BA6A61DCC7CAA068837924987D0478EB1C6386653151D2FACE22bEK" TargetMode="External"/><Relationship Id="rId99" Type="http://schemas.openxmlformats.org/officeDocument/2006/relationships/hyperlink" Target="consultantplus://offline/ref=1B9840194DE0F2839380E17916A708EC0EA43D4ABE6A638E9E95FB35D4702ECF284B79A558679965324FD8F8C77B5CCCED09C9FD5BD85151EBC6F52Eb8K" TargetMode="External"/><Relationship Id="rId101" Type="http://schemas.openxmlformats.org/officeDocument/2006/relationships/hyperlink" Target="consultantplus://offline/ref=1B9840194DE0F2839380FF7400CB55E80DA86045BA6A61DCC7CAA068837924986F0420E71C6A9B65304484AB887A0088B11AC9F75BDA524D2Eb8K" TargetMode="External"/><Relationship Id="rId122" Type="http://schemas.openxmlformats.org/officeDocument/2006/relationships/hyperlink" Target="consultantplus://offline/ref=1B9840194DE0F2839380E17916A708EC0EA43D4AB86C63839B95FB35D4702ECF284B79A558679965324FD5F2C77B5CCCED09C9FD5BD85151EBC6F52Eb8K" TargetMode="External"/><Relationship Id="rId143" Type="http://schemas.openxmlformats.org/officeDocument/2006/relationships/hyperlink" Target="consultantplus://offline/ref=1B9840194DE0F2839380E17916A708EC0EA43D4ABC6C6C8F9C9FA63FDC2922CD2F4426B25F2E9564324FD0FAC52459D9FC51C4F44CC6524CF7C4F7EB22b1K" TargetMode="External"/><Relationship Id="rId148" Type="http://schemas.openxmlformats.org/officeDocument/2006/relationships/hyperlink" Target="consultantplus://offline/ref=1B9840194DE0F2839380FF7400CB55E80DA86045BA6A61DCC7CAA068837924986F0420E41D62916E661E94AFC12F0496B807D7F645DA25b3K" TargetMode="External"/><Relationship Id="rId164" Type="http://schemas.openxmlformats.org/officeDocument/2006/relationships/hyperlink" Target="consultantplus://offline/ref=1B9840194DE0F2839380FF7400CB55E80DA86140B56861DCC7CAA068837924986F0420E7186E9331630B85F7CC261388BB1ACBF4472Db9K" TargetMode="External"/><Relationship Id="rId169" Type="http://schemas.openxmlformats.org/officeDocument/2006/relationships/hyperlink" Target="consultantplus://offline/ref=1B9840194DE0F2839380E17916A708EC0EA43D4ABC6C6C8F9C9FA63FDC2922CD2F4426B25F2E9564324FD0FBCF2459D9FC51C4F44CC6524CF7C4F7EB22b1K" TargetMode="External"/><Relationship Id="rId185" Type="http://schemas.openxmlformats.org/officeDocument/2006/relationships/hyperlink" Target="consultantplus://offline/ref=1B9840194DE0F2839380E17916A708EC0EA43D4AB568628C9B95FB35D4702ECF284B79A558679965324FD3F2C77B5CCCED09C9FD5BD85151EBC6F52Eb8K" TargetMode="External"/><Relationship Id="rId4" Type="http://schemas.openxmlformats.org/officeDocument/2006/relationships/webSettings" Target="webSettings.xml"/><Relationship Id="rId9" Type="http://schemas.openxmlformats.org/officeDocument/2006/relationships/hyperlink" Target="consultantplus://offline/ref=1B9840194DE0F2839380E17916A708EC0EA43D4ABE6F6B899295FB35D4702ECF284B79A558679965324FD0F2C77B5CCCED09C9FD5BD85151EBC6F52Eb8K" TargetMode="External"/><Relationship Id="rId180" Type="http://schemas.openxmlformats.org/officeDocument/2006/relationships/hyperlink" Target="consultantplus://offline/ref=1B9840194DE0F2839380E17916A708EC0EA43D4AB4646D8D9995FB35D4702ECF284B79A558679965324FD5FEC77B5CCCED09C9FD5BD85151EBC6F52Eb8K" TargetMode="External"/><Relationship Id="rId210" Type="http://schemas.openxmlformats.org/officeDocument/2006/relationships/hyperlink" Target="consultantplus://offline/ref=1B9840194DE0F2839380E17916A708EC0EA43D4AB568628C9B95FB35D4702ECF284B79A558679965324FD7FDC77B5CCCED09C9FD5BD85151EBC6F52Eb8K" TargetMode="External"/><Relationship Id="rId215" Type="http://schemas.openxmlformats.org/officeDocument/2006/relationships/hyperlink" Target="consultantplus://offline/ref=1B9840194DE0F2839380E17916A708EC0EA43D4AB568628C9B95FB35D4702ECF284B79A558679965324FD8FEC77B5CCCED09C9FD5BD85151EBC6F52Eb8K" TargetMode="External"/><Relationship Id="rId236" Type="http://schemas.openxmlformats.org/officeDocument/2006/relationships/hyperlink" Target="consultantplus://offline/ref=1B9840194DE0F2839380E17916A708EC0EA43D4AB568628C9B95FB35D4702ECF284B79A558679965324ED0F3C77B5CCCED09C9FD5BD85151EBC6F52Eb8K" TargetMode="External"/><Relationship Id="rId257" Type="http://schemas.openxmlformats.org/officeDocument/2006/relationships/hyperlink" Target="consultantplus://offline/ref=1B9840194DE0F2839380E17916A708EC0EA43D4AB568628C9B95FB35D4702ECF284B79A558679965324ED3FFC77B5CCCED09C9FD5BD85151EBC6F52Eb8K" TargetMode="External"/><Relationship Id="rId26" Type="http://schemas.openxmlformats.org/officeDocument/2006/relationships/hyperlink" Target="consultantplus://offline/ref=1B9840194DE0F2839380E17916A708EC0EA43D4AB56F6D8B9C95FB35D4702ECF284B79A558679965324FD0F2C77B5CCCED09C9FD5BD85151EBC6F52Eb8K" TargetMode="External"/><Relationship Id="rId231" Type="http://schemas.openxmlformats.org/officeDocument/2006/relationships/hyperlink" Target="consultantplus://offline/ref=1B9840194DE0F2839380E17916A708EC0EA43D4AB568628C9B95FB35D4702ECF284B79A558679965324ED0FCC77B5CCCED09C9FD5BD85151EBC6F52Eb8K" TargetMode="External"/><Relationship Id="rId252" Type="http://schemas.openxmlformats.org/officeDocument/2006/relationships/hyperlink" Target="consultantplus://offline/ref=1B9840194DE0F2839380E17916A708EC0EA43D4AB568628C9B95FB35D4702ECF284B79A558679965324ED2F2C77B5CCCED09C9FD5BD85151EBC6F52Eb8K" TargetMode="External"/><Relationship Id="rId47" Type="http://schemas.openxmlformats.org/officeDocument/2006/relationships/hyperlink" Target="consultantplus://offline/ref=1B9840194DE0F2839380E17916A708EC0EA43D4AB568628C9B95FB35D4702ECF284B79A558679965324FD1FDC77B5CCCED09C9FD5BD85151EBC6F52Eb8K" TargetMode="External"/><Relationship Id="rId68" Type="http://schemas.openxmlformats.org/officeDocument/2006/relationships/hyperlink" Target="consultantplus://offline/ref=1B9840194DE0F2839380E17916A708EC0EA43D4ABC6C698E9C9DA63FDC2922CD2F4426B25F2E9564324FD0FBC82459D9FC51C4F44CC6524CF7C4F7EB22b1K" TargetMode="External"/><Relationship Id="rId89" Type="http://schemas.openxmlformats.org/officeDocument/2006/relationships/hyperlink" Target="consultantplus://offline/ref=1B9840194DE0F2839380E17916A708EC0EA43D4ABC6C698E9C9DA63FDC2922CD2F4426B25F2E9564324FD0FBC42459D9FC51C4F44CC6524CF7C4F7EB22b1K" TargetMode="External"/><Relationship Id="rId112" Type="http://schemas.openxmlformats.org/officeDocument/2006/relationships/hyperlink" Target="consultantplus://offline/ref=1B9840194DE0F2839380FF7400CB55E80DA86045BA6A61DCC7CAA068837924986F0420E71C6A9C66364484AB887A0088B11AC9F75BDA524D2Eb8K" TargetMode="External"/><Relationship Id="rId133" Type="http://schemas.openxmlformats.org/officeDocument/2006/relationships/hyperlink" Target="consultantplus://offline/ref=1B9840194DE0F2839380FF7400CB55E80DA86045BA6A61DCC7CAA068837924986F0420E41F6A906E661E94AFC12F0496B807D7F645DA25b3K" TargetMode="External"/><Relationship Id="rId154" Type="http://schemas.openxmlformats.org/officeDocument/2006/relationships/hyperlink" Target="consultantplus://offline/ref=1B9840194DE0F2839380FF7400CB55E80DA86045BA6A61DCC7CAA068837924986F0420E718689D6E661E94AFC12F0496B807D7F645DA25b3K" TargetMode="External"/><Relationship Id="rId175" Type="http://schemas.openxmlformats.org/officeDocument/2006/relationships/hyperlink" Target="consultantplus://offline/ref=1B9840194DE0F2839380E17916A708EC0EA43D4AB46E6C8E9A95FB35D4702ECF284B79A558679965324FD1FBC77B5CCCED09C9FD5BD85151EBC6F52Eb8K" TargetMode="External"/><Relationship Id="rId196" Type="http://schemas.openxmlformats.org/officeDocument/2006/relationships/hyperlink" Target="consultantplus://offline/ref=1B9840194DE0F2839380E17916A708EC0EA43D4AB568628C9B95FB35D4702ECF284B79A558679965324FD5FEC77B5CCCED09C9FD5BD85151EBC6F52Eb8K" TargetMode="External"/><Relationship Id="rId200" Type="http://schemas.openxmlformats.org/officeDocument/2006/relationships/hyperlink" Target="consultantplus://offline/ref=1B9840194DE0F2839380E17916A708EC0EA43D4AB4696F8D9395FB35D4702ECF284B79A558679965324FD3F3C77B5CCCED09C9FD5BD85151EBC6F52Eb8K" TargetMode="External"/><Relationship Id="rId16" Type="http://schemas.openxmlformats.org/officeDocument/2006/relationships/hyperlink" Target="consultantplus://offline/ref=1B9840194DE0F2839380E17916A708EC0EA43D4AB86F6F889895FB35D4702ECF284B79A558679965324FD0F2C77B5CCCED09C9FD5BD85151EBC6F52Eb8K" TargetMode="External"/><Relationship Id="rId221" Type="http://schemas.openxmlformats.org/officeDocument/2006/relationships/hyperlink" Target="consultantplus://offline/ref=1B9840194DE0F2839380E17916A708EC0EA43D4AB568628C9B95FB35D4702ECF284B79A558679965324FD9FFC77B5CCCED09C9FD5BD85151EBC6F52Eb8K" TargetMode="External"/><Relationship Id="rId242" Type="http://schemas.openxmlformats.org/officeDocument/2006/relationships/hyperlink" Target="consultantplus://offline/ref=1B9840194DE0F2839380E17916A708EC0EA43D4AB568628C9B95FB35D4702ECF284B79A558679965324ED1F2C77B5CCCED09C9FD5BD85151EBC6F52Eb8K" TargetMode="External"/><Relationship Id="rId37" Type="http://schemas.openxmlformats.org/officeDocument/2006/relationships/hyperlink" Target="consultantplus://offline/ref=1B9840194DE0F2839380FF7400CB55E80DA86045BA6A61DCC7CAA068837924987D0478EB1C6386653151D2FACE22bEK" TargetMode="External"/><Relationship Id="rId58" Type="http://schemas.openxmlformats.org/officeDocument/2006/relationships/hyperlink" Target="consultantplus://offline/ref=1B9840194DE0F2839380FF7400CB55E80DA86045BA6A61DCC7CAA068837924987D0478EB1C6386653151D2FACE22bEK" TargetMode="External"/><Relationship Id="rId79" Type="http://schemas.openxmlformats.org/officeDocument/2006/relationships/hyperlink" Target="consultantplus://offline/ref=1B9840194DE0F2839380E17916A708EC0EA43D4ABE6A638E9E95FB35D4702ECF284B79A558679965324FD6FFC77B5CCCED09C9FD5BD85151EBC6F52Eb8K" TargetMode="External"/><Relationship Id="rId102" Type="http://schemas.openxmlformats.org/officeDocument/2006/relationships/hyperlink" Target="consultantplus://offline/ref=1B9840194DE0F2839380FF7400CB55E80DA86045BA6A61DCC7CAA068837924986F0420E71C6A9B64304484AB887A0088B11AC9F75BDA524D2Eb8K" TargetMode="External"/><Relationship Id="rId123" Type="http://schemas.openxmlformats.org/officeDocument/2006/relationships/hyperlink" Target="consultantplus://offline/ref=1B9840194DE0F2839380FF7400CB55E80DA86045BA6A61DCC7CAA068837924987D0478EB1C6386653151D2FACE22bEK" TargetMode="External"/><Relationship Id="rId144" Type="http://schemas.openxmlformats.org/officeDocument/2006/relationships/hyperlink" Target="consultantplus://offline/ref=1B9840194DE0F2839380E17916A708EC0EA43D4AB4646D8D9995FB35D4702ECF284B79A558679965324FD1F8C77B5CCCED09C9FD5BD85151EBC6F52Eb8K" TargetMode="External"/><Relationship Id="rId90" Type="http://schemas.openxmlformats.org/officeDocument/2006/relationships/hyperlink" Target="consultantplus://offline/ref=1B9840194DE0F2839380E17916A708EC0EA43D4ABE6A638E9E95FB35D4702ECF284B79A558679965324FD7FDC77B5CCCED09C9FD5BD85151EBC6F52Eb8K" TargetMode="External"/><Relationship Id="rId165" Type="http://schemas.openxmlformats.org/officeDocument/2006/relationships/hyperlink" Target="consultantplus://offline/ref=1B9840194DE0F2839380FF7400CB55E80DA86140B56861DCC7CAA068837924986F0420E7186F9331630B85F7CC261388BB1ACBF4472Db9K" TargetMode="External"/><Relationship Id="rId186" Type="http://schemas.openxmlformats.org/officeDocument/2006/relationships/hyperlink" Target="consultantplus://offline/ref=1B9840194DE0F2839380E17916A708EC0EA43D4AB4646D8D9C95FB35D4702ECF284B79A558679965324FD0F3C77B5CCCED09C9FD5BD85151EBC6F52Eb8K" TargetMode="External"/><Relationship Id="rId211" Type="http://schemas.openxmlformats.org/officeDocument/2006/relationships/hyperlink" Target="consultantplus://offline/ref=1B9840194DE0F2839380E17916A708EC0EA43D4AB4646D8D9C95FB35D4702ECF284B79A558679965324FD0F3C77B5CCCED09C9FD5BD85151EBC6F52Eb8K" TargetMode="External"/><Relationship Id="rId232" Type="http://schemas.openxmlformats.org/officeDocument/2006/relationships/hyperlink" Target="consultantplus://offline/ref=1B9840194DE0F2839380E17916A708EC0EA43D4AB568628C9B95FB35D4702ECF284B79A558679965324ED0FDC77B5CCCED09C9FD5BD85151EBC6F52Eb8K" TargetMode="External"/><Relationship Id="rId253" Type="http://schemas.openxmlformats.org/officeDocument/2006/relationships/hyperlink" Target="consultantplus://offline/ref=1B9840194DE0F2839380E17916A708EC0EA43D4AB4696F839B95FB35D4702ECF284B79A558679965324FD2F8C77B5CCCED09C9FD5BD85151EBC6F52Eb8K" TargetMode="External"/><Relationship Id="rId27" Type="http://schemas.openxmlformats.org/officeDocument/2006/relationships/hyperlink" Target="consultantplus://offline/ref=1B9840194DE0F2839380E17916A708EC0EA43D4AB568628C9B95FB35D4702ECF284B79A558679965324FD0F2C77B5CCCED09C9FD5BD85151EBC6F52Eb8K" TargetMode="External"/><Relationship Id="rId48" Type="http://schemas.openxmlformats.org/officeDocument/2006/relationships/hyperlink" Target="consultantplus://offline/ref=1B9840194DE0F2839380E17916A708EC0EA43D4ABA6A6E8B9395FB35D4702ECF284B79A558679965324FD0F3C77B5CCCED09C9FD5BD85151EBC6F52Eb8K" TargetMode="External"/><Relationship Id="rId69" Type="http://schemas.openxmlformats.org/officeDocument/2006/relationships/hyperlink" Target="consultantplus://offline/ref=1B9840194DE0F2839380E17916A708EC0EA43D4AB568628C9B95FB35D4702ECF284B79A558679965324FD2F9C77B5CCCED09C9FD5BD85151EBC6F52Eb8K" TargetMode="External"/><Relationship Id="rId113" Type="http://schemas.openxmlformats.org/officeDocument/2006/relationships/hyperlink" Target="consultantplus://offline/ref=1B9840194DE0F2839380E17916A708EC0EA43D4ABE6A638E9E95FB35D4702ECF284B79A558679965324ED0FFC77B5CCCED09C9FD5BD85151EBC6F52Eb8K" TargetMode="External"/><Relationship Id="rId134" Type="http://schemas.openxmlformats.org/officeDocument/2006/relationships/hyperlink" Target="consultantplus://offline/ref=1B9840194DE0F2839380E17916A708EC0EA43D4AB568628C9B95FB35D4702ECF284B79A558679965324FD3FFC77B5CCCED09C9FD5BD85151EBC6F52Eb8K" TargetMode="External"/><Relationship Id="rId80" Type="http://schemas.openxmlformats.org/officeDocument/2006/relationships/hyperlink" Target="consultantplus://offline/ref=1B9840194DE0F2839380FF7400CB55E80DA86045BA6A61DCC7CAA068837924987D0478EB1C6386653151D2FACE22bEK" TargetMode="External"/><Relationship Id="rId155" Type="http://schemas.openxmlformats.org/officeDocument/2006/relationships/hyperlink" Target="consultantplus://offline/ref=1B9840194DE0F2839380FF7400CB55E80DA86045BA6A61DCC7CAA068837924986F0420E718689D6E661E94AFC12F0496B807D7F645DA25b3K" TargetMode="External"/><Relationship Id="rId176" Type="http://schemas.openxmlformats.org/officeDocument/2006/relationships/hyperlink" Target="consultantplus://offline/ref=1B9840194DE0F2839380E17916A708EC0EA43D4ABB6E688F9C95FB35D4702ECF284B79A558679965324FD1FAC77B5CCCED09C9FD5BD85151EBC6F52Eb8K" TargetMode="External"/><Relationship Id="rId197" Type="http://schemas.openxmlformats.org/officeDocument/2006/relationships/hyperlink" Target="consultantplus://offline/ref=1B9840194DE0F2839380E17916A708EC0EA43D4AB568628C9B95FB35D4702ECF284B79A558679965324FD5FCC77B5CCCED09C9FD5BD85151EBC6F52Eb8K" TargetMode="External"/><Relationship Id="rId201" Type="http://schemas.openxmlformats.org/officeDocument/2006/relationships/hyperlink" Target="consultantplus://offline/ref=1B9840194DE0F2839380E17916A708EC0EA43D4AB568628C9B95FB35D4702ECF284B79A558679965324FD6FBC77B5CCCED09C9FD5BD85151EBC6F52Eb8K" TargetMode="External"/><Relationship Id="rId222" Type="http://schemas.openxmlformats.org/officeDocument/2006/relationships/hyperlink" Target="consultantplus://offline/ref=1B9840194DE0F2839380E17916A708EC0EA43D4AB4696F8D9395FB35D4702ECF284B79A558679965324FD4F2C77B5CCCED09C9FD5BD85151EBC6F52Eb8K" TargetMode="External"/><Relationship Id="rId243" Type="http://schemas.openxmlformats.org/officeDocument/2006/relationships/hyperlink" Target="consultantplus://offline/ref=1B9840194DE0F2839380E17916A708EC0EA43D4AB568628C9B95FB35D4702ECF284B79A558679965324ED2FAC77B5CCCED09C9FD5BD85151EBC6F52Eb8K" TargetMode="External"/><Relationship Id="rId17" Type="http://schemas.openxmlformats.org/officeDocument/2006/relationships/hyperlink" Target="consultantplus://offline/ref=1B9840194DE0F2839380E17916A708EC0EA43D4AB864698E9D95FB35D4702ECF284B79A558679965324FD0F2C77B5CCCED09C9FD5BD85151EBC6F52Eb8K" TargetMode="External"/><Relationship Id="rId38" Type="http://schemas.openxmlformats.org/officeDocument/2006/relationships/hyperlink" Target="consultantplus://offline/ref=1B9840194DE0F2839380E17916A708EC0EA43D4AB86C63839B95FB35D4702ECF284B79A558679965324FD0F3C77B5CCCED09C9FD5BD85151EBC6F52Eb8K" TargetMode="External"/><Relationship Id="rId59" Type="http://schemas.openxmlformats.org/officeDocument/2006/relationships/hyperlink" Target="consultantplus://offline/ref=1B9840194DE0F2839380E17916A708EC0EA43D4ABC6C698E9C9DA63FDC2922CD2F4426B25F2E9564324FD0FBCC2459D9FC51C4F44CC6524CF7C4F7EB22b1K" TargetMode="External"/><Relationship Id="rId103" Type="http://schemas.openxmlformats.org/officeDocument/2006/relationships/hyperlink" Target="consultantplus://offline/ref=1B9840194DE0F2839380E17916A708EC0EA43D4ABE6A638E9E95FB35D4702ECF284B79A558679965324FD8FEC77B5CCCED09C9FD5BD85151EBC6F52Eb8K" TargetMode="External"/><Relationship Id="rId124" Type="http://schemas.openxmlformats.org/officeDocument/2006/relationships/hyperlink" Target="consultantplus://offline/ref=1B9840194DE0F2839380E17916A708EC0EA43D4ABE6A638E9E95FB35D4702ECF284B79A558679965324ED0FDC77B5CCCED09C9FD5BD85151EBC6F52Eb8K" TargetMode="External"/><Relationship Id="rId70" Type="http://schemas.openxmlformats.org/officeDocument/2006/relationships/hyperlink" Target="consultantplus://offline/ref=1B9840194DE0F2839380E17916A708EC0EA43D4ABE6A638E9E95FB35D4702ECF284B79A558679965324FD5FCC77B5CCCED09C9FD5BD85151EBC6F52Eb8K" TargetMode="External"/><Relationship Id="rId91" Type="http://schemas.openxmlformats.org/officeDocument/2006/relationships/hyperlink" Target="consultantplus://offline/ref=1B9840194DE0F2839380E17916A708EC0EA43D4AB86C63839B95FB35D4702ECF284B79A558679965324FD5FDC77B5CCCED09C9FD5BD85151EBC6F52Eb8K" TargetMode="External"/><Relationship Id="rId145" Type="http://schemas.openxmlformats.org/officeDocument/2006/relationships/hyperlink" Target="consultantplus://offline/ref=1B9840194DE0F2839380FF7400CB55E80DA86045BA6A61DCC7CAA068837924986F0420E41D6A9C6E661E94AFC12F0496B807D7F645DA25b3K" TargetMode="External"/><Relationship Id="rId166" Type="http://schemas.openxmlformats.org/officeDocument/2006/relationships/hyperlink" Target="consultantplus://offline/ref=1B9840194DE0F2839380E17916A708EC0EA43D4AB4646D8D9995FB35D4702ECF284B79A558679965324FD5F8C77B5CCCED09C9FD5BD85151EBC6F52Eb8K" TargetMode="External"/><Relationship Id="rId187" Type="http://schemas.openxmlformats.org/officeDocument/2006/relationships/hyperlink" Target="consultantplus://offline/ref=1B9840194DE0F2839380FF7400CB55E80DAA6547BA6A61DCC7CAA068837924987D0478EB1C6386653151D2FACE22b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21712</Words>
  <Characters>123762</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Вострикова Анна Викторовна</dc:creator>
  <cp:lastModifiedBy>Вострикова Анна Викторовна</cp:lastModifiedBy>
  <cp:revision>1</cp:revision>
  <dcterms:created xsi:type="dcterms:W3CDTF">2021-03-09T10:27:00Z</dcterms:created>
  <dcterms:modified xsi:type="dcterms:W3CDTF">2021-03-09T10:28:00Z</dcterms:modified>
</cp:coreProperties>
</file>