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5C" w:rsidRDefault="00106A99" w:rsidP="00106A9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515C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7F515C" w:rsidRDefault="00106A99" w:rsidP="00106A99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3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15C">
        <w:rPr>
          <w:rFonts w:ascii="Times New Roman" w:hAnsi="Times New Roman" w:cs="Times New Roman"/>
          <w:sz w:val="28"/>
          <w:szCs w:val="28"/>
        </w:rPr>
        <w:t xml:space="preserve">к </w:t>
      </w:r>
      <w:r w:rsidR="003A31A2">
        <w:rPr>
          <w:rFonts w:ascii="Times New Roman" w:hAnsi="Times New Roman" w:cs="Times New Roman"/>
          <w:sz w:val="28"/>
          <w:szCs w:val="28"/>
        </w:rPr>
        <w:t>П</w:t>
      </w:r>
      <w:r w:rsidR="007F515C">
        <w:rPr>
          <w:rFonts w:ascii="Times New Roman" w:hAnsi="Times New Roman" w:cs="Times New Roman"/>
          <w:sz w:val="28"/>
          <w:szCs w:val="28"/>
        </w:rPr>
        <w:t>ротоколу заседания управляющего</w:t>
      </w:r>
    </w:p>
    <w:p w:rsidR="007F515C" w:rsidRDefault="00106A99" w:rsidP="00106A9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515C">
        <w:rPr>
          <w:rFonts w:ascii="Times New Roman" w:hAnsi="Times New Roman" w:cs="Times New Roman"/>
          <w:sz w:val="28"/>
          <w:szCs w:val="28"/>
        </w:rPr>
        <w:t>совета государственной программы</w:t>
      </w:r>
    </w:p>
    <w:p w:rsidR="007F515C" w:rsidRDefault="007F515C" w:rsidP="007F51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</w:t>
      </w:r>
    </w:p>
    <w:p w:rsidR="007F515C" w:rsidRDefault="00106A99" w:rsidP="00106A9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515C">
        <w:rPr>
          <w:rFonts w:ascii="Times New Roman" w:hAnsi="Times New Roman" w:cs="Times New Roman"/>
          <w:sz w:val="28"/>
          <w:szCs w:val="28"/>
        </w:rPr>
        <w:t>среды в Оренбургской области»</w:t>
      </w:r>
    </w:p>
    <w:p w:rsidR="007F515C" w:rsidRDefault="007F515C" w:rsidP="007F51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19AB" w:rsidRDefault="001F0BF6" w:rsidP="00636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планируемые в рамках структурных элементов</w:t>
      </w:r>
      <w:r w:rsidR="00636D58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106A99"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 среды в Оренбургской области»</w:t>
      </w:r>
    </w:p>
    <w:p w:rsidR="00636D58" w:rsidRDefault="00636D58" w:rsidP="00636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5245"/>
        <w:gridCol w:w="3932"/>
      </w:tblGrid>
      <w:tr w:rsidR="00636D58" w:rsidTr="00636D58">
        <w:tc>
          <w:tcPr>
            <w:tcW w:w="846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5245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32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636D58" w:rsidTr="00636D58">
        <w:tc>
          <w:tcPr>
            <w:tcW w:w="846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2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013A" w:rsidTr="0004692C">
        <w:tc>
          <w:tcPr>
            <w:tcW w:w="846" w:type="dxa"/>
          </w:tcPr>
          <w:p w:rsidR="0093013A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4280" w:type="dxa"/>
            <w:gridSpan w:val="3"/>
          </w:tcPr>
          <w:p w:rsidR="0093013A" w:rsidRDefault="0093013A" w:rsidP="0093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«Формирование комфортной городской среды (Оренбургская область)»</w:t>
            </w:r>
            <w:r w:rsidR="00FF072F">
              <w:rPr>
                <w:rFonts w:ascii="Times New Roman" w:hAnsi="Times New Roman" w:cs="Times New Roman"/>
                <w:sz w:val="28"/>
                <w:szCs w:val="28"/>
              </w:rPr>
              <w:t xml:space="preserve"> (Полухин А.В.)</w:t>
            </w:r>
          </w:p>
        </w:tc>
      </w:tr>
      <w:tr w:rsidR="0093013A" w:rsidTr="00370D37">
        <w:tc>
          <w:tcPr>
            <w:tcW w:w="846" w:type="dxa"/>
          </w:tcPr>
          <w:p w:rsidR="0093013A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2"/>
          </w:tcPr>
          <w:p w:rsidR="0093013A" w:rsidRDefault="0093013A" w:rsidP="0083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</w:t>
            </w:r>
            <w:r w:rsidR="00116C7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6395"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93013A" w:rsidRDefault="00116C7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116C7A" w:rsidRDefault="00116C7A" w:rsidP="00C24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Pr="000C41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4D23" w:rsidRPr="000C41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4D23" w:rsidTr="00636D58">
        <w:tc>
          <w:tcPr>
            <w:tcW w:w="846" w:type="dxa"/>
          </w:tcPr>
          <w:p w:rsidR="00C24D23" w:rsidRDefault="00C24D23" w:rsidP="00C24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103" w:type="dxa"/>
          </w:tcPr>
          <w:p w:rsidR="00C24D23" w:rsidRPr="00C078FB" w:rsidRDefault="009B5C66" w:rsidP="009B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1: п</w:t>
            </w:r>
            <w:r w:rsidR="00C24D23" w:rsidRPr="00C078FB">
              <w:rPr>
                <w:rFonts w:ascii="Times New Roman" w:hAnsi="Times New Roman" w:cs="Times New Roman"/>
                <w:sz w:val="28"/>
                <w:szCs w:val="28"/>
              </w:rPr>
              <w:t>овышена комфортность городской среды, в том числе общественных пространств</w:t>
            </w:r>
          </w:p>
        </w:tc>
        <w:tc>
          <w:tcPr>
            <w:tcW w:w="5245" w:type="dxa"/>
          </w:tcPr>
          <w:p w:rsidR="00C24D23" w:rsidRPr="00E90897" w:rsidRDefault="00C24D23" w:rsidP="00C2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C24D23" w:rsidRDefault="00C24D23" w:rsidP="00C2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городов с благоприятной 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средой</w:t>
            </w:r>
          </w:p>
        </w:tc>
        <w:tc>
          <w:tcPr>
            <w:tcW w:w="3932" w:type="dxa"/>
          </w:tcPr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среды;</w:t>
            </w:r>
          </w:p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городов с благоприятной средой от общего количества городов (индекс качества городской среды – выше 50%);</w:t>
            </w:r>
          </w:p>
          <w:p w:rsidR="00C24D23" w:rsidRPr="00FE719E" w:rsidRDefault="00C24D23" w:rsidP="00F8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городов с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благоприятной городской средой;</w:t>
            </w:r>
          </w:p>
        </w:tc>
      </w:tr>
      <w:tr w:rsidR="00DA76D3" w:rsidTr="005B1462">
        <w:trPr>
          <w:trHeight w:val="5377"/>
        </w:trPr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</w:t>
            </w:r>
          </w:p>
        </w:tc>
        <w:tc>
          <w:tcPr>
            <w:tcW w:w="5103" w:type="dxa"/>
          </w:tcPr>
          <w:p w:rsidR="00DA76D3" w:rsidRPr="00DA76D3" w:rsidRDefault="009B5C66" w:rsidP="009B5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Style w:val="2"/>
                <w:rFonts w:eastAsia="Microsoft Sans Serif"/>
                <w:sz w:val="28"/>
                <w:szCs w:val="28"/>
              </w:rPr>
              <w:t>Задача 2:</w:t>
            </w:r>
            <w:r>
              <w:rPr>
                <w:rStyle w:val="2"/>
                <w:rFonts w:eastAsia="Microsoft Sans Serif"/>
                <w:sz w:val="28"/>
                <w:szCs w:val="28"/>
              </w:rPr>
              <w:t xml:space="preserve"> с</w:t>
            </w:r>
            <w:r w:rsidR="00DA76D3" w:rsidRPr="00DA76D3">
              <w:rPr>
                <w:rStyle w:val="2"/>
                <w:rFonts w:eastAsia="Microsoft Sans Serif"/>
                <w:sz w:val="28"/>
                <w:szCs w:val="28"/>
              </w:rPr>
              <w:t>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5245" w:type="dxa"/>
          </w:tcPr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создание механизма прямого участия граждан в формировании комфортной городской среды;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увеличение доли граждан, принимающих участие в решении вопросов развития городской среды</w:t>
            </w:r>
          </w:p>
        </w:tc>
        <w:tc>
          <w:tcPr>
            <w:tcW w:w="3932" w:type="dxa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и общественных пространств, включенных в муниципальные программы формирования современной городской среды;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прирост среднего индекса качества городской среды по отношению к 2019 году, %;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 w:rsidR="005B1462">
              <w:rPr>
                <w:rFonts w:ascii="Times New Roman" w:hAnsi="Times New Roman" w:cs="Times New Roman"/>
                <w:sz w:val="28"/>
                <w:szCs w:val="28"/>
              </w:rPr>
              <w:t>, не менее ед. нарастающим итогом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  <w:r w:rsidR="003F65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6522" w:rsidRPr="00C078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реализация проектов победителей </w:t>
            </w:r>
            <w:r w:rsidRPr="00FE7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Всероссийского конкурса лучших проектов создания комфортной городской среды в малых городах и исторических поселениях</w:t>
            </w:r>
            <w:r w:rsidR="005B14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462" w:rsidRPr="005B1462" w:rsidRDefault="005B1462" w:rsidP="00F8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2">
              <w:rPr>
                <w:rStyle w:val="2"/>
                <w:rFonts w:eastAsiaTheme="minorHAnsi"/>
                <w:sz w:val="28"/>
                <w:szCs w:val="2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</w:tr>
      <w:tr w:rsidR="00DA76D3" w:rsidTr="00055C07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4280" w:type="dxa"/>
            <w:gridSpan w:val="3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FB40F3">
              <w:rPr>
                <w:rFonts w:ascii="Times New Roman" w:hAnsi="Times New Roman" w:cs="Times New Roman"/>
                <w:sz w:val="28"/>
                <w:szCs w:val="28"/>
              </w:rPr>
              <w:t>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</w:tr>
      <w:tr w:rsidR="00DA76D3" w:rsidTr="00DA4693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2"/>
          </w:tcPr>
          <w:p w:rsidR="00DA76D3" w:rsidRPr="00E90897" w:rsidRDefault="00DA76D3" w:rsidP="008363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 xml:space="preserve">ветственный за реализацию – министерство архитектуры и пространственно-градостроительного развития Оренбургской области </w:t>
            </w:r>
          </w:p>
        </w:tc>
        <w:tc>
          <w:tcPr>
            <w:tcW w:w="3932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DA76D3" w:rsidRDefault="00DA76D3" w:rsidP="00C76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Pr="003276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6964" w:rsidRPr="003276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76D3" w:rsidTr="00636D58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103" w:type="dxa"/>
          </w:tcPr>
          <w:p w:rsidR="00DA76D3" w:rsidRPr="00C078FB" w:rsidRDefault="002C1FBC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1: с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 для системного повышения качества и комфорта городской среды на всей территории региона </w:t>
            </w:r>
          </w:p>
          <w:p w:rsidR="00DA76D3" w:rsidRPr="00C078FB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положительное влияние на экономику региона и его привлекательность для жителей и туристов;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граждан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DA76D3" w:rsidRPr="00065CA2" w:rsidRDefault="003276FB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DA76D3" w:rsidTr="00AA1B80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103" w:type="dxa"/>
          </w:tcPr>
          <w:p w:rsidR="00DA76D3" w:rsidRPr="00C078FB" w:rsidRDefault="002C1FBC" w:rsidP="002C1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2: в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>овлечение граждан в решение вопросов по развитию городской среды на территории муниципальных образований Оренбургской области</w:t>
            </w:r>
          </w:p>
        </w:tc>
        <w:tc>
          <w:tcPr>
            <w:tcW w:w="5245" w:type="dxa"/>
          </w:tcPr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граждан, заинтересованных в пространственном развитии </w:t>
            </w:r>
            <w:r w:rsidRPr="00FB40F3">
              <w:rPr>
                <w:rFonts w:ascii="Times New Roman" w:hAnsi="Times New Roman" w:cs="Times New Roman"/>
                <w:sz w:val="28"/>
                <w:szCs w:val="28"/>
              </w:rPr>
              <w:t>территорий населенных пунктов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количества городских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конфликтов;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уровня доверия к власти посредством открытости и прозрачности процессов;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степени ответственности граждан к реализуемым проектам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DA76D3" w:rsidRPr="00065CA2" w:rsidRDefault="003276FB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2">
              <w:rPr>
                <w:rStyle w:val="2"/>
                <w:rFonts w:eastAsiaTheme="minorHAnsi"/>
                <w:sz w:val="28"/>
                <w:szCs w:val="28"/>
              </w:rPr>
              <w:lastRenderedPageBreak/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  <w:r w:rsidRPr="005B1462">
              <w:rPr>
                <w:rStyle w:val="2"/>
                <w:rFonts w:eastAsiaTheme="minorHAnsi"/>
                <w:sz w:val="28"/>
                <w:szCs w:val="28"/>
              </w:rPr>
              <w:lastRenderedPageBreak/>
              <w:t>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</w:tr>
      <w:tr w:rsidR="00DA76D3" w:rsidTr="00355E0B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4280" w:type="dxa"/>
            <w:gridSpan w:val="3"/>
          </w:tcPr>
          <w:p w:rsidR="00DA76D3" w:rsidRPr="00065CA2" w:rsidRDefault="00DA76D3" w:rsidP="00DA76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FE71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комфортной городской среды территорий опережающего социально-экономического развития</w:t>
            </w:r>
            <w:r w:rsidR="00954FF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76D3" w:rsidTr="00D702C6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2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– 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6395"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DA76D3" w:rsidRDefault="005B1462" w:rsidP="00C76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76D3" w:rsidRPr="00C078FB" w:rsidTr="00AA1B80">
        <w:tc>
          <w:tcPr>
            <w:tcW w:w="846" w:type="dxa"/>
          </w:tcPr>
          <w:p w:rsidR="00DA76D3" w:rsidRPr="00C078FB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5103" w:type="dxa"/>
          </w:tcPr>
          <w:p w:rsidR="00DA76D3" w:rsidRPr="00C078FB" w:rsidRDefault="002C1FBC" w:rsidP="002C1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Задача: п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>овышение уровня благоустройства территорий муниципальных образований</w:t>
            </w:r>
          </w:p>
        </w:tc>
        <w:tc>
          <w:tcPr>
            <w:tcW w:w="5245" w:type="dxa"/>
          </w:tcPr>
          <w:p w:rsidR="00DA76D3" w:rsidRPr="00C078FB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DA76D3" w:rsidRPr="00C078FB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DA76D3" w:rsidRPr="00C078FB" w:rsidRDefault="003276FB" w:rsidP="000C41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9A2A91" w:rsidRPr="00C078FB" w:rsidTr="00694DCC">
        <w:tc>
          <w:tcPr>
            <w:tcW w:w="846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14280" w:type="dxa"/>
            <w:gridSpan w:val="3"/>
          </w:tcPr>
          <w:p w:rsidR="009A2A91" w:rsidRPr="00C078FB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</w:tr>
      <w:tr w:rsidR="009A2A91" w:rsidRPr="00C078FB" w:rsidTr="00694DCC">
        <w:tc>
          <w:tcPr>
            <w:tcW w:w="846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2"/>
          </w:tcPr>
          <w:p w:rsidR="009A2A91" w:rsidRPr="00C078FB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2030 г. </w:t>
            </w:r>
          </w:p>
        </w:tc>
      </w:tr>
      <w:tr w:rsidR="009A2A91" w:rsidTr="00694DCC">
        <w:tc>
          <w:tcPr>
            <w:tcW w:w="846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5103" w:type="dxa"/>
          </w:tcPr>
          <w:p w:rsidR="009A2A91" w:rsidRPr="00C078FB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Задача: увеличение количества доступного общественного транспорта для инвалидов и иных маломобильных групп населения</w:t>
            </w:r>
          </w:p>
        </w:tc>
        <w:tc>
          <w:tcPr>
            <w:tcW w:w="5245" w:type="dxa"/>
          </w:tcPr>
          <w:p w:rsidR="009A2A91" w:rsidRPr="00C078FB" w:rsidRDefault="009A2A91" w:rsidP="00694D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9A2A91" w:rsidRPr="00C078FB" w:rsidRDefault="009A2A91" w:rsidP="00694D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9A2A91" w:rsidRPr="00BE0547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</w:tbl>
    <w:p w:rsidR="00636D58" w:rsidRPr="00636D58" w:rsidRDefault="00636D58" w:rsidP="00636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6D58" w:rsidRPr="00636D58" w:rsidSect="00636D5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58"/>
    <w:rsid w:val="00014712"/>
    <w:rsid w:val="0006314C"/>
    <w:rsid w:val="00065CA2"/>
    <w:rsid w:val="000851FD"/>
    <w:rsid w:val="000B4506"/>
    <w:rsid w:val="000C41E9"/>
    <w:rsid w:val="00106A99"/>
    <w:rsid w:val="00116C7A"/>
    <w:rsid w:val="00130391"/>
    <w:rsid w:val="0018614D"/>
    <w:rsid w:val="001921CF"/>
    <w:rsid w:val="001F0BF6"/>
    <w:rsid w:val="002C1FBC"/>
    <w:rsid w:val="003276FB"/>
    <w:rsid w:val="0034590F"/>
    <w:rsid w:val="003A31A2"/>
    <w:rsid w:val="003D138F"/>
    <w:rsid w:val="003F6522"/>
    <w:rsid w:val="00404877"/>
    <w:rsid w:val="0053238F"/>
    <w:rsid w:val="005B1462"/>
    <w:rsid w:val="005D09EB"/>
    <w:rsid w:val="0062236B"/>
    <w:rsid w:val="00636D58"/>
    <w:rsid w:val="007171F1"/>
    <w:rsid w:val="00721E9B"/>
    <w:rsid w:val="00733882"/>
    <w:rsid w:val="00762B28"/>
    <w:rsid w:val="007F1447"/>
    <w:rsid w:val="007F515C"/>
    <w:rsid w:val="00800CF8"/>
    <w:rsid w:val="008160F2"/>
    <w:rsid w:val="00836395"/>
    <w:rsid w:val="00922564"/>
    <w:rsid w:val="0093013A"/>
    <w:rsid w:val="00954FF3"/>
    <w:rsid w:val="00973B08"/>
    <w:rsid w:val="009A2A91"/>
    <w:rsid w:val="009B575B"/>
    <w:rsid w:val="009B5C66"/>
    <w:rsid w:val="00A23A14"/>
    <w:rsid w:val="00AA1B80"/>
    <w:rsid w:val="00B624E8"/>
    <w:rsid w:val="00B90391"/>
    <w:rsid w:val="00BB68C2"/>
    <w:rsid w:val="00BC70D6"/>
    <w:rsid w:val="00BE0547"/>
    <w:rsid w:val="00C078FB"/>
    <w:rsid w:val="00C24D23"/>
    <w:rsid w:val="00C70304"/>
    <w:rsid w:val="00C76964"/>
    <w:rsid w:val="00C805A2"/>
    <w:rsid w:val="00CE0EE7"/>
    <w:rsid w:val="00D019AB"/>
    <w:rsid w:val="00D500FA"/>
    <w:rsid w:val="00DA76D3"/>
    <w:rsid w:val="00DB49E9"/>
    <w:rsid w:val="00E50A82"/>
    <w:rsid w:val="00E90897"/>
    <w:rsid w:val="00F86016"/>
    <w:rsid w:val="00FB0203"/>
    <w:rsid w:val="00FB40F3"/>
    <w:rsid w:val="00FE719E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697B"/>
  <w15:chartTrackingRefBased/>
  <w15:docId w15:val="{7B14BD46-92D0-41BC-8694-F61F0B62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">
    <w:name w:val="Знак1"/>
    <w:basedOn w:val="a"/>
    <w:rsid w:val="00065CA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"/>
    <w:basedOn w:val="a0"/>
    <w:rsid w:val="00C24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8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Гончарова Елена Борисовна</cp:lastModifiedBy>
  <cp:revision>3</cp:revision>
  <cp:lastPrinted>2023-05-23T12:39:00Z</cp:lastPrinted>
  <dcterms:created xsi:type="dcterms:W3CDTF">2023-09-12T11:30:00Z</dcterms:created>
  <dcterms:modified xsi:type="dcterms:W3CDTF">2023-09-20T12:37:00Z</dcterms:modified>
</cp:coreProperties>
</file>