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11" w:rsidRDefault="00AF5911">
      <w:pPr>
        <w:pStyle w:val="ConsPlusTitlePage"/>
      </w:pPr>
      <w:bookmarkStart w:id="0" w:name="_GoBack"/>
      <w:bookmarkEnd w:id="0"/>
      <w:r>
        <w:br/>
      </w:r>
    </w:p>
    <w:p w:rsidR="00AF5911" w:rsidRDefault="00AF5911">
      <w:pPr>
        <w:pStyle w:val="ConsPlusNormal"/>
        <w:jc w:val="both"/>
        <w:outlineLvl w:val="0"/>
      </w:pPr>
    </w:p>
    <w:p w:rsidR="00AF5911" w:rsidRDefault="00AF5911">
      <w:pPr>
        <w:pStyle w:val="ConsPlusTitle"/>
        <w:jc w:val="center"/>
        <w:outlineLvl w:val="0"/>
      </w:pPr>
      <w:r>
        <w:t>ГУБЕРНАТОР ОРЕНБУРГСКОЙ ОБЛАСТИ</w:t>
      </w:r>
    </w:p>
    <w:p w:rsidR="00AF5911" w:rsidRDefault="00AF5911">
      <w:pPr>
        <w:pStyle w:val="ConsPlusTitle"/>
        <w:jc w:val="center"/>
      </w:pPr>
    </w:p>
    <w:p w:rsidR="00AF5911" w:rsidRDefault="00AF5911">
      <w:pPr>
        <w:pStyle w:val="ConsPlusTitle"/>
        <w:jc w:val="center"/>
      </w:pPr>
      <w:r>
        <w:t>УКАЗ</w:t>
      </w:r>
    </w:p>
    <w:p w:rsidR="00AF5911" w:rsidRDefault="00AF5911">
      <w:pPr>
        <w:pStyle w:val="ConsPlusTitle"/>
        <w:jc w:val="center"/>
      </w:pPr>
      <w:r>
        <w:t>от 8 октября 2010 г. N 214-ук</w:t>
      </w:r>
    </w:p>
    <w:p w:rsidR="00AF5911" w:rsidRDefault="00AF5911">
      <w:pPr>
        <w:pStyle w:val="ConsPlusTitle"/>
        <w:jc w:val="center"/>
      </w:pPr>
    </w:p>
    <w:p w:rsidR="00AF5911" w:rsidRDefault="00AF5911">
      <w:pPr>
        <w:pStyle w:val="ConsPlusTitle"/>
        <w:jc w:val="center"/>
      </w:pPr>
      <w:r>
        <w:t>О должностях государственной гражданской службы</w:t>
      </w:r>
    </w:p>
    <w:p w:rsidR="00AF5911" w:rsidRDefault="00AF5911">
      <w:pPr>
        <w:pStyle w:val="ConsPlusTitle"/>
        <w:jc w:val="center"/>
      </w:pPr>
      <w:r>
        <w:t>Оренбургской области, при увольнении с которых на граждан,</w:t>
      </w:r>
    </w:p>
    <w:p w:rsidR="00AF5911" w:rsidRDefault="00AF5911">
      <w:pPr>
        <w:pStyle w:val="ConsPlusTitle"/>
        <w:jc w:val="center"/>
      </w:pPr>
      <w:proofErr w:type="gramStart"/>
      <w:r>
        <w:t>замещавших</w:t>
      </w:r>
      <w:proofErr w:type="gramEnd"/>
      <w:r>
        <w:t xml:space="preserve"> данные должности, распространяются ограничения,</w:t>
      </w:r>
    </w:p>
    <w:p w:rsidR="00AF5911" w:rsidRDefault="00AF5911">
      <w:pPr>
        <w:pStyle w:val="ConsPlusTitle"/>
        <w:jc w:val="center"/>
      </w:pPr>
      <w:r>
        <w:t>установленные Указом Президента Российской Федерации</w:t>
      </w:r>
    </w:p>
    <w:p w:rsidR="00AF5911" w:rsidRDefault="00AF5911">
      <w:pPr>
        <w:pStyle w:val="ConsPlusTitle"/>
        <w:jc w:val="center"/>
      </w:pPr>
      <w:r>
        <w:t>от 21 июля 2010 года N 925</w:t>
      </w:r>
    </w:p>
    <w:p w:rsidR="00AF5911" w:rsidRDefault="00AF59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5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5911" w:rsidRDefault="00AF5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911" w:rsidRDefault="00AF5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Указов Губернатора Оренбургской области</w:t>
            </w:r>
            <w:proofErr w:type="gramEnd"/>
          </w:p>
          <w:p w:rsidR="00AF5911" w:rsidRDefault="00AF591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14.09.2012 </w:t>
            </w:r>
            <w:hyperlink r:id="rId5" w:history="1">
              <w:r>
                <w:rPr>
                  <w:color w:val="0000FF"/>
                </w:rPr>
                <w:t>N 596-ук</w:t>
              </w:r>
            </w:hyperlink>
            <w:r>
              <w:rPr>
                <w:color w:val="392C69"/>
              </w:rPr>
              <w:t xml:space="preserve">, от 20.03.2013 </w:t>
            </w:r>
            <w:hyperlink r:id="rId6" w:history="1">
              <w:r>
                <w:rPr>
                  <w:color w:val="0000FF"/>
                </w:rPr>
                <w:t>N 297-ук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года N 925 "О мерах по реализации отдельных положений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противодействии коррупции"</w:t>
      </w:r>
    </w:p>
    <w:p w:rsidR="00AF5911" w:rsidRDefault="00AF5911">
      <w:pPr>
        <w:pStyle w:val="ConsPlusNormal"/>
        <w:spacing w:before="220"/>
        <w:ind w:firstLine="540"/>
        <w:jc w:val="both"/>
      </w:pPr>
      <w:r>
        <w:t>ПОСТАНОВЛЯЮ:</w:t>
      </w:r>
    </w:p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должности</w:t>
        </w:r>
      </w:hyperlink>
      <w:r>
        <w:t xml:space="preserve"> государственной гражданской службы Оренбургской области, при увольнении с которых на граждан, замещавших данные должности, распространяются ограничения, установленные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года N 925, согласно приложению.</w:t>
      </w:r>
    </w:p>
    <w:p w:rsidR="00AF5911" w:rsidRDefault="00AF5911">
      <w:pPr>
        <w:pStyle w:val="ConsPlusNormal"/>
        <w:jc w:val="both"/>
      </w:pPr>
      <w:r>
        <w:t xml:space="preserve">(п. 1 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Оренбургской области от 20.03.2013 N 297-ук)</w:t>
      </w:r>
    </w:p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вице-губернатора - заместителя председателя Правительства - руководителя аппарата Губернатора и Правительства Оренбургской области Кулагина Д.В.</w:t>
      </w:r>
    </w:p>
    <w:p w:rsidR="00AF5911" w:rsidRDefault="00AF5911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Оренбургской области от 14.09.2012 N 596-ук)</w:t>
      </w:r>
    </w:p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ind w:firstLine="540"/>
        <w:jc w:val="both"/>
      </w:pPr>
      <w:r>
        <w:t>3. Указ вступает в силу после его официального опубликования.</w:t>
      </w:r>
    </w:p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jc w:val="right"/>
      </w:pPr>
      <w:r>
        <w:t>Губернатор</w:t>
      </w:r>
    </w:p>
    <w:p w:rsidR="00AF5911" w:rsidRDefault="00AF5911">
      <w:pPr>
        <w:pStyle w:val="ConsPlusNormal"/>
        <w:jc w:val="right"/>
      </w:pPr>
      <w:r>
        <w:t>Оренбургской области</w:t>
      </w:r>
    </w:p>
    <w:p w:rsidR="00AF5911" w:rsidRDefault="00AF5911">
      <w:pPr>
        <w:pStyle w:val="ConsPlusNormal"/>
        <w:jc w:val="right"/>
      </w:pPr>
      <w:r>
        <w:t>Ю.А.БЕРГ</w:t>
      </w:r>
    </w:p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jc w:val="right"/>
        <w:outlineLvl w:val="0"/>
      </w:pPr>
      <w:r>
        <w:t>Приложение</w:t>
      </w:r>
    </w:p>
    <w:p w:rsidR="00AF5911" w:rsidRDefault="00AF5911">
      <w:pPr>
        <w:pStyle w:val="ConsPlusNormal"/>
        <w:jc w:val="right"/>
      </w:pPr>
      <w:r>
        <w:t>к указу</w:t>
      </w:r>
    </w:p>
    <w:p w:rsidR="00AF5911" w:rsidRDefault="00AF5911">
      <w:pPr>
        <w:pStyle w:val="ConsPlusNormal"/>
        <w:jc w:val="right"/>
      </w:pPr>
      <w:r>
        <w:t>Губернатора</w:t>
      </w:r>
    </w:p>
    <w:p w:rsidR="00AF5911" w:rsidRDefault="00AF5911">
      <w:pPr>
        <w:pStyle w:val="ConsPlusNormal"/>
        <w:jc w:val="right"/>
      </w:pPr>
      <w:r>
        <w:t>Оренбургской области</w:t>
      </w:r>
    </w:p>
    <w:p w:rsidR="00AF5911" w:rsidRDefault="00AF5911">
      <w:pPr>
        <w:pStyle w:val="ConsPlusNormal"/>
        <w:jc w:val="right"/>
      </w:pPr>
      <w:r>
        <w:t>от 8 октября 2010 г. N 214-ук</w:t>
      </w:r>
    </w:p>
    <w:p w:rsidR="00AF5911" w:rsidRDefault="00AF5911">
      <w:pPr>
        <w:pStyle w:val="ConsPlusNormal"/>
        <w:jc w:val="both"/>
      </w:pPr>
    </w:p>
    <w:p w:rsidR="00AF5911" w:rsidRDefault="00AF5911">
      <w:pPr>
        <w:pStyle w:val="ConsPlusTitle"/>
        <w:jc w:val="center"/>
      </w:pPr>
      <w:bookmarkStart w:id="1" w:name="P40"/>
      <w:bookmarkEnd w:id="1"/>
      <w:r>
        <w:t>Должности</w:t>
      </w:r>
    </w:p>
    <w:p w:rsidR="00AF5911" w:rsidRDefault="00AF5911">
      <w:pPr>
        <w:pStyle w:val="ConsPlusTitle"/>
        <w:jc w:val="center"/>
      </w:pPr>
      <w:r>
        <w:t>государственной гражданской службы Оренбургской области,</w:t>
      </w:r>
    </w:p>
    <w:p w:rsidR="00AF5911" w:rsidRDefault="00AF5911">
      <w:pPr>
        <w:pStyle w:val="ConsPlusTitle"/>
        <w:jc w:val="center"/>
      </w:pPr>
      <w:r>
        <w:lastRenderedPageBreak/>
        <w:t xml:space="preserve">при </w:t>
      </w:r>
      <w:proofErr w:type="gramStart"/>
      <w:r>
        <w:t>увольнении</w:t>
      </w:r>
      <w:proofErr w:type="gramEnd"/>
      <w:r>
        <w:t xml:space="preserve"> с которых на граждан, замещавших</w:t>
      </w:r>
    </w:p>
    <w:p w:rsidR="00AF5911" w:rsidRDefault="00AF5911">
      <w:pPr>
        <w:pStyle w:val="ConsPlusTitle"/>
        <w:jc w:val="center"/>
      </w:pPr>
      <w:r>
        <w:t>данные должности, распространяются ограничения,</w:t>
      </w:r>
    </w:p>
    <w:p w:rsidR="00AF5911" w:rsidRDefault="00AF5911">
      <w:pPr>
        <w:pStyle w:val="ConsPlusTitle"/>
        <w:jc w:val="center"/>
      </w:pPr>
      <w:r>
        <w:t>установленные Указом Президента Российской Федерации</w:t>
      </w:r>
    </w:p>
    <w:p w:rsidR="00AF5911" w:rsidRDefault="00AF5911">
      <w:pPr>
        <w:pStyle w:val="ConsPlusTitle"/>
        <w:jc w:val="center"/>
      </w:pPr>
      <w:r>
        <w:t>от 21 июля 2010 года N 925</w:t>
      </w:r>
    </w:p>
    <w:p w:rsidR="00AF5911" w:rsidRDefault="00AF59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5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5911" w:rsidRDefault="00AF5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911" w:rsidRDefault="00AF5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Оренбургской области</w:t>
            </w:r>
            <w:proofErr w:type="gramEnd"/>
          </w:p>
          <w:p w:rsidR="00AF5911" w:rsidRDefault="00AF5911">
            <w:pPr>
              <w:pStyle w:val="ConsPlusNormal"/>
              <w:jc w:val="center"/>
            </w:pPr>
            <w:r>
              <w:rPr>
                <w:color w:val="392C69"/>
              </w:rPr>
              <w:t>от 20.03.2013 N 297-ук)</w:t>
            </w:r>
          </w:p>
        </w:tc>
      </w:tr>
    </w:tbl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ind w:firstLine="540"/>
        <w:jc w:val="both"/>
      </w:pPr>
      <w:proofErr w:type="gramStart"/>
      <w:r>
        <w:t xml:space="preserve">Должностями государственной гражданской службы Оренбургской области, при увольнении с которых на граждан, замещавших данные должности, распространяются ограничения, установленные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года N 925, являются должности государственной гражданской службы Оренбургской области, отнесенные </w:t>
      </w:r>
      <w:hyperlink r:id="rId14" w:history="1">
        <w:r>
          <w:rPr>
            <w:color w:val="0000FF"/>
          </w:rPr>
          <w:t>Законом</w:t>
        </w:r>
      </w:hyperlink>
      <w:r>
        <w:t xml:space="preserve"> Оренбургской области от 27 июня 2006 года N 186/45-IV-ОЗ "О реестре государственных должностей и реестре должностей государственной гражданской службы Оренбургской области</w:t>
      </w:r>
      <w:proofErr w:type="gramEnd"/>
      <w:r>
        <w:t xml:space="preserve">" </w:t>
      </w:r>
      <w:proofErr w:type="gramStart"/>
      <w:r>
        <w:t xml:space="preserve">к высшей и главной группам должностей категории "Руководители", а также должности государственной гражданской службы Оренбургской области, отнесенные правовыми актами органов государственной власти Оренбургской области, государственных органов Оренбургской области к </w:t>
      </w:r>
      <w:proofErr w:type="spellStart"/>
      <w:r>
        <w:t>коррупционно</w:t>
      </w:r>
      <w:proofErr w:type="spellEnd"/>
      <w:r>
        <w:t xml:space="preserve"> опасным должностям или должностям, замещение которых связано с коррупционными рисками.</w:t>
      </w:r>
      <w:proofErr w:type="gramEnd"/>
    </w:p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jc w:val="both"/>
      </w:pPr>
    </w:p>
    <w:p w:rsidR="00AF5911" w:rsidRDefault="00AF59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CBC" w:rsidRDefault="00622CBC"/>
    <w:sectPr w:rsidR="00622CBC" w:rsidSect="00F6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11"/>
    <w:rsid w:val="00622CBC"/>
    <w:rsid w:val="00A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5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59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5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59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8406DBDAD62D9EB45274CC6B2F2790AE77E9AC03CF33BA0DEC3065944ECBC54013E59C03E8D7B2235F658BA5R8r0K" TargetMode="External"/><Relationship Id="rId13" Type="http://schemas.openxmlformats.org/officeDocument/2006/relationships/hyperlink" Target="consultantplus://offline/ref=4C8406DBDAD62D9EB45274CC6B2F2790AC72EAA90ECA33BA0DEC3065944ECBC54013E59C03E8D7B2235F658BA5R8r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8406DBDAD62D9EB45274CC6B2F2790AC72EAA90ECA33BA0DEC3065944ECBC55213BD9003E1C9B2214A33DAE3D5A49BCA089EDC62F1D6D8RAr6K" TargetMode="External"/><Relationship Id="rId12" Type="http://schemas.openxmlformats.org/officeDocument/2006/relationships/hyperlink" Target="consultantplus://offline/ref=4C8406DBDAD62D9EB4526AC17D437A94AD79B6A303CE3AE859B36B38C347C192155CE4D247ECC8B323416782ACD4F8DF961B9FD562F2D6C4A4DE1FR9r8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8406DBDAD62D9EB4526AC17D437A94AD79B6A303CE3AE859B36B38C347C192155CE4D247ECC8B32341678FACD4F8DF961B9FD562F2D6C4A4DE1FR9r8K" TargetMode="External"/><Relationship Id="rId11" Type="http://schemas.openxmlformats.org/officeDocument/2006/relationships/hyperlink" Target="consultantplus://offline/ref=4C8406DBDAD62D9EB4526AC17D437A94AD79B6A303CA3AEF58B36B38C347C192155CE4D247ECC8B323416782ACD4F8DF961B9FD562F2D6C4A4DE1FR9r8K" TargetMode="External"/><Relationship Id="rId5" Type="http://schemas.openxmlformats.org/officeDocument/2006/relationships/hyperlink" Target="consultantplus://offline/ref=4C8406DBDAD62D9EB4526AC17D437A94AD79B6A303CA3AEF58B36B38C347C192155CE4D247ECC8B32341678FACD4F8DF961B9FD562F2D6C4A4DE1FR9r8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C8406DBDAD62D9EB4526AC17D437A94AD79B6A303CE3AE859B36B38C347C192155CE4D247ECC8B32341678CACD4F8DF961B9FD562F2D6C4A4DE1FR9r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8406DBDAD62D9EB45274CC6B2F2790AC72EAA90ECA33BA0DEC3065944ECBC54013E59C03E8D7B2235F658BA5R8r0K" TargetMode="External"/><Relationship Id="rId14" Type="http://schemas.openxmlformats.org/officeDocument/2006/relationships/hyperlink" Target="consultantplus://offline/ref=4C8406DBDAD62D9EB4526AC17D437A94AD79B6A30ECC3CEA58B36B38C347C192155CE4C047B4C4B32A5F668BB982A999RCr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</cp:revision>
  <dcterms:created xsi:type="dcterms:W3CDTF">2020-10-09T10:43:00Z</dcterms:created>
  <dcterms:modified xsi:type="dcterms:W3CDTF">2020-10-09T10:43:00Z</dcterms:modified>
</cp:coreProperties>
</file>