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44" w:rsidRDefault="00717244">
      <w:pPr>
        <w:pStyle w:val="ConsPlusTitlePage"/>
      </w:pPr>
      <w:bookmarkStart w:id="0" w:name="_GoBack"/>
      <w:bookmarkEnd w:id="0"/>
      <w:r>
        <w:br/>
      </w:r>
    </w:p>
    <w:p w:rsidR="00717244" w:rsidRDefault="00717244">
      <w:pPr>
        <w:pStyle w:val="ConsPlusNormal"/>
        <w:jc w:val="both"/>
        <w:outlineLvl w:val="0"/>
      </w:pPr>
    </w:p>
    <w:p w:rsidR="00717244" w:rsidRDefault="00717244">
      <w:pPr>
        <w:pStyle w:val="ConsPlusTitle"/>
        <w:jc w:val="center"/>
        <w:outlineLvl w:val="0"/>
      </w:pPr>
      <w:r>
        <w:t>ГУБЕРНАТОР ОРЕНБУРГСКОЙ ОБЛАСТИ</w:t>
      </w:r>
    </w:p>
    <w:p w:rsidR="00717244" w:rsidRDefault="00717244">
      <w:pPr>
        <w:pStyle w:val="ConsPlusTitle"/>
        <w:jc w:val="center"/>
      </w:pPr>
    </w:p>
    <w:p w:rsidR="00717244" w:rsidRDefault="00717244">
      <w:pPr>
        <w:pStyle w:val="ConsPlusTitle"/>
        <w:jc w:val="center"/>
      </w:pPr>
      <w:r>
        <w:t>УКАЗ</w:t>
      </w:r>
    </w:p>
    <w:p w:rsidR="00717244" w:rsidRDefault="00717244">
      <w:pPr>
        <w:pStyle w:val="ConsPlusTitle"/>
        <w:jc w:val="center"/>
      </w:pPr>
      <w:r>
        <w:t>от 18 мая 2015 г. N 351-ук</w:t>
      </w:r>
    </w:p>
    <w:p w:rsidR="00717244" w:rsidRDefault="00717244">
      <w:pPr>
        <w:pStyle w:val="ConsPlusTitle"/>
        <w:jc w:val="center"/>
      </w:pPr>
    </w:p>
    <w:p w:rsidR="00717244" w:rsidRDefault="00717244">
      <w:pPr>
        <w:pStyle w:val="ConsPlusTitle"/>
        <w:jc w:val="center"/>
      </w:pPr>
      <w:r>
        <w:t xml:space="preserve">Об утверждении перечня должностей </w:t>
      </w:r>
      <w:proofErr w:type="gramStart"/>
      <w:r>
        <w:t>государственной</w:t>
      </w:r>
      <w:proofErr w:type="gramEnd"/>
    </w:p>
    <w:p w:rsidR="00717244" w:rsidRDefault="00717244">
      <w:pPr>
        <w:pStyle w:val="ConsPlusTitle"/>
        <w:jc w:val="center"/>
      </w:pPr>
      <w:r>
        <w:t>гражданской службы Оренбургской области, при замещении</w:t>
      </w:r>
    </w:p>
    <w:p w:rsidR="00717244" w:rsidRDefault="00717244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государственным гражданским служащим запрещается</w:t>
      </w:r>
    </w:p>
    <w:p w:rsidR="00717244" w:rsidRDefault="00717244">
      <w:pPr>
        <w:pStyle w:val="ConsPlusTitle"/>
        <w:jc w:val="center"/>
      </w:pPr>
      <w:r>
        <w:t>открывать и иметь счета (вклады), хранить наличные денежные</w:t>
      </w:r>
    </w:p>
    <w:p w:rsidR="00717244" w:rsidRDefault="00717244">
      <w:pPr>
        <w:pStyle w:val="ConsPlusTitle"/>
        <w:jc w:val="center"/>
      </w:pPr>
      <w:r>
        <w:t>средства и ценности в иностранных банках, расположенных</w:t>
      </w:r>
    </w:p>
    <w:p w:rsidR="00717244" w:rsidRDefault="00717244">
      <w:pPr>
        <w:pStyle w:val="ConsPlusTitle"/>
        <w:jc w:val="center"/>
      </w:pPr>
      <w:r>
        <w:t>за пределами территории Российской Федерации, владеть</w:t>
      </w:r>
    </w:p>
    <w:p w:rsidR="00717244" w:rsidRDefault="00717244">
      <w:pPr>
        <w:pStyle w:val="ConsPlusTitle"/>
        <w:jc w:val="center"/>
      </w:pPr>
      <w:r>
        <w:t>и (или) пользоваться иностранными финансовыми инструментами</w:t>
      </w:r>
    </w:p>
    <w:p w:rsidR="00717244" w:rsidRDefault="00717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7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7244" w:rsidRDefault="00717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7244" w:rsidRDefault="007172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Оренбургской области от 24.09.2015 N 741-ук)</w:t>
            </w:r>
          </w:p>
        </w:tc>
      </w:tr>
    </w:tbl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и во исполнение </w:t>
      </w:r>
      <w:hyperlink r:id="rId7" w:history="1">
        <w:r>
          <w:rPr>
            <w:color w:val="0000FF"/>
          </w:rPr>
          <w:t>пункта 1</w:t>
        </w:r>
      </w:hyperlink>
      <w:r>
        <w:t xml:space="preserve"> Указа Президента Российской</w:t>
      </w:r>
      <w:proofErr w:type="gramEnd"/>
      <w:r>
        <w:t xml:space="preserve"> Федерации от 8 марта 2015 года N 120 "О некоторых вопросах противодействия коррупции":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Оренбургской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согласно приложению.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указа возложить на вице-губернатора - заместителя председателя Правительства - руководителя аппарата Губернатора и Правительства Оренбургской области Кулагина Д.В.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ind w:firstLine="540"/>
        <w:jc w:val="both"/>
      </w:pPr>
      <w:r>
        <w:t>3. Указ вступает в силу после его официального опубликования.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right"/>
      </w:pPr>
      <w:r>
        <w:t>Губернатор</w:t>
      </w:r>
    </w:p>
    <w:p w:rsidR="00717244" w:rsidRDefault="00717244">
      <w:pPr>
        <w:pStyle w:val="ConsPlusNormal"/>
        <w:jc w:val="right"/>
      </w:pPr>
      <w:r>
        <w:t>Оренбургской области</w:t>
      </w:r>
    </w:p>
    <w:p w:rsidR="00717244" w:rsidRDefault="00717244">
      <w:pPr>
        <w:pStyle w:val="ConsPlusNormal"/>
        <w:jc w:val="right"/>
      </w:pPr>
      <w:r>
        <w:t>Ю.А.БЕРГ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right"/>
        <w:outlineLvl w:val="0"/>
      </w:pPr>
      <w:r>
        <w:t>Приложение</w:t>
      </w:r>
    </w:p>
    <w:p w:rsidR="00717244" w:rsidRDefault="00717244">
      <w:pPr>
        <w:pStyle w:val="ConsPlusNormal"/>
        <w:jc w:val="right"/>
      </w:pPr>
      <w:r>
        <w:t>к указу</w:t>
      </w:r>
    </w:p>
    <w:p w:rsidR="00717244" w:rsidRDefault="00717244">
      <w:pPr>
        <w:pStyle w:val="ConsPlusNormal"/>
        <w:jc w:val="right"/>
      </w:pPr>
      <w:r>
        <w:t>Губернатора</w:t>
      </w:r>
    </w:p>
    <w:p w:rsidR="00717244" w:rsidRDefault="00717244">
      <w:pPr>
        <w:pStyle w:val="ConsPlusNormal"/>
        <w:jc w:val="right"/>
      </w:pPr>
      <w:r>
        <w:t>Оренбургской области</w:t>
      </w:r>
    </w:p>
    <w:p w:rsidR="00717244" w:rsidRDefault="00717244">
      <w:pPr>
        <w:pStyle w:val="ConsPlusNormal"/>
        <w:jc w:val="right"/>
      </w:pPr>
      <w:r>
        <w:t>от 18 мая 2015 г. N 351-ук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Title"/>
        <w:jc w:val="center"/>
      </w:pPr>
      <w:bookmarkStart w:id="1" w:name="P38"/>
      <w:bookmarkEnd w:id="1"/>
      <w:r>
        <w:t>Перечень</w:t>
      </w:r>
    </w:p>
    <w:p w:rsidR="00717244" w:rsidRDefault="00717244">
      <w:pPr>
        <w:pStyle w:val="ConsPlusTitle"/>
        <w:jc w:val="center"/>
      </w:pPr>
      <w:r>
        <w:lastRenderedPageBreak/>
        <w:t>должностей государственной гражданской службы</w:t>
      </w:r>
    </w:p>
    <w:p w:rsidR="00717244" w:rsidRDefault="00717244">
      <w:pPr>
        <w:pStyle w:val="ConsPlusTitle"/>
        <w:jc w:val="center"/>
      </w:pPr>
      <w:r>
        <w:t xml:space="preserve">Оренбургской области, при замещении которых </w:t>
      </w:r>
      <w:proofErr w:type="gramStart"/>
      <w:r>
        <w:t>государственным</w:t>
      </w:r>
      <w:proofErr w:type="gramEnd"/>
    </w:p>
    <w:p w:rsidR="00717244" w:rsidRDefault="00717244">
      <w:pPr>
        <w:pStyle w:val="ConsPlusTitle"/>
        <w:jc w:val="center"/>
      </w:pPr>
      <w:r>
        <w:t>гражданским служащим запрещается открывать и иметь счета</w:t>
      </w:r>
    </w:p>
    <w:p w:rsidR="00717244" w:rsidRDefault="00717244">
      <w:pPr>
        <w:pStyle w:val="ConsPlusTitle"/>
        <w:jc w:val="center"/>
      </w:pPr>
      <w:r>
        <w:t>(вклады), хранить наличные денежные средства и ценности</w:t>
      </w:r>
    </w:p>
    <w:p w:rsidR="00717244" w:rsidRDefault="00717244">
      <w:pPr>
        <w:pStyle w:val="ConsPlusTitle"/>
        <w:jc w:val="center"/>
      </w:pPr>
      <w:r>
        <w:t>в иностранных банках, расположенных за пределами территории</w:t>
      </w:r>
    </w:p>
    <w:p w:rsidR="00717244" w:rsidRDefault="00717244">
      <w:pPr>
        <w:pStyle w:val="ConsPlusTitle"/>
        <w:jc w:val="center"/>
      </w:pPr>
      <w:r>
        <w:t>Российской Федерации, владеть и (или) пользоваться</w:t>
      </w:r>
    </w:p>
    <w:p w:rsidR="00717244" w:rsidRDefault="00717244">
      <w:pPr>
        <w:pStyle w:val="ConsPlusTitle"/>
        <w:jc w:val="center"/>
      </w:pPr>
      <w:r>
        <w:t>иностранными финансовыми инструментами</w:t>
      </w:r>
    </w:p>
    <w:p w:rsidR="00717244" w:rsidRDefault="007172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172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17244" w:rsidRDefault="007172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7244" w:rsidRDefault="0071724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Оренбургской области от 24.09.2015 N 741-ук)</w:t>
            </w:r>
          </w:p>
        </w:tc>
      </w:tr>
    </w:tbl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ind w:firstLine="540"/>
        <w:jc w:val="both"/>
      </w:pPr>
      <w:proofErr w:type="gramStart"/>
      <w:r>
        <w:t xml:space="preserve">Должностями государственной гражданской службы Оренбургской области, при замещении которых государственным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являются должности государственной гражданской службы Оренбургской области, отнесенные </w:t>
      </w:r>
      <w:hyperlink r:id="rId9" w:history="1">
        <w:r>
          <w:rPr>
            <w:color w:val="0000FF"/>
          </w:rPr>
          <w:t>Законом</w:t>
        </w:r>
      </w:hyperlink>
      <w:r>
        <w:t xml:space="preserve"> Оренбургской области от 27 июня 2006 года N 186/45-IV-ОЗ "О</w:t>
      </w:r>
      <w:proofErr w:type="gramEnd"/>
      <w:r>
        <w:t xml:space="preserve"> </w:t>
      </w:r>
      <w:proofErr w:type="gramStart"/>
      <w:r>
        <w:t>реестре государственных должностей и реестре должностей государственной гражданской службы Оренбургской области" к высшей группе должностей категории "Руководители", а также должности государственной гражданской службы Оренбургской области, включенные правовыми актами органов государственной власти Оренбургской области, государственных органов Оренбургской области в номенклатуру должностей государственных гражданских служащих, подлежащих оформлению на допуск к государственной тайне, исполнение обязанностей по которым предусматривает допуск к сведениям особой важности.</w:t>
      </w:r>
      <w:proofErr w:type="gramEnd"/>
    </w:p>
    <w:p w:rsidR="00717244" w:rsidRDefault="0071724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Губернатора Оренбургской области от 24.09.2015 N 741-ук)</w:t>
      </w: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jc w:val="both"/>
      </w:pPr>
    </w:p>
    <w:p w:rsidR="00717244" w:rsidRDefault="007172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CBC" w:rsidRDefault="00622CBC"/>
    <w:sectPr w:rsidR="00622CBC" w:rsidSect="007A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44"/>
    <w:rsid w:val="00622CBC"/>
    <w:rsid w:val="0071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7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72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C777B2F08A2968194B23FC78E46152D7A51A9CDCB76BC10E28D1B04A53D2AC5F24C62FF9CD286F23EA0A7605708EB912DF16AD40368D0E3843762x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AC777B2F08A2968194AC32D1E21B112C790CA4C9C87CED48BDD64653AC377D82BD1520BB91D386F535F4F22F5654AFCD3EF063D40068CC6Ex1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AC777B2F08A2968194AC32D1E21B112E7008A2CCCC7CED48BDD64653AC377D82BD1520BB91D380F535F4F22F5654AFCD3EF063D40068CC6Ex1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BAC777B2F08A2968194B23FC78E46152D7A51A9CDCB76BC10E28D1B04A53D2AC5F24C62FF9CD286F23EA0A7605708EB912DF16AD40368D0E3843762x7K" TargetMode="External"/><Relationship Id="rId10" Type="http://schemas.openxmlformats.org/officeDocument/2006/relationships/hyperlink" Target="consultantplus://offline/ref=4BAC777B2F08A2968194B23FC78E46152D7A51A9CDCB76BC10E28D1B04A53D2AC5F24C62FF9CD286F23EA0A6605708EB912DF16AD40368D0E3843762x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AC777B2F08A2968194B23FC78E46152D7A51A9C2CA73BD1DE28D1B04A53D2AC5F24C70FFC4DE86FB20A1A3750159AD6Cx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Кочукова Мария Игоревна</dc:creator>
  <cp:lastModifiedBy>Кочукова Мария Игоревна</cp:lastModifiedBy>
  <cp:revision>1</cp:revision>
  <dcterms:created xsi:type="dcterms:W3CDTF">2020-10-09T10:49:00Z</dcterms:created>
  <dcterms:modified xsi:type="dcterms:W3CDTF">2020-10-09T10:50:00Z</dcterms:modified>
</cp:coreProperties>
</file>