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F7CD8" w:rsidRPr="006F7CD8" w:rsidRDefault="006F7CD8" w:rsidP="00AB54C1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CD8">
        <w:rPr>
          <w:rFonts w:ascii="Times New Roman" w:hAnsi="Times New Roman" w:cs="Times New Roman"/>
          <w:b/>
          <w:sz w:val="28"/>
          <w:szCs w:val="28"/>
        </w:rPr>
        <w:t xml:space="preserve">Министерство строительства, жилищно-коммунального, дорожного </w:t>
      </w:r>
      <w:bookmarkStart w:id="0" w:name="_GoBack"/>
      <w:bookmarkEnd w:id="0"/>
      <w:r w:rsidRPr="006F7CD8">
        <w:rPr>
          <w:rFonts w:ascii="Times New Roman" w:hAnsi="Times New Roman" w:cs="Times New Roman"/>
          <w:b/>
          <w:sz w:val="28"/>
          <w:szCs w:val="28"/>
        </w:rPr>
        <w:t>хозяйства и транспорта Оренбургской области</w:t>
      </w:r>
    </w:p>
    <w:p w:rsidR="006F7CD8" w:rsidRDefault="00AB54C1" w:rsidP="006F7CD8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AB54C1" w:rsidRPr="006F7CD8" w:rsidRDefault="00AB54C1" w:rsidP="006F7CD8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CD8" w:rsidRDefault="006F7CD8" w:rsidP="006F7CD8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CD8">
        <w:rPr>
          <w:rFonts w:ascii="Times New Roman" w:hAnsi="Times New Roman" w:cs="Times New Roman"/>
          <w:b/>
          <w:sz w:val="28"/>
          <w:szCs w:val="28"/>
        </w:rPr>
        <w:t xml:space="preserve">Управление правового, кадрового обеспечения </w:t>
      </w:r>
    </w:p>
    <w:p w:rsidR="00DA7BC1" w:rsidRDefault="006F7CD8" w:rsidP="006F7CD8">
      <w:pPr>
        <w:pStyle w:val="ConsPlusTitlePage"/>
        <w:jc w:val="center"/>
      </w:pPr>
      <w:r w:rsidRPr="006F7CD8">
        <w:rPr>
          <w:rFonts w:ascii="Times New Roman" w:hAnsi="Times New Roman" w:cs="Times New Roman"/>
          <w:b/>
          <w:sz w:val="28"/>
          <w:szCs w:val="28"/>
        </w:rPr>
        <w:t>и противодействия коррупции</w:t>
      </w:r>
      <w:r w:rsidR="00DA7BC1">
        <w:br/>
      </w:r>
    </w:p>
    <w:p w:rsidR="00DA7BC1" w:rsidRDefault="00DA7BC1">
      <w:pPr>
        <w:pStyle w:val="ConsPlusNormal"/>
        <w:jc w:val="both"/>
        <w:outlineLvl w:val="0"/>
      </w:pPr>
    </w:p>
    <w:p w:rsidR="006F7CD8" w:rsidRDefault="006F7C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54C1" w:rsidRDefault="00AB54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54C1" w:rsidRDefault="00AB54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54C1" w:rsidRDefault="00AB54C1" w:rsidP="00AB54C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F7CD8" w:rsidRDefault="006F7C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A7BC1" w:rsidRPr="009964DA" w:rsidRDefault="00857967" w:rsidP="00E25C86">
      <w:pPr>
        <w:pStyle w:val="ConsPlusNormal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  <w:r w:rsidRPr="009964DA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ПАМЯТКА</w:t>
      </w:r>
    </w:p>
    <w:p w:rsidR="00E25C86" w:rsidRPr="009964DA" w:rsidRDefault="00E25C86" w:rsidP="00E25C86">
      <w:pPr>
        <w:pStyle w:val="ConsPlusNormal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  <w:r w:rsidRPr="009964DA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государственному гражданскому служащему министерства строительства, жилищно-коммунального, дорожного хозяйства и транспорта Оренбургской области, планирующему увольнение с государственной гражданской службы</w:t>
      </w:r>
    </w:p>
    <w:p w:rsidR="00E25C86" w:rsidRPr="00E25C86" w:rsidRDefault="00E25C86" w:rsidP="00E25C86">
      <w:pPr>
        <w:pStyle w:val="ConsPlusNormal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AB54C1" w:rsidRDefault="00AB54C1" w:rsidP="006F7C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4C1" w:rsidRDefault="00882F29" w:rsidP="00AB54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54772" cy="2495550"/>
            <wp:effectExtent l="171450" t="171450" r="188595" b="190500"/>
            <wp:docPr id="2" name="Рисунок 2" descr="C:\Users\mik\Pictures\85200000-1024x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\Pictures\85200000-1024x6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72" cy="2495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AB54C1" w:rsidRDefault="00AB54C1" w:rsidP="006F7C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4C1" w:rsidRDefault="00AB54C1" w:rsidP="006F7C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4C1" w:rsidRDefault="00AB54C1" w:rsidP="006F7C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4C1" w:rsidRDefault="00AB54C1" w:rsidP="006F7C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2F29" w:rsidRDefault="00882F29" w:rsidP="006F7C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2F29" w:rsidRDefault="00882F29" w:rsidP="006F7C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4C1" w:rsidRPr="00097A57" w:rsidRDefault="00AB54C1" w:rsidP="009964D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7A57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097A57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097A57">
        <w:rPr>
          <w:rFonts w:ascii="Times New Roman" w:hAnsi="Times New Roman" w:cs="Times New Roman"/>
          <w:b/>
          <w:sz w:val="28"/>
          <w:szCs w:val="28"/>
        </w:rPr>
        <w:t>ренбург</w:t>
      </w:r>
      <w:proofErr w:type="spellEnd"/>
    </w:p>
    <w:p w:rsidR="00AB54C1" w:rsidRPr="00097A57" w:rsidRDefault="00AB54C1" w:rsidP="004E094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A57">
        <w:rPr>
          <w:rFonts w:ascii="Times New Roman" w:hAnsi="Times New Roman" w:cs="Times New Roman"/>
          <w:b/>
          <w:sz w:val="28"/>
          <w:szCs w:val="28"/>
        </w:rPr>
        <w:t>2020 год</w:t>
      </w:r>
    </w:p>
    <w:p w:rsidR="00E25C86" w:rsidRDefault="00DC5B81" w:rsidP="004E09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EB4DD" wp14:editId="7F2D353C">
                <wp:simplePos x="0" y="0"/>
                <wp:positionH relativeFrom="column">
                  <wp:posOffset>3810</wp:posOffset>
                </wp:positionH>
                <wp:positionV relativeFrom="paragraph">
                  <wp:posOffset>41910</wp:posOffset>
                </wp:positionV>
                <wp:extent cx="6153150" cy="1019175"/>
                <wp:effectExtent l="57150" t="38100" r="76200" b="1047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0191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C20" w:rsidRPr="007250C0" w:rsidRDefault="00800C20" w:rsidP="00800C2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7250C0"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ОГРАНИЧЕНИЯ ПРИ ТРУДОУСТРОЙСТВЕ ПОСЛЕ УВОЛЬНЕНИЯ С ГОСУДАРСТВЕННОЙ ГРАЖДАНСКОЙ 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left:0;text-align:left;margin-left:.3pt;margin-top:3.3pt;width:484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00C20" w:rsidRPr="007250C0" w:rsidRDefault="00800C20" w:rsidP="00800C20">
                      <w:pPr>
                        <w:jc w:val="center"/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7250C0"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ОГРАНИЧЕНИЯ ПРИ ТРУДОУСТРОЙСТВЕ ПОСЛЕ УВОЛЬНЕНИЯ С ГОСУДАРСТВЕННОЙ ГРАЖДАНСКОЙ СЛУЖБЫ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5C86" w:rsidRDefault="00E25C86" w:rsidP="004E09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5C86" w:rsidRDefault="00E25C86" w:rsidP="004E09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5C86" w:rsidRDefault="00E25C86" w:rsidP="004E09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5C86" w:rsidRDefault="00E25C86" w:rsidP="004E09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5C86" w:rsidRDefault="00E25C86" w:rsidP="004E09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5C86" w:rsidRDefault="00E25C86" w:rsidP="008075C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5C9" w:rsidRDefault="008075C9" w:rsidP="00DC5B81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075C9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В ТЕЧЕНИЕ ДВУХ ЛЕТ </w:t>
      </w:r>
      <w:r w:rsidR="00800C20">
        <w:rPr>
          <w:rFonts w:ascii="Times New Roman" w:hAnsi="Times New Roman" w:cs="Times New Roman"/>
          <w:sz w:val="28"/>
          <w:szCs w:val="28"/>
        </w:rPr>
        <w:t xml:space="preserve">после увольнения с государственной гражданской </w:t>
      </w:r>
      <w:proofErr w:type="gramStart"/>
      <w:r w:rsidR="00800C20"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 w:rsidR="00800C20">
        <w:rPr>
          <w:rFonts w:ascii="Times New Roman" w:hAnsi="Times New Roman" w:cs="Times New Roman"/>
          <w:sz w:val="28"/>
          <w:szCs w:val="28"/>
        </w:rPr>
        <w:t xml:space="preserve"> бывший государственный гражданский служащий, желающий заключить с какой-либо организацией трудовой договор или гражданско-правовой договор на выполнение работ или оказание услуг,</w:t>
      </w:r>
    </w:p>
    <w:p w:rsidR="00DC5B81" w:rsidRDefault="008075C9" w:rsidP="00DC5B81">
      <w:pPr>
        <w:pStyle w:val="ConsPlusNormal"/>
        <w:spacing w:line="276" w:lineRule="auto"/>
        <w:ind w:left="-567" w:firstLine="567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proofErr w:type="gramStart"/>
      <w:r w:rsidRPr="008075C9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О</w:t>
      </w:r>
      <w:r w:rsidR="00DC5B81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БЯЗАН</w:t>
      </w:r>
      <w:proofErr w:type="gramEnd"/>
      <w:r w:rsidR="00DC5B81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ПОЛУЧАТЬ СОГЛАСИЕ </w:t>
      </w:r>
    </w:p>
    <w:p w:rsidR="00017475" w:rsidRDefault="00DC5B81" w:rsidP="00DC5B81">
      <w:pPr>
        <w:pStyle w:val="ConsPlusNormal"/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C5B81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8075C9" w:rsidRPr="008075C9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</w:t>
      </w:r>
      <w:r w:rsidR="008075C9" w:rsidRPr="008075C9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 министерства строительства, жилищно-коммунального, дорожного хозяйства и транспорта Оренбургской области и урегулированию конфликта интересов </w:t>
      </w:r>
    </w:p>
    <w:p w:rsidR="00E25C86" w:rsidRDefault="008075C9" w:rsidP="008075C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C9">
        <w:rPr>
          <w:rFonts w:ascii="Times New Roman" w:hAnsi="Times New Roman" w:cs="Times New Roman"/>
          <w:sz w:val="28"/>
          <w:szCs w:val="28"/>
        </w:rPr>
        <w:t>(далее – комиссия по урегулированию конфликта интересов)</w:t>
      </w:r>
    </w:p>
    <w:p w:rsidR="008075C9" w:rsidRDefault="00800C20" w:rsidP="008075C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8075C9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ПРИ ОДНОВРЕМЕННОМ СОБЛЮДЕНИИ </w:t>
      </w:r>
    </w:p>
    <w:p w:rsidR="008075C9" w:rsidRPr="00DF5B9B" w:rsidRDefault="00800C20" w:rsidP="00DF5B9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8075C9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СЛЕДУЮЩИХ УСЛОВИЙ:</w:t>
      </w:r>
    </w:p>
    <w:p w:rsidR="008075C9" w:rsidRPr="008075C9" w:rsidRDefault="008075C9" w:rsidP="008075C9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75C9">
        <w:rPr>
          <w:rFonts w:ascii="Times New Roman" w:hAnsi="Times New Roman" w:cs="Times New Roman"/>
          <w:color w:val="000000" w:themeColor="text1"/>
          <w:sz w:val="28"/>
          <w:szCs w:val="28"/>
        </w:rPr>
        <w:t>если он во время осуществления службы замещал должность, предусматривающую представление сведений о доходах, расходах, об имуществе и обязательствах имущественного характера;</w:t>
      </w:r>
    </w:p>
    <w:p w:rsidR="008075C9" w:rsidRPr="008075C9" w:rsidRDefault="008075C9" w:rsidP="008075C9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75C9">
        <w:rPr>
          <w:rFonts w:ascii="Times New Roman" w:hAnsi="Times New Roman" w:cs="Times New Roman"/>
          <w:color w:val="000000" w:themeColor="text1"/>
          <w:sz w:val="28"/>
          <w:szCs w:val="28"/>
        </w:rPr>
        <w:t>если, замещая такую должность, он осуществлял функции государственного управления в отношении организации, в которую он планирует трудоустроиться;</w:t>
      </w:r>
    </w:p>
    <w:p w:rsidR="008075C9" w:rsidRPr="008075C9" w:rsidRDefault="008075C9" w:rsidP="008075C9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75C9">
        <w:rPr>
          <w:rFonts w:ascii="Times New Roman" w:hAnsi="Times New Roman" w:cs="Times New Roman"/>
          <w:color w:val="000000" w:themeColor="text1"/>
          <w:sz w:val="28"/>
          <w:szCs w:val="28"/>
        </w:rPr>
        <w:t>если стоимость выполняемых работ для организации будет превышать 100 тысяч рублей в месяц (в случае заключения гражданско-правового договора).</w:t>
      </w:r>
    </w:p>
    <w:p w:rsidR="008075C9" w:rsidRPr="008075C9" w:rsidRDefault="00DF5B9B" w:rsidP="008075C9">
      <w:pPr>
        <w:pStyle w:val="ConsPlusNormal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097A5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DA45B8" wp14:editId="0DB190CB">
                <wp:simplePos x="0" y="0"/>
                <wp:positionH relativeFrom="column">
                  <wp:posOffset>127635</wp:posOffset>
                </wp:positionH>
                <wp:positionV relativeFrom="paragraph">
                  <wp:posOffset>71755</wp:posOffset>
                </wp:positionV>
                <wp:extent cx="5972175" cy="2924175"/>
                <wp:effectExtent l="0" t="0" r="28575" b="28575"/>
                <wp:wrapNone/>
                <wp:docPr id="7" name="Прямоугольник с двумя скругленными противолежащими углам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924175"/>
                        </a:xfrm>
                        <a:prstGeom prst="round2Diag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A57" w:rsidRDefault="00DF5B9B" w:rsidP="00097A5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НОРМАТИВНЫЕ ПРАВОВЫЕ АКТЫ</w:t>
                            </w:r>
                            <w:r w:rsidR="00097A57" w:rsidRPr="00097A57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097A57" w:rsidRPr="00075617" w:rsidRDefault="00097A57" w:rsidP="00DF5B9B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75617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статья 12 Федерального закона от 25.12.2008 № 273-ФЗ «О противодействии коррупции»</w:t>
                            </w:r>
                          </w:p>
                          <w:p w:rsidR="00097A57" w:rsidRPr="00075617" w:rsidRDefault="00097A57" w:rsidP="00DF5B9B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75617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часть 3 статьи 17 Федерал</w:t>
                            </w:r>
                            <w:r w:rsidR="00DF5B9B" w:rsidRPr="00075617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ьного </w:t>
                            </w:r>
                            <w:r w:rsidR="00DF5B9B" w:rsidRPr="000D4A1C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закона</w:t>
                            </w:r>
                            <w:r w:rsidR="00DF5B9B" w:rsidRPr="00075617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от 27.07.2004  </w:t>
                            </w:r>
                            <w:r w:rsidRPr="00075617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№ 79-ФЗ «О государственной гражданской службе  Российской Федерации»</w:t>
                            </w:r>
                          </w:p>
                          <w:p w:rsidR="00DF5B9B" w:rsidRPr="00097A57" w:rsidRDefault="00DF5B9B" w:rsidP="00DF5B9B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5617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указ Губернатора Оренбургской области от 08.10.2010 № 214-ук «О должностях государственной</w:t>
                            </w:r>
                            <w:r w:rsidRPr="00075617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75617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гражданской службы Оренбургской области, при увольнении с которых на граждан, замещавших данные</w:t>
                            </w:r>
                            <w:r w:rsidRPr="00075617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75617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должности, распространяются ограничения, установленные Указом Президента Российской</w:t>
                            </w:r>
                            <w:r w:rsidRPr="00075617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75617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Федерации от 21 июля 2010 года</w:t>
                            </w:r>
                            <w:r w:rsidRPr="00075617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75617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№</w:t>
                            </w:r>
                            <w:r w:rsidRPr="00075617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925»</w:t>
                            </w:r>
                          </w:p>
                          <w:p w:rsidR="00097A57" w:rsidRPr="00097A57" w:rsidRDefault="00097A57" w:rsidP="00097A5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97A57" w:rsidRPr="00097A57" w:rsidRDefault="00097A57" w:rsidP="00097A57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7" o:spid="_x0000_s1027" style="position:absolute;left:0;text-align:left;margin-left:10.05pt;margin-top:5.65pt;width:470.25pt;height:23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72175,2924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" adj="-11796480,,5400" path="m487372,l5972175,r,l5972175,2436803v,269168,-218204,487372,-487372,487372l,2924175r,l,487372c,218204,218204,,487372,xe" fillcolor="white [3201]" strokecolor="#4f81bd [3204]" strokeweight="2pt">
                <v:stroke dashstyle="3 1" joinstyle="miter"/>
                <v:formulas/>
                <v:path arrowok="t" o:connecttype="custom" o:connectlocs="487372,0;5972175,0;5972175,0;5972175,2436803;5484803,2924175;0,2924175;0,2924175;0,487372;487372,0" o:connectangles="0,0,0,0,0,0,0,0,0" textboxrect="0,0,5972175,2924175"/>
                <v:textbox>
                  <w:txbxContent>
                    <w:p w:rsidR="00097A57" w:rsidRDefault="00DF5B9B" w:rsidP="00097A57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НОРМАТИВНЫЕ ПРАВОВЫЕ АКТЫ</w:t>
                      </w:r>
                      <w:r w:rsidR="00097A57" w:rsidRPr="00097A57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:rsidR="00097A57" w:rsidRPr="00075617" w:rsidRDefault="00097A57" w:rsidP="00DF5B9B">
                      <w:pPr>
                        <w:pStyle w:val="aa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075617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статья 12 Федерального закона от 25.12.2008 № 273-ФЗ «О противодействии коррупции»</w:t>
                      </w:r>
                    </w:p>
                    <w:p w:rsidR="00097A57" w:rsidRPr="00075617" w:rsidRDefault="00097A57" w:rsidP="00DF5B9B">
                      <w:pPr>
                        <w:pStyle w:val="aa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075617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часть 3 статьи 17 Федерал</w:t>
                      </w:r>
                      <w:r w:rsidR="00DF5B9B" w:rsidRPr="00075617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 xml:space="preserve">ьного </w:t>
                      </w:r>
                      <w:r w:rsidR="00DF5B9B" w:rsidRPr="000D4A1C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закона</w:t>
                      </w:r>
                      <w:r w:rsidR="00DF5B9B" w:rsidRPr="00075617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 xml:space="preserve"> от 27.07.2004  </w:t>
                      </w:r>
                      <w:r w:rsidRPr="00075617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№ 79-ФЗ «О государственной гражданской службе  Российской Федерации»</w:t>
                      </w:r>
                    </w:p>
                    <w:p w:rsidR="00DF5B9B" w:rsidRPr="00097A57" w:rsidRDefault="00DF5B9B" w:rsidP="00DF5B9B">
                      <w:pPr>
                        <w:pStyle w:val="aa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075617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указ Губернатора Оренбургской области от 08.10.2010 № 214-ук «О должностях государственной</w:t>
                      </w:r>
                      <w:r w:rsidRPr="00075617">
                        <w:rPr>
                          <w:rFonts w:ascii="Times New Roman" w:hAnsi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075617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гражданской службы Оренбургской области, при увольнении с которых на граждан, замещавших данные</w:t>
                      </w:r>
                      <w:r w:rsidRPr="00075617">
                        <w:rPr>
                          <w:rFonts w:ascii="Times New Roman" w:hAnsi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075617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должности, распространяются ограничения, установленные Указом Президента Российской</w:t>
                      </w:r>
                      <w:r w:rsidRPr="00075617">
                        <w:rPr>
                          <w:rFonts w:ascii="Times New Roman" w:hAnsi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075617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Федерации от 21 июля 2010 года</w:t>
                      </w:r>
                      <w:r w:rsidRPr="00075617">
                        <w:rPr>
                          <w:rFonts w:ascii="Times New Roman" w:hAnsi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075617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№</w:t>
                      </w:r>
                      <w:r w:rsidRPr="00075617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925»</w:t>
                      </w:r>
                    </w:p>
                    <w:p w:rsidR="00097A57" w:rsidRPr="00097A57" w:rsidRDefault="00097A57" w:rsidP="00097A57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97A57" w:rsidRPr="00097A57" w:rsidRDefault="00097A57" w:rsidP="00097A57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7A57" w:rsidRDefault="00097A57">
      <w:pPr>
        <w:rPr>
          <w:rFonts w:ascii="Times New Roman" w:hAnsi="Times New Roman"/>
        </w:rPr>
      </w:pPr>
    </w:p>
    <w:p w:rsidR="00097A57" w:rsidRPr="00097A57" w:rsidRDefault="00097A57" w:rsidP="00097A57">
      <w:pPr>
        <w:rPr>
          <w:rFonts w:ascii="Times New Roman" w:hAnsi="Times New Roman"/>
        </w:rPr>
      </w:pPr>
    </w:p>
    <w:p w:rsidR="00097A57" w:rsidRPr="00097A57" w:rsidRDefault="00097A57" w:rsidP="00097A57">
      <w:pPr>
        <w:rPr>
          <w:rFonts w:ascii="Times New Roman" w:hAnsi="Times New Roman"/>
        </w:rPr>
      </w:pPr>
    </w:p>
    <w:p w:rsidR="00097A57" w:rsidRPr="00097A57" w:rsidRDefault="00097A57" w:rsidP="00097A57">
      <w:pPr>
        <w:rPr>
          <w:rFonts w:ascii="Times New Roman" w:hAnsi="Times New Roman"/>
        </w:rPr>
      </w:pPr>
    </w:p>
    <w:p w:rsidR="00097A57" w:rsidRPr="00097A57" w:rsidRDefault="00097A57" w:rsidP="00097A57">
      <w:pPr>
        <w:rPr>
          <w:rFonts w:ascii="Times New Roman" w:hAnsi="Times New Roman"/>
        </w:rPr>
      </w:pPr>
    </w:p>
    <w:p w:rsidR="00097A57" w:rsidRPr="00097A57" w:rsidRDefault="00097A57" w:rsidP="00097A57">
      <w:pPr>
        <w:rPr>
          <w:rFonts w:ascii="Times New Roman" w:hAnsi="Times New Roman"/>
        </w:rPr>
      </w:pPr>
    </w:p>
    <w:p w:rsidR="00097A57" w:rsidRDefault="00097A57" w:rsidP="00097A57">
      <w:pPr>
        <w:rPr>
          <w:rFonts w:ascii="Times New Roman" w:hAnsi="Times New Roman"/>
        </w:rPr>
      </w:pPr>
    </w:p>
    <w:p w:rsidR="000D4A1C" w:rsidRDefault="000D4A1C" w:rsidP="000756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075617" w:rsidRPr="00075617" w:rsidRDefault="00075617" w:rsidP="00075617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CFF934" wp14:editId="6E980366">
                <wp:simplePos x="0" y="0"/>
                <wp:positionH relativeFrom="column">
                  <wp:posOffset>241935</wp:posOffset>
                </wp:positionH>
                <wp:positionV relativeFrom="paragraph">
                  <wp:posOffset>108585</wp:posOffset>
                </wp:positionV>
                <wp:extent cx="5686425" cy="733425"/>
                <wp:effectExtent l="57150" t="38100" r="85725" b="10477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617" w:rsidRPr="00075617" w:rsidRDefault="00075617" w:rsidP="000756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075617"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ФУНКЦИИ ГОСУДАРСТВЕННОГО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8" style="position:absolute;margin-left:19.05pt;margin-top:8.55pt;width:447.7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75617" w:rsidRPr="00075617" w:rsidRDefault="00075617" w:rsidP="00075617">
                      <w:pPr>
                        <w:jc w:val="center"/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075617"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ФУНКЦИИ ГОСУДАРСТВЕННОГО УПРАВЛЕНИЯ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075617" w:rsidRDefault="00075617" w:rsidP="00075617">
      <w:pPr>
        <w:jc w:val="both"/>
        <w:rPr>
          <w:rFonts w:ascii="Times New Roman" w:hAnsi="Times New Roman"/>
          <w:sz w:val="28"/>
          <w:szCs w:val="28"/>
        </w:rPr>
      </w:pPr>
    </w:p>
    <w:p w:rsidR="00075617" w:rsidRDefault="00075617" w:rsidP="00075617">
      <w:pPr>
        <w:jc w:val="both"/>
        <w:rPr>
          <w:rFonts w:ascii="Times New Roman" w:hAnsi="Times New Roman"/>
          <w:sz w:val="28"/>
          <w:szCs w:val="28"/>
        </w:rPr>
      </w:pPr>
    </w:p>
    <w:p w:rsidR="00075617" w:rsidRPr="00075617" w:rsidRDefault="00075617" w:rsidP="00075617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4A1C">
        <w:rPr>
          <w:rFonts w:ascii="Times New Roman" w:hAnsi="Times New Roman"/>
          <w:b/>
          <w:sz w:val="28"/>
          <w:szCs w:val="28"/>
        </w:rPr>
        <w:t>Ф</w:t>
      </w:r>
      <w:r w:rsidRPr="000D4A1C">
        <w:rPr>
          <w:rFonts w:ascii="Times New Roman" w:hAnsi="Times New Roman"/>
          <w:b/>
          <w:sz w:val="28"/>
          <w:szCs w:val="28"/>
        </w:rPr>
        <w:t>ункции государственного</w:t>
      </w:r>
      <w:r w:rsidRPr="000D4A1C">
        <w:rPr>
          <w:rFonts w:ascii="Times New Roman" w:hAnsi="Times New Roman"/>
          <w:b/>
          <w:sz w:val="28"/>
          <w:szCs w:val="28"/>
        </w:rPr>
        <w:t xml:space="preserve"> </w:t>
      </w:r>
      <w:r w:rsidRPr="000D4A1C">
        <w:rPr>
          <w:rFonts w:ascii="Times New Roman" w:hAnsi="Times New Roman"/>
          <w:b/>
          <w:sz w:val="28"/>
          <w:szCs w:val="28"/>
        </w:rPr>
        <w:t>управления</w:t>
      </w:r>
      <w:r w:rsidRPr="00075617">
        <w:rPr>
          <w:rFonts w:ascii="Times New Roman" w:hAnsi="Times New Roman"/>
          <w:sz w:val="28"/>
          <w:szCs w:val="28"/>
        </w:rPr>
        <w:t xml:space="preserve"> организацией представляют собой полномочия госу</w:t>
      </w:r>
      <w:r>
        <w:rPr>
          <w:rFonts w:ascii="Times New Roman" w:hAnsi="Times New Roman"/>
          <w:sz w:val="28"/>
          <w:szCs w:val="28"/>
        </w:rPr>
        <w:t xml:space="preserve">дарственного </w:t>
      </w:r>
      <w:r w:rsidRPr="00075617">
        <w:rPr>
          <w:rFonts w:ascii="Times New Roman" w:hAnsi="Times New Roman"/>
          <w:sz w:val="28"/>
          <w:szCs w:val="28"/>
        </w:rPr>
        <w:t>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  <w:proofErr w:type="gramEnd"/>
    </w:p>
    <w:p w:rsidR="00075617" w:rsidRDefault="005B6B1D" w:rsidP="00075617">
      <w:pPr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>
        <w:rPr>
          <w:rFonts w:ascii="Times New Roman" w:hAnsi="Times New Roman"/>
          <w:b/>
          <w:color w:val="943634" w:themeColor="accent2" w:themeShade="BF"/>
          <w:sz w:val="28"/>
          <w:szCs w:val="28"/>
        </w:rPr>
        <w:t xml:space="preserve">Осуществление </w:t>
      </w:r>
      <w:r w:rsidR="00075617" w:rsidRPr="00075617">
        <w:rPr>
          <w:rFonts w:ascii="Times New Roman" w:hAnsi="Times New Roman"/>
          <w:b/>
          <w:color w:val="943634" w:themeColor="accent2" w:themeShade="BF"/>
          <w:sz w:val="28"/>
          <w:szCs w:val="28"/>
        </w:rPr>
        <w:t>функ</w:t>
      </w:r>
      <w:r>
        <w:rPr>
          <w:rFonts w:ascii="Times New Roman" w:hAnsi="Times New Roman"/>
          <w:b/>
          <w:color w:val="943634" w:themeColor="accent2" w:themeShade="BF"/>
          <w:sz w:val="28"/>
          <w:szCs w:val="28"/>
        </w:rPr>
        <w:t>ций государственного управления</w:t>
      </w:r>
      <w:r w:rsidR="00075617">
        <w:rPr>
          <w:rFonts w:ascii="Times New Roman" w:hAnsi="Times New Roman"/>
          <w:b/>
          <w:color w:val="943634" w:themeColor="accent2" w:themeShade="BF"/>
          <w:sz w:val="28"/>
          <w:szCs w:val="28"/>
        </w:rPr>
        <w:t>:</w:t>
      </w:r>
      <w:r w:rsidR="00075617" w:rsidRPr="00075617">
        <w:rPr>
          <w:rFonts w:ascii="Times New Roman" w:hAnsi="Times New Roman"/>
          <w:b/>
          <w:color w:val="943634" w:themeColor="accent2" w:themeShade="BF"/>
          <w:sz w:val="28"/>
          <w:szCs w:val="28"/>
        </w:rPr>
        <w:t xml:space="preserve"> </w:t>
      </w:r>
    </w:p>
    <w:p w:rsidR="00075617" w:rsidRPr="00075617" w:rsidRDefault="00075617" w:rsidP="00075617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075617">
        <w:rPr>
          <w:rFonts w:ascii="Times New Roman" w:hAnsi="Times New Roman"/>
          <w:sz w:val="28"/>
          <w:szCs w:val="28"/>
        </w:rPr>
        <w:t>размещение заказов на поставку товаров, выполнение работ и оказание услуг для государственных нужд, в том числе участие в работе комиссии по размещению заказов;</w:t>
      </w:r>
    </w:p>
    <w:p w:rsidR="00075617" w:rsidRPr="00075617" w:rsidRDefault="00075617" w:rsidP="00075617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075617">
        <w:rPr>
          <w:rFonts w:ascii="Times New Roman" w:hAnsi="Times New Roman"/>
          <w:sz w:val="28"/>
          <w:szCs w:val="28"/>
        </w:rPr>
        <w:t>осуществление государственного надзора и контроля;</w:t>
      </w:r>
    </w:p>
    <w:p w:rsidR="00075617" w:rsidRPr="00075617" w:rsidRDefault="000D4A1C" w:rsidP="00075617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</w:t>
      </w:r>
      <w:r w:rsidR="00075617" w:rsidRPr="00075617">
        <w:rPr>
          <w:rFonts w:ascii="Times New Roman" w:hAnsi="Times New Roman"/>
          <w:sz w:val="28"/>
          <w:szCs w:val="28"/>
        </w:rPr>
        <w:t xml:space="preserve">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075617" w:rsidRPr="00075617" w:rsidRDefault="000D4A1C" w:rsidP="00075617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</w:t>
      </w:r>
      <w:r w:rsidR="00075617" w:rsidRPr="00075617">
        <w:rPr>
          <w:rFonts w:ascii="Times New Roman" w:hAnsi="Times New Roman"/>
          <w:sz w:val="28"/>
          <w:szCs w:val="28"/>
        </w:rPr>
        <w:t xml:space="preserve"> продажи приватизируемого государственного имущества, иного имущества, а также права на заключение договоров аренды земельных участков, находящихся в государственной собственности;</w:t>
      </w:r>
    </w:p>
    <w:p w:rsidR="00075617" w:rsidRPr="00075617" w:rsidRDefault="000D4A1C" w:rsidP="00075617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</w:t>
      </w:r>
      <w:r w:rsidR="00075617" w:rsidRPr="00075617">
        <w:rPr>
          <w:rFonts w:ascii="Times New Roman" w:hAnsi="Times New Roman"/>
          <w:sz w:val="28"/>
          <w:szCs w:val="28"/>
        </w:rPr>
        <w:t xml:space="preserve">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075617" w:rsidRPr="00075617" w:rsidRDefault="000D4A1C" w:rsidP="00075617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</w:t>
      </w:r>
      <w:r w:rsidR="00075617" w:rsidRPr="00075617">
        <w:rPr>
          <w:rFonts w:ascii="Times New Roman" w:hAnsi="Times New Roman"/>
          <w:sz w:val="28"/>
          <w:szCs w:val="28"/>
        </w:rPr>
        <w:t xml:space="preserve"> и принятие решений об отсрочке уплаты налогов и сборов; </w:t>
      </w:r>
    </w:p>
    <w:p w:rsidR="00075617" w:rsidRPr="00075617" w:rsidRDefault="00075617" w:rsidP="00075617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075617">
        <w:rPr>
          <w:rFonts w:ascii="Times New Roman" w:hAnsi="Times New Roman"/>
          <w:sz w:val="28"/>
          <w:szCs w:val="28"/>
        </w:rPr>
        <w:t>лицензирование отдельных видов деятельности, выдача разрешений на отдельные виды работ и иные действия;</w:t>
      </w:r>
    </w:p>
    <w:p w:rsidR="00075617" w:rsidRPr="00075617" w:rsidRDefault="00075617" w:rsidP="00075617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075617">
        <w:rPr>
          <w:rFonts w:ascii="Times New Roman" w:hAnsi="Times New Roman"/>
          <w:sz w:val="28"/>
          <w:szCs w:val="28"/>
        </w:rPr>
        <w:t>проведение государственной экспертизы и выдача заключений;</w:t>
      </w:r>
    </w:p>
    <w:p w:rsidR="00075617" w:rsidRPr="00075617" w:rsidRDefault="00075617" w:rsidP="00075617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075617">
        <w:rPr>
          <w:rFonts w:ascii="Times New Roman" w:hAnsi="Times New Roman"/>
          <w:sz w:val="28"/>
          <w:szCs w:val="28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075617" w:rsidRDefault="00075617" w:rsidP="00075617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075617">
        <w:rPr>
          <w:rFonts w:ascii="Times New Roman" w:hAnsi="Times New Roman"/>
          <w:sz w:val="28"/>
          <w:szCs w:val="28"/>
        </w:rPr>
        <w:t>представление в судебных органах прав и законных интересов Российской Федерации, субъектов Российской Федерации и др.</w:t>
      </w:r>
    </w:p>
    <w:p w:rsidR="00D607DD" w:rsidRDefault="00D607DD" w:rsidP="00D607DD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BE3F45" w:rsidRPr="00075617" w:rsidRDefault="00BE3F45" w:rsidP="00BE3F4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51589" wp14:editId="4AD8129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6057900" cy="1019175"/>
                <wp:effectExtent l="0" t="0" r="19050" b="28575"/>
                <wp:wrapNone/>
                <wp:docPr id="17" name="Прямоугольник с двумя скругленными противолежащими углами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19175"/>
                        </a:xfrm>
                        <a:prstGeom prst="round2Diag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F45" w:rsidRDefault="00BE3F45" w:rsidP="00BE3F4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E3F4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НОРМАТИВНЫЕ ПРАВОВЫЕ АКТЫ:</w:t>
                            </w:r>
                          </w:p>
                          <w:p w:rsidR="00BE3F45" w:rsidRPr="000D4A1C" w:rsidRDefault="00BE3F45" w:rsidP="000D4A1C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D4A1C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часть 4 статьи 1 Федерального закона от 25.12.2008 № 273-ФЗ «О противодействии коррупции»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17" o:spid="_x0000_s1029" style="position:absolute;left:0;text-align:left;margin-left:4.05pt;margin-top:5.85pt;width:477pt;height:8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57900,1019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" adj="-11796480,,5400" path="m169866,l6057900,r,l6057900,849309v,93814,-76052,169866,-169866,169866l,1019175r,l,169866c,76052,76052,,169866,xe" fillcolor="white [3201]" strokecolor="#4f81bd [3204]" strokeweight="2pt">
                <v:stroke dashstyle="3 1" joinstyle="miter"/>
                <v:formulas/>
                <v:path arrowok="t" o:connecttype="custom" o:connectlocs="169866,0;6057900,0;6057900,0;6057900,849309;5888034,1019175;0,1019175;0,1019175;0,169866;169866,0" o:connectangles="0,0,0,0,0,0,0,0,0" textboxrect="0,0,6057900,1019175"/>
                <v:textbox>
                  <w:txbxContent>
                    <w:p w:rsidR="00BE3F45" w:rsidRDefault="00BE3F45" w:rsidP="00BE3F4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E3F45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НОРМАТИВНЫЕ ПРАВОВЫЕ АКТЫ:</w:t>
                      </w:r>
                    </w:p>
                    <w:p w:rsidR="00BE3F45" w:rsidRPr="000D4A1C" w:rsidRDefault="00BE3F45" w:rsidP="000D4A1C">
                      <w:pPr>
                        <w:pStyle w:val="aa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0D4A1C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часть 4 статьи 1 Федерального закона от 25.12.2008 № 273-ФЗ «О противодействии коррупции»</w:t>
                      </w:r>
                    </w:p>
                  </w:txbxContent>
                </v:textbox>
              </v:shape>
            </w:pict>
          </mc:Fallback>
        </mc:AlternateContent>
      </w:r>
    </w:p>
    <w:p w:rsidR="00075617" w:rsidRDefault="00075617" w:rsidP="00075617">
      <w:pPr>
        <w:rPr>
          <w:rFonts w:ascii="Times New Roman" w:hAnsi="Times New Roman"/>
        </w:rPr>
      </w:pPr>
    </w:p>
    <w:tbl>
      <w:tblPr>
        <w:tblW w:w="5580" w:type="dxa"/>
        <w:tblInd w:w="4068" w:type="dxa"/>
        <w:tblLayout w:type="fixed"/>
        <w:tblLook w:val="0000" w:firstRow="0" w:lastRow="0" w:firstColumn="0" w:lastColumn="0" w:noHBand="0" w:noVBand="0"/>
      </w:tblPr>
      <w:tblGrid>
        <w:gridCol w:w="5580"/>
      </w:tblGrid>
      <w:tr w:rsidR="00DF5B9B" w:rsidRPr="00DF5B9B" w:rsidTr="000D4A1C">
        <w:tblPrEx>
          <w:tblCellMar>
            <w:top w:w="0" w:type="dxa"/>
            <w:bottom w:w="0" w:type="dxa"/>
          </w:tblCellMar>
        </w:tblPrEx>
        <w:trPr>
          <w:trHeight w:val="3685"/>
        </w:trPr>
        <w:tc>
          <w:tcPr>
            <w:tcW w:w="5580" w:type="dxa"/>
          </w:tcPr>
          <w:p w:rsidR="00DF5B9B" w:rsidRPr="00DF5B9B" w:rsidRDefault="000D4A1C" w:rsidP="00DF5B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-2626995</wp:posOffset>
                      </wp:positionH>
                      <wp:positionV relativeFrom="paragraph">
                        <wp:posOffset>-196215</wp:posOffset>
                      </wp:positionV>
                      <wp:extent cx="2324100" cy="1285875"/>
                      <wp:effectExtent l="57150" t="38100" r="76200" b="104775"/>
                      <wp:wrapNone/>
                      <wp:docPr id="18" name="Прямоугольник с двумя скругленными противолежащими углами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285875"/>
                              </a:xfrm>
                              <a:prstGeom prst="round2DiagRect">
                                <a:avLst/>
                              </a:prstGeom>
                              <a:solidFill>
                                <a:srgbClr val="F0F5FA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393F" w:rsidRDefault="000D4A1C" w:rsidP="006839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D4A1C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ФОРМА ОБРАЩЕНИЯ</w:t>
                                  </w:r>
                                </w:p>
                                <w:p w:rsidR="0068393F" w:rsidRPr="007753C3" w:rsidRDefault="0068393F" w:rsidP="00302C5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7753C3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(размещена на официальном сайте министерства </w:t>
                                  </w:r>
                                  <w:hyperlink r:id="rId10" w:history="1">
                                    <w:r w:rsidR="007753C3" w:rsidRPr="0080335F">
                                      <w:rPr>
                                        <w:rStyle w:val="a9"/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www.minstroyoren.orb.ru</w:t>
                                    </w:r>
                                  </w:hyperlink>
                                  <w:r w:rsidR="00302C5C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753C3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в </w:t>
                                  </w:r>
                                  <w:r w:rsidR="007753C3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разделе «Противодействие коррупции»</w:t>
                                  </w:r>
                                  <w:proofErr w:type="gramEnd"/>
                                </w:p>
                                <w:p w:rsidR="0068393F" w:rsidRPr="000D4A1C" w:rsidRDefault="0068393F" w:rsidP="000D4A1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с двумя скругленными противолежащими углами 18" o:spid="_x0000_s1030" style="position:absolute;left:0;text-align:left;margin-left:-206.85pt;margin-top:-15.45pt;width:183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285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" adj="-11796480,,5400" path="m214317,l2324100,r,l2324100,1071558v,118364,-95953,214317,-214317,214317l,1285875r,l,214317c,95953,95953,,214317,xe" fillcolor="#f0f5fa" strokecolor="#4579b8 [3044]">
                      <v:stroke joinstyle="miter"/>
                      <v:shadow on="t" color="black" opacity="24903f" origin=",.5" offset="0,.55556mm"/>
                      <v:formulas/>
                      <v:path arrowok="t" o:connecttype="custom" o:connectlocs="214317,0;2324100,0;2324100,0;2324100,1071558;2109783,1285875;0,1285875;0,1285875;0,214317;214317,0" o:connectangles="0,0,0,0,0,0,0,0,0" textboxrect="0,0,2324100,1285875"/>
                      <v:textbox>
                        <w:txbxContent>
                          <w:p w:rsidR="0068393F" w:rsidRDefault="000D4A1C" w:rsidP="006839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4A1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ФОРМА ОБРАЩЕНИЯ</w:t>
                            </w:r>
                          </w:p>
                          <w:p w:rsidR="0068393F" w:rsidRPr="007753C3" w:rsidRDefault="0068393F" w:rsidP="00302C5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753C3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(размещена на официальном сайте министерства </w:t>
                            </w:r>
                            <w:hyperlink r:id="rId11" w:history="1">
                              <w:r w:rsidR="007753C3" w:rsidRPr="0080335F">
                                <w:rPr>
                                  <w:rStyle w:val="a9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www.minstroyoren.orb.ru</w:t>
                              </w:r>
                            </w:hyperlink>
                            <w:r w:rsidR="00302C5C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53C3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в </w:t>
                            </w:r>
                            <w:r w:rsidR="007753C3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разделе «Противодействие коррупции»</w:t>
                            </w:r>
                            <w:proofErr w:type="gramEnd"/>
                          </w:p>
                          <w:p w:rsidR="0068393F" w:rsidRPr="000D4A1C" w:rsidRDefault="0068393F" w:rsidP="000D4A1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5B9B" w:rsidRPr="00DF5B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Председателю комиссии по соблюдению требований к служебному поведению государственных гражданских служащих </w:t>
            </w:r>
            <w:r w:rsidR="00DF5B9B" w:rsidRPr="00DF5B9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министерства строительства, жилищно-коммунального, дорожного хозяйства и транспорта Оренбургской области</w:t>
            </w:r>
            <w:r w:rsidR="00DF5B9B" w:rsidRPr="00DF5B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урегулированию конфликта интересов</w:t>
            </w:r>
          </w:p>
          <w:p w:rsidR="00DF5B9B" w:rsidRPr="00DF5B9B" w:rsidRDefault="00DF5B9B" w:rsidP="00DF5B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DF5B9B" w:rsidRPr="00DF5B9B" w:rsidRDefault="00DF5B9B" w:rsidP="00DF5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</w:t>
            </w:r>
          </w:p>
          <w:p w:rsidR="00DF5B9B" w:rsidRPr="00DF5B9B" w:rsidRDefault="00DF5B9B" w:rsidP="00DF5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(Ф.И.О.)</w:t>
            </w:r>
          </w:p>
          <w:p w:rsidR="00DF5B9B" w:rsidRPr="00DF5B9B" w:rsidRDefault="00DF5B9B" w:rsidP="00DF5B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B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Pr="00DF5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5B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</w:t>
            </w:r>
          </w:p>
          <w:p w:rsidR="00DF5B9B" w:rsidRPr="00DF5B9B" w:rsidRDefault="00DF5B9B" w:rsidP="00DF5B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B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</w:t>
            </w:r>
          </w:p>
          <w:p w:rsidR="00DF5B9B" w:rsidRPr="00DF5B9B" w:rsidRDefault="00DF5B9B" w:rsidP="00DF5B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B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</w:t>
            </w:r>
          </w:p>
          <w:p w:rsidR="00DF5B9B" w:rsidRPr="00DF5B9B" w:rsidRDefault="00DF5B9B" w:rsidP="00DF5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DF5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(Ф.И.О. гражданина, адрес проживания (регистрации), </w:t>
            </w:r>
            <w:proofErr w:type="gramEnd"/>
          </w:p>
          <w:p w:rsidR="00DF5B9B" w:rsidRPr="00DF5B9B" w:rsidRDefault="00DF5B9B" w:rsidP="00DF5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контактного телефона)</w:t>
            </w:r>
          </w:p>
        </w:tc>
      </w:tr>
    </w:tbl>
    <w:p w:rsidR="00DF5B9B" w:rsidRPr="00DF5B9B" w:rsidRDefault="00DF5B9B" w:rsidP="00DF5B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5B9B" w:rsidRPr="00DF5B9B" w:rsidRDefault="00DF5B9B" w:rsidP="00DF5B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5B9B" w:rsidRPr="00DF5B9B" w:rsidRDefault="00DF5B9B" w:rsidP="00DF5B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B9B">
        <w:rPr>
          <w:rFonts w:ascii="Times New Roman" w:eastAsia="Times New Roman" w:hAnsi="Times New Roman"/>
          <w:sz w:val="28"/>
          <w:szCs w:val="28"/>
          <w:lang w:eastAsia="ru-RU"/>
        </w:rPr>
        <w:t>Обращение</w:t>
      </w:r>
    </w:p>
    <w:p w:rsidR="00DF5B9B" w:rsidRPr="00DF5B9B" w:rsidRDefault="00DF5B9B" w:rsidP="00DF5B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B9B">
        <w:rPr>
          <w:rFonts w:ascii="Times New Roman" w:eastAsia="Times New Roman" w:hAnsi="Times New Roman"/>
          <w:sz w:val="28"/>
          <w:szCs w:val="28"/>
          <w:lang w:eastAsia="ru-RU"/>
        </w:rPr>
        <w:t xml:space="preserve">о даче согласия на замещение на условиях трудового договора должности </w:t>
      </w:r>
    </w:p>
    <w:p w:rsidR="00DF5B9B" w:rsidRPr="00DF5B9B" w:rsidRDefault="00DF5B9B" w:rsidP="00DF5B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B9B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коммерческой или некоммерческой организации либо выполнение работы (оказание услуги) в течение месяца стоимостью более ста тысяч рублей </w:t>
      </w:r>
    </w:p>
    <w:p w:rsidR="00DF5B9B" w:rsidRPr="00DF5B9B" w:rsidRDefault="00DF5B9B" w:rsidP="00DF5B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B9B">
        <w:rPr>
          <w:rFonts w:ascii="Times New Roman" w:eastAsia="Times New Roman" w:hAnsi="Times New Roman"/>
          <w:sz w:val="28"/>
          <w:szCs w:val="28"/>
          <w:lang w:eastAsia="ru-RU"/>
        </w:rPr>
        <w:t>на условиях гражданско-правового договора в коммерческой или некоммерческой организации</w:t>
      </w:r>
    </w:p>
    <w:p w:rsidR="00DF5B9B" w:rsidRPr="00DF5B9B" w:rsidRDefault="00DF5B9B" w:rsidP="00DF5B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5B9B" w:rsidRPr="00DF5B9B" w:rsidRDefault="00DF5B9B" w:rsidP="00DF5B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B9B">
        <w:rPr>
          <w:rFonts w:ascii="Times New Roman" w:eastAsia="Times New Roman" w:hAnsi="Times New Roman"/>
          <w:sz w:val="28"/>
          <w:szCs w:val="28"/>
          <w:lang w:eastAsia="ru-RU"/>
        </w:rPr>
        <w:t xml:space="preserve">Я, </w:t>
      </w:r>
      <w:r w:rsidRPr="00DF5B9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____________________________________________________________________,</w:t>
      </w:r>
    </w:p>
    <w:p w:rsidR="00DF5B9B" w:rsidRPr="00DF5B9B" w:rsidRDefault="00DF5B9B" w:rsidP="00DF5B9B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5B9B">
        <w:rPr>
          <w:rFonts w:ascii="Times New Roman" w:eastAsia="Times New Roman" w:hAnsi="Times New Roman"/>
          <w:sz w:val="20"/>
          <w:szCs w:val="20"/>
          <w:lang w:eastAsia="ru-RU"/>
        </w:rPr>
        <w:t>(Ф.И.О.)</w:t>
      </w:r>
    </w:p>
    <w:p w:rsidR="00DF5B9B" w:rsidRPr="00DF5B9B" w:rsidRDefault="00DF5B9B" w:rsidP="00DF5B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F5B9B">
        <w:rPr>
          <w:rFonts w:ascii="Times New Roman" w:eastAsia="Times New Roman" w:hAnsi="Times New Roman"/>
          <w:sz w:val="28"/>
          <w:szCs w:val="28"/>
          <w:lang w:eastAsia="ru-RU"/>
        </w:rPr>
        <w:t>замещавший</w:t>
      </w:r>
      <w:proofErr w:type="gramEnd"/>
      <w:r w:rsidRPr="00DF5B9B">
        <w:rPr>
          <w:rFonts w:ascii="Times New Roman" w:eastAsia="Times New Roman" w:hAnsi="Times New Roman"/>
          <w:sz w:val="28"/>
          <w:szCs w:val="28"/>
          <w:lang w:eastAsia="ru-RU"/>
        </w:rPr>
        <w:t xml:space="preserve">  должность государственной гражданской службы</w:t>
      </w:r>
      <w:r w:rsidRPr="00DF5B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5B9B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F5B9B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F5B9B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F5B9B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F5B9B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F5B9B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F5B9B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F5B9B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F5B9B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F5B9B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F5B9B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F5B9B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F5B9B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F5B9B">
        <w:rPr>
          <w:rFonts w:ascii="Times New Roman" w:eastAsia="Times New Roman" w:hAnsi="Times New Roman"/>
          <w:sz w:val="24"/>
          <w:szCs w:val="24"/>
          <w:lang w:eastAsia="ru-RU"/>
        </w:rPr>
        <w:softHyphen/>
        <w:t>_____________</w:t>
      </w:r>
    </w:p>
    <w:p w:rsidR="00DF5B9B" w:rsidRPr="00DF5B9B" w:rsidRDefault="00DF5B9B" w:rsidP="00DF5B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B9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F5B9B" w:rsidRPr="00DF5B9B" w:rsidRDefault="00DF5B9B" w:rsidP="00DF5B9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5B9B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должности)</w:t>
      </w:r>
    </w:p>
    <w:p w:rsidR="00DF5B9B" w:rsidRPr="00DF5B9B" w:rsidRDefault="00DF5B9B" w:rsidP="00DF5B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B9B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</w:t>
      </w:r>
      <w:proofErr w:type="gramStart"/>
      <w:r w:rsidRPr="00DF5B9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DF5B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5B9B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DF5B9B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______ </w:t>
      </w:r>
      <w:proofErr w:type="gramStart"/>
      <w:r w:rsidRPr="00DF5B9B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Pr="00DF5B9B">
        <w:rPr>
          <w:rFonts w:ascii="Times New Roman" w:eastAsia="Times New Roman" w:hAnsi="Times New Roman"/>
          <w:sz w:val="28"/>
          <w:szCs w:val="28"/>
          <w:lang w:eastAsia="ru-RU"/>
        </w:rPr>
        <w:t xml:space="preserve"> ______, в соответствии со статьей 12 Федерального закона от 25.12.2008 № 273-ФЗ «О противодействии коррупции», прошу дать согласие на замещение должности____________________________________</w:t>
      </w:r>
    </w:p>
    <w:p w:rsidR="00DF5B9B" w:rsidRPr="00DF5B9B" w:rsidRDefault="00DF5B9B" w:rsidP="00DF5B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B9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F5B9B" w:rsidRPr="00DF5B9B" w:rsidRDefault="00DF5B9B" w:rsidP="00DF5B9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5B9B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должности, которую гражданин планирует замещать)</w:t>
      </w:r>
    </w:p>
    <w:p w:rsidR="00DF5B9B" w:rsidRPr="00DF5B9B" w:rsidRDefault="00DF5B9B" w:rsidP="00DF5B9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5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F5B9B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___________________________________________________________________________________________</w:t>
      </w:r>
    </w:p>
    <w:p w:rsidR="00DF5B9B" w:rsidRPr="00DF5B9B" w:rsidRDefault="00DF5B9B" w:rsidP="00DF5B9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5B9B">
        <w:rPr>
          <w:rFonts w:ascii="Times New Roman" w:eastAsia="Times New Roman" w:hAnsi="Times New Roman"/>
          <w:sz w:val="20"/>
          <w:szCs w:val="20"/>
          <w:lang w:eastAsia="ru-RU"/>
        </w:rPr>
        <w:t>(наименование коммерческой или некоммерческой организации)</w:t>
      </w:r>
    </w:p>
    <w:p w:rsidR="00DF5B9B" w:rsidRPr="00DF5B9B" w:rsidRDefault="00DF5B9B" w:rsidP="00DF5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B9B">
        <w:rPr>
          <w:rFonts w:ascii="Times New Roman" w:eastAsia="Times New Roman" w:hAnsi="Times New Roman"/>
          <w:sz w:val="28"/>
          <w:szCs w:val="28"/>
          <w:lang w:eastAsia="ru-RU"/>
        </w:rPr>
        <w:t>либо на выполнение  работы (оказание услуги) на условиях гражданско-правового договора</w:t>
      </w:r>
      <w:r w:rsidRPr="00DF5B9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</w:t>
      </w:r>
    </w:p>
    <w:p w:rsidR="00DF5B9B" w:rsidRPr="00DF5B9B" w:rsidRDefault="00DF5B9B" w:rsidP="00DF5B9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5B9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(виды работы, которые гражданин будет выполнять; наименование услуги)</w:t>
      </w:r>
    </w:p>
    <w:p w:rsidR="00DF5B9B" w:rsidRPr="00DF5B9B" w:rsidRDefault="00DF5B9B" w:rsidP="00DF5B9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5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F5B9B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___________________________________________________________________________________________.</w:t>
      </w:r>
    </w:p>
    <w:p w:rsidR="00DF5B9B" w:rsidRPr="00DF5B9B" w:rsidRDefault="00DF5B9B" w:rsidP="00DF5B9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5B9B">
        <w:rPr>
          <w:rFonts w:ascii="Times New Roman" w:eastAsia="Times New Roman" w:hAnsi="Times New Roman"/>
          <w:sz w:val="20"/>
          <w:szCs w:val="20"/>
          <w:lang w:eastAsia="ru-RU"/>
        </w:rPr>
        <w:t>(наименование коммерческой или некоммерческой организации)</w:t>
      </w:r>
    </w:p>
    <w:p w:rsidR="00DF5B9B" w:rsidRPr="00DF5B9B" w:rsidRDefault="00DF5B9B" w:rsidP="00DF5B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5B9B" w:rsidRPr="00DF5B9B" w:rsidRDefault="00DF5B9B" w:rsidP="00DF5B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B9B">
        <w:rPr>
          <w:rFonts w:ascii="Times New Roman" w:eastAsia="Times New Roman" w:hAnsi="Times New Roman"/>
          <w:sz w:val="28"/>
          <w:szCs w:val="28"/>
          <w:lang w:eastAsia="ru-RU"/>
        </w:rPr>
        <w:t>В мои должностные обязанности будет входить (выполняемая мною работа будет включать): _________________________________________</w:t>
      </w:r>
    </w:p>
    <w:p w:rsidR="00DF5B9B" w:rsidRPr="00DF5B9B" w:rsidRDefault="00DF5B9B" w:rsidP="00DF5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B9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__________________________________________________________________________________________________________________________________________________________.</w:t>
      </w:r>
    </w:p>
    <w:p w:rsidR="00DF5B9B" w:rsidRPr="00DF5B9B" w:rsidRDefault="00DF5B9B" w:rsidP="00DF5B9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5B9B">
        <w:rPr>
          <w:rFonts w:ascii="Times New Roman" w:eastAsia="Times New Roman" w:hAnsi="Times New Roman"/>
          <w:sz w:val="20"/>
          <w:szCs w:val="20"/>
          <w:lang w:eastAsia="ru-RU"/>
        </w:rPr>
        <w:t>(краткое описание должностных обязанностей, характер выполняемой работы в случае заключения гражданско-правового договора)</w:t>
      </w:r>
    </w:p>
    <w:p w:rsidR="00DF5B9B" w:rsidRPr="00DF5B9B" w:rsidRDefault="00DF5B9B" w:rsidP="00DF5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56F3" w:rsidRPr="00DC5B81" w:rsidRDefault="00DF5B9B" w:rsidP="00DC5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B9B">
        <w:rPr>
          <w:rFonts w:ascii="Times New Roman" w:eastAsia="Times New Roman" w:hAnsi="Times New Roman"/>
          <w:sz w:val="24"/>
          <w:szCs w:val="24"/>
          <w:lang w:eastAsia="ru-RU"/>
        </w:rPr>
        <w:t xml:space="preserve">«___» ____________20 ____ г.                                          ________________ /Фамилия И.О./ </w:t>
      </w:r>
    </w:p>
    <w:p w:rsidR="00DC5B81" w:rsidRPr="00D607DD" w:rsidRDefault="00097A57" w:rsidP="00D607DD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607DD">
        <w:rPr>
          <w:rFonts w:ascii="Times New Roman" w:hAnsi="Times New Roman"/>
          <w:b/>
          <w:color w:val="943634" w:themeColor="accent2" w:themeShade="BF"/>
          <w:sz w:val="28"/>
          <w:szCs w:val="28"/>
        </w:rPr>
        <w:lastRenderedPageBreak/>
        <w:t>ОГРАНИЧЕНИЯ,</w:t>
      </w:r>
      <w:r w:rsidRPr="00D607DD">
        <w:rPr>
          <w:rFonts w:ascii="Times New Roman" w:hAnsi="Times New Roman"/>
          <w:color w:val="943634" w:themeColor="accent2" w:themeShade="BF"/>
          <w:sz w:val="28"/>
          <w:szCs w:val="28"/>
        </w:rPr>
        <w:t xml:space="preserve"> </w:t>
      </w:r>
      <w:r w:rsidRPr="00D607DD">
        <w:rPr>
          <w:rFonts w:ascii="Times New Roman" w:hAnsi="Times New Roman"/>
          <w:color w:val="000000" w:themeColor="text1"/>
          <w:sz w:val="28"/>
          <w:szCs w:val="28"/>
        </w:rPr>
        <w:t xml:space="preserve">предусмотренные статьей  12 Федерального закона от 25.12.2008 № 273-ФЗ «О противодействии коррупции», распространяются на гражданина </w:t>
      </w:r>
      <w:r w:rsidRPr="00D607DD">
        <w:rPr>
          <w:rFonts w:ascii="Times New Roman" w:hAnsi="Times New Roman"/>
          <w:b/>
          <w:color w:val="943634" w:themeColor="accent2" w:themeShade="BF"/>
          <w:sz w:val="28"/>
          <w:szCs w:val="28"/>
        </w:rPr>
        <w:t>НЕЗАВИСИМО ОТ ОСНОВАНИЙ ЕГО УВОЛЬНЕНИЯ</w:t>
      </w:r>
      <w:r w:rsidRPr="00D607DD">
        <w:rPr>
          <w:rFonts w:ascii="Times New Roman" w:hAnsi="Times New Roman"/>
          <w:color w:val="943634" w:themeColor="accent2" w:themeShade="BF"/>
          <w:sz w:val="28"/>
          <w:szCs w:val="28"/>
        </w:rPr>
        <w:t xml:space="preserve"> </w:t>
      </w:r>
      <w:r w:rsidRPr="00D607DD">
        <w:rPr>
          <w:rFonts w:ascii="Times New Roman" w:hAnsi="Times New Roman"/>
          <w:color w:val="000000" w:themeColor="text1"/>
          <w:sz w:val="28"/>
          <w:szCs w:val="28"/>
        </w:rPr>
        <w:t>с государственной гражданской службы</w:t>
      </w:r>
      <w:r w:rsidR="007250C0" w:rsidRPr="00D607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D036E" w:rsidRPr="00513C0F" w:rsidRDefault="001C6B7C" w:rsidP="00513C0F">
      <w:pPr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1E8EE3" wp14:editId="145C60D3">
            <wp:extent cx="3019425" cy="1759143"/>
            <wp:effectExtent l="0" t="0" r="0" b="0"/>
            <wp:docPr id="12" name="Рисунок 12" descr="https://teletype.in/files/6e/68/6e68d9dd-a785-4a78-8b4c-12c2d146bb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eletype.in/files/6e/68/6e68d9dd-a785-4a78-8b4c-12c2d146bb5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7591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6527F" w:rsidRDefault="00A008C0" w:rsidP="00D607DD">
      <w:pPr>
        <w:spacing w:after="0" w:line="240" w:lineRule="auto"/>
        <w:ind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008C0">
        <w:rPr>
          <w:rFonts w:ascii="Times New Roman" w:hAnsi="Times New Roman"/>
          <w:color w:val="000000" w:themeColor="text1"/>
          <w:sz w:val="28"/>
          <w:szCs w:val="28"/>
        </w:rPr>
        <w:t>В течение срока действия ограничения бывший государственный</w:t>
      </w:r>
      <w:r w:rsidR="002D76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7685" w:rsidRPr="001C6B7C">
        <w:rPr>
          <w:rFonts w:ascii="Times New Roman" w:hAnsi="Times New Roman"/>
          <w:b/>
          <w:noProof/>
          <w:color w:val="943634" w:themeColor="accent2" w:themeShade="BF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09F6695" wp14:editId="7E2F0724">
                <wp:extent cx="304800" cy="304800"/>
                <wp:effectExtent l="0" t="0" r="0" b="0"/>
                <wp:docPr id="9" name="Прямоугольник 9" descr="C:\Users\mik\Pictures\1575210852_jelektronnye-trudovye-knizhk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C:\Users\mik\Pictures\1575210852_jelektronnye-trudovye-knizhki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D3WpHFQMAABQ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="002D7685">
        <w:rPr>
          <w:rFonts w:ascii="Times New Roman" w:hAnsi="Times New Roman"/>
          <w:color w:val="000000" w:themeColor="text1"/>
          <w:sz w:val="28"/>
          <w:szCs w:val="28"/>
        </w:rPr>
        <w:t xml:space="preserve">гражданский служащий </w:t>
      </w:r>
      <w:r w:rsidR="002D7685" w:rsidRPr="002D7685">
        <w:rPr>
          <w:rFonts w:ascii="Times New Roman" w:hAnsi="Times New Roman"/>
          <w:b/>
          <w:color w:val="943634" w:themeColor="accent2" w:themeShade="BF"/>
          <w:sz w:val="28"/>
          <w:szCs w:val="28"/>
        </w:rPr>
        <w:t xml:space="preserve">ОБЯЗАН </w:t>
      </w:r>
      <w:r w:rsidR="002D7685">
        <w:rPr>
          <w:rFonts w:ascii="Times New Roman" w:hAnsi="Times New Roman"/>
          <w:color w:val="000000" w:themeColor="text1"/>
          <w:sz w:val="28"/>
          <w:szCs w:val="28"/>
        </w:rPr>
        <w:t xml:space="preserve">при заключении </w:t>
      </w:r>
    </w:p>
    <w:p w:rsidR="00D607DD" w:rsidRDefault="002D7685" w:rsidP="00D607DD">
      <w:pPr>
        <w:spacing w:after="0" w:line="240" w:lineRule="auto"/>
        <w:ind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трудовых </w:t>
      </w:r>
      <w:r w:rsidR="00F6527F">
        <w:rPr>
          <w:rFonts w:ascii="Times New Roman" w:hAnsi="Times New Roman"/>
          <w:color w:val="000000" w:themeColor="text1"/>
          <w:sz w:val="28"/>
          <w:szCs w:val="28"/>
        </w:rPr>
        <w:t>(гражданско-правовых</w:t>
      </w:r>
      <w:r w:rsidR="00F6527F" w:rsidRPr="00F6527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color w:val="000000" w:themeColor="text1"/>
          <w:sz w:val="28"/>
          <w:szCs w:val="28"/>
        </w:rPr>
        <w:t>договоров</w:t>
      </w:r>
      <w:r w:rsidR="00F652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90B59" w:rsidRPr="00D607DD" w:rsidRDefault="00DC5B81" w:rsidP="00D607DD">
      <w:pPr>
        <w:spacing w:after="0" w:line="240" w:lineRule="auto"/>
        <w:ind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C5B81">
        <w:rPr>
          <w:rFonts w:ascii="Times New Roman" w:hAnsi="Times New Roman"/>
          <w:color w:val="943634" w:themeColor="accent2" w:themeShade="BF"/>
          <w:sz w:val="28"/>
          <w:szCs w:val="28"/>
        </w:rPr>
        <w:t>сообщать новому работодателю сведения о последнем месте своей службы.</w:t>
      </w:r>
      <w:r w:rsidR="001C6B7C" w:rsidRPr="00DC5B81">
        <w:rPr>
          <w:rFonts w:ascii="Times New Roman" w:hAnsi="Times New Roman"/>
          <w:b/>
          <w:noProof/>
          <w:color w:val="943634" w:themeColor="accent2" w:themeShade="BF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5508709" wp14:editId="4D5922C2">
                <wp:extent cx="304800" cy="304800"/>
                <wp:effectExtent l="0" t="0" r="0" b="0"/>
                <wp:docPr id="8" name="Прямоугольник 8" descr="https://byrich.ru/uploads/mini/n-long/d3/1575210852_jelektronnye-trudovye-knizhk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8C0" w:rsidRDefault="00A008C0" w:rsidP="00A008C0">
                            <w:pPr>
                              <w:jc w:val="center"/>
                            </w:pPr>
                          </w:p>
                          <w:p w:rsidR="00A008C0" w:rsidRDefault="00A008C0" w:rsidP="00A008C0">
                            <w:pPr>
                              <w:jc w:val="center"/>
                            </w:pPr>
                          </w:p>
                          <w:p w:rsidR="00A008C0" w:rsidRDefault="00A008C0" w:rsidP="00A008C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31" alt="Описание: https://byrich.ru/uploads/mini/n-long/d3/1575210852_jelektronnye-trudovye-knizhki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KSawMwjAwAAOQYAAA4AAAAAAAAA&#10;AAAAAAAALgIAAGRycy9lMm9Eb2MueG1sUEsBAi0AFAAGAAgAAAAhAEyg6SzYAAAAAwEAAA8AAAAA&#10;AAAAAAAAAAAAfQUAAGRycy9kb3ducmV2LnhtbFBLBQYAAAAABAAEAPMAAACCBgAAAAA=&#10;" filled="f" stroked="f">
                <o:lock v:ext="edit" aspectratio="t"/>
                <v:textbox>
                  <w:txbxContent>
                    <w:p w:rsidR="00A008C0" w:rsidRDefault="00A008C0" w:rsidP="00A008C0">
                      <w:pPr>
                        <w:jc w:val="center"/>
                      </w:pPr>
                    </w:p>
                    <w:p w:rsidR="00A008C0" w:rsidRDefault="00A008C0" w:rsidP="00A008C0">
                      <w:pPr>
                        <w:jc w:val="center"/>
                      </w:pPr>
                    </w:p>
                    <w:p w:rsidR="00A008C0" w:rsidRDefault="00A008C0" w:rsidP="00A008C0">
                      <w:pPr>
                        <w:jc w:val="both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C90B59" w:rsidRDefault="00C90B59" w:rsidP="00513C0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90B59">
        <w:rPr>
          <w:rFonts w:ascii="Times New Roman" w:hAnsi="Times New Roman"/>
          <w:color w:val="000000" w:themeColor="text1"/>
          <w:sz w:val="28"/>
          <w:szCs w:val="28"/>
        </w:rPr>
        <w:t xml:space="preserve">Обязанность, предусмотренная статьей 12 Федерального закона № 273-ФЗ, </w:t>
      </w:r>
      <w:r w:rsidRPr="00D607DD">
        <w:rPr>
          <w:rFonts w:ascii="Times New Roman" w:hAnsi="Times New Roman"/>
          <w:color w:val="943634" w:themeColor="accent2" w:themeShade="BF"/>
          <w:sz w:val="28"/>
          <w:szCs w:val="28"/>
        </w:rPr>
        <w:t>распространяется на всех граждан</w:t>
      </w:r>
      <w:r w:rsidRPr="00C90B59">
        <w:rPr>
          <w:rFonts w:ascii="Times New Roman" w:hAnsi="Times New Roman"/>
          <w:color w:val="000000" w:themeColor="text1"/>
          <w:sz w:val="28"/>
          <w:szCs w:val="28"/>
        </w:rPr>
        <w:t>, замещавших должности государственной гражданской службы независимо  от того, входили или не входили в должностные (служебные) обязанности гражданина в период прохождения им государственной гражданской службы функции государственного управления организацией, в которую он трудоустраивается.</w:t>
      </w:r>
    </w:p>
    <w:p w:rsidR="00DC5B81" w:rsidRDefault="00DC5B81" w:rsidP="00513C0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C5B81" w:rsidRDefault="00DC5B81" w:rsidP="00513C0F">
      <w:pPr>
        <w:spacing w:after="0"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 w:rsidRPr="00DC5B81">
        <w:rPr>
          <w:rFonts w:ascii="Times New Roman" w:hAnsi="Times New Roman"/>
          <w:color w:val="000000" w:themeColor="text1"/>
          <w:sz w:val="28"/>
          <w:szCs w:val="28"/>
        </w:rPr>
        <w:t>Принятие решения о необходимости получения согласия комиссии по урегулированию конфликта инте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ресов является </w:t>
      </w:r>
      <w:r w:rsidRPr="00DC5B81">
        <w:rPr>
          <w:rFonts w:ascii="Times New Roman" w:hAnsi="Times New Roman"/>
          <w:b/>
          <w:color w:val="943634" w:themeColor="accent2" w:themeShade="BF"/>
          <w:sz w:val="28"/>
          <w:szCs w:val="28"/>
        </w:rPr>
        <w:t xml:space="preserve">ОТВЕТСТВЕННОСТЬЮ </w:t>
      </w:r>
      <w:r w:rsidRPr="00DC5B81">
        <w:rPr>
          <w:rFonts w:ascii="Times New Roman" w:hAnsi="Times New Roman"/>
          <w:color w:val="000000" w:themeColor="text1"/>
          <w:sz w:val="28"/>
          <w:szCs w:val="28"/>
        </w:rPr>
        <w:t xml:space="preserve">гражданина (бывшего государственного гражданского служащего). </w:t>
      </w:r>
      <w:r w:rsidRPr="00DC5B81">
        <w:rPr>
          <w:rFonts w:ascii="Times New Roman" w:hAnsi="Times New Roman"/>
          <w:b/>
          <w:color w:val="943634" w:themeColor="accent2" w:themeShade="BF"/>
          <w:sz w:val="28"/>
          <w:szCs w:val="28"/>
        </w:rPr>
        <w:t>Несоблюдение гражданином данного требования влечет прекращение трудового или гражданско-правового договора на выполнение работ (оказание услуг), заключенного с ним.</w:t>
      </w:r>
    </w:p>
    <w:p w:rsidR="00D607DD" w:rsidRDefault="00D607DD" w:rsidP="00513C0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607DD" w:rsidRDefault="00D607DD" w:rsidP="00D607D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8219D88" wp14:editId="6CA5552D">
            <wp:extent cx="2581275" cy="1675179"/>
            <wp:effectExtent l="0" t="0" r="0" b="127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94" cy="1678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036E" w:rsidRDefault="007250C0" w:rsidP="00C90B5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-5715</wp:posOffset>
                </wp:positionV>
                <wp:extent cx="5743575" cy="523875"/>
                <wp:effectExtent l="57150" t="38100" r="85725" b="1047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0C0" w:rsidRPr="007250C0" w:rsidRDefault="007250C0" w:rsidP="007250C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7250C0"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ОБЯЗАННОСТЬ РАБОТОДАТЕЛЯ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2" style="position:absolute;left:0;text-align:left;margin-left:17.55pt;margin-top:-.45pt;width:452.2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250C0" w:rsidRPr="007250C0" w:rsidRDefault="007250C0" w:rsidP="007250C0">
                      <w:pPr>
                        <w:jc w:val="center"/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7250C0"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ОБЯЗАННОСТЬ РАБОТОДАТЕЛЯ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036E" w:rsidRDefault="001D036E" w:rsidP="00C90B5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D036E" w:rsidRDefault="001D036E" w:rsidP="00C90B5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13C0F" w:rsidRDefault="001D036E" w:rsidP="007250C0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036E">
        <w:rPr>
          <w:rFonts w:ascii="Times New Roman" w:hAnsi="Times New Roman"/>
          <w:color w:val="000000" w:themeColor="text1"/>
          <w:sz w:val="28"/>
          <w:szCs w:val="28"/>
        </w:rPr>
        <w:t xml:space="preserve">Работодатель при заключении трудового договора с гражданином, на которого распространяются ограничения на трудоустройство, </w:t>
      </w:r>
    </w:p>
    <w:p w:rsidR="001D036E" w:rsidRDefault="00F6527F" w:rsidP="007250C0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943634" w:themeColor="accent2" w:themeShade="BF"/>
          <w:sz w:val="28"/>
          <w:szCs w:val="28"/>
        </w:rPr>
        <w:t>ОБЯЗАН В 10-</w:t>
      </w:r>
      <w:r w:rsidR="001D036E" w:rsidRPr="007250C0">
        <w:rPr>
          <w:rFonts w:ascii="Times New Roman" w:hAnsi="Times New Roman"/>
          <w:b/>
          <w:color w:val="943634" w:themeColor="accent2" w:themeShade="BF"/>
          <w:sz w:val="28"/>
          <w:szCs w:val="28"/>
        </w:rPr>
        <w:t xml:space="preserve">ДНЕВНЫЙ СРОК </w:t>
      </w:r>
      <w:r w:rsidR="001D036E" w:rsidRPr="001D036E">
        <w:rPr>
          <w:rFonts w:ascii="Times New Roman" w:hAnsi="Times New Roman"/>
          <w:color w:val="000000" w:themeColor="text1"/>
          <w:sz w:val="28"/>
          <w:szCs w:val="28"/>
        </w:rPr>
        <w:t>сообщать по установленной форме о заключении такого договора представителю нанимателя государственного гражданского служащего по последнему месту его службы.</w:t>
      </w:r>
    </w:p>
    <w:p w:rsidR="00513C0F" w:rsidRDefault="001D036E" w:rsidP="00513C0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036E">
        <w:rPr>
          <w:rFonts w:ascii="Times New Roman" w:hAnsi="Times New Roman"/>
          <w:color w:val="000000" w:themeColor="text1"/>
          <w:sz w:val="28"/>
          <w:szCs w:val="28"/>
        </w:rPr>
        <w:t>Указанное сообщение направляется независимо от того, входили ли в должностные (служебные) обязанности бывшего государственного гражданского служащего функции государственного</w:t>
      </w:r>
      <w:r w:rsidR="00513C0F">
        <w:rPr>
          <w:rFonts w:ascii="Times New Roman" w:hAnsi="Times New Roman"/>
          <w:color w:val="000000" w:themeColor="text1"/>
          <w:sz w:val="28"/>
          <w:szCs w:val="28"/>
        </w:rPr>
        <w:t xml:space="preserve"> управления организацией, заключившей с ним трудовой (гражданско-правовой) договор.</w:t>
      </w:r>
    </w:p>
    <w:p w:rsidR="00302C5C" w:rsidRDefault="00302C5C" w:rsidP="00513C0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452F0" w:rsidRPr="00D607DD" w:rsidRDefault="00302C5C" w:rsidP="00294572">
      <w:pPr>
        <w:spacing w:after="0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D607DD">
        <w:rPr>
          <w:rFonts w:ascii="Times New Roman" w:hAnsi="Times New Roman"/>
          <w:b/>
          <w:color w:val="365F91" w:themeColor="accent1" w:themeShade="BF"/>
          <w:sz w:val="28"/>
          <w:szCs w:val="28"/>
        </w:rPr>
        <w:t>Получение гражданином</w:t>
      </w:r>
      <w:r w:rsidR="005B6B1D" w:rsidRPr="00D607DD">
        <w:rPr>
          <w:rFonts w:ascii="Times New Roman" w:hAnsi="Times New Roman"/>
          <w:b/>
          <w:color w:val="365F91" w:themeColor="accent1" w:themeShade="BF"/>
          <w:sz w:val="28"/>
          <w:szCs w:val="28"/>
        </w:rPr>
        <w:t xml:space="preserve"> согласия или отсутствие необходимости получения согласия соответствующей комиссии по урегулированию конфликта интересов не освобождает работодателя от обязанности сообщать о заключении трудового или гражданско-правового договора на выполнение работ (оказание услуг) представителю нанимателя (работодателю) государственного гражданского служащего по последнему месту его службы.</w:t>
      </w:r>
    </w:p>
    <w:p w:rsidR="005B6B1D" w:rsidRPr="00D607DD" w:rsidRDefault="005B6B1D" w:rsidP="00294572">
      <w:pPr>
        <w:spacing w:after="0"/>
        <w:jc w:val="center"/>
        <w:rPr>
          <w:rFonts w:ascii="Times New Roman" w:hAnsi="Times New Roman"/>
          <w:color w:val="943634" w:themeColor="accent2" w:themeShade="BF"/>
          <w:sz w:val="28"/>
          <w:szCs w:val="28"/>
        </w:rPr>
      </w:pPr>
    </w:p>
    <w:p w:rsidR="0062770D" w:rsidRPr="00D607DD" w:rsidRDefault="0062770D" w:rsidP="0062770D">
      <w:pPr>
        <w:spacing w:after="0"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 w:rsidRPr="00D607DD">
        <w:rPr>
          <w:rFonts w:ascii="Times New Roman" w:hAnsi="Times New Roman"/>
          <w:b/>
          <w:color w:val="943634" w:themeColor="accent2" w:themeShade="BF"/>
          <w:sz w:val="28"/>
          <w:szCs w:val="28"/>
        </w:rPr>
        <w:t>Неисполнение работодателем данной обязанности является правонар</w:t>
      </w:r>
      <w:r w:rsidR="005B6B1D" w:rsidRPr="00D607DD">
        <w:rPr>
          <w:rFonts w:ascii="Times New Roman" w:hAnsi="Times New Roman"/>
          <w:b/>
          <w:color w:val="943634" w:themeColor="accent2" w:themeShade="BF"/>
          <w:sz w:val="28"/>
          <w:szCs w:val="28"/>
        </w:rPr>
        <w:t>ушением и влечет ОТВЕТСТВЕННОСТЬ</w:t>
      </w:r>
      <w:r w:rsidRPr="00D607DD">
        <w:rPr>
          <w:rFonts w:ascii="Times New Roman" w:hAnsi="Times New Roman"/>
          <w:b/>
          <w:color w:val="943634" w:themeColor="accent2" w:themeShade="BF"/>
          <w:sz w:val="28"/>
          <w:szCs w:val="28"/>
        </w:rPr>
        <w:t xml:space="preserve"> в соответствии с законодательством Российской Федерации:</w:t>
      </w:r>
      <w:r w:rsidRPr="00D607DD">
        <w:rPr>
          <w:color w:val="943634" w:themeColor="accent2" w:themeShade="BF"/>
        </w:rPr>
        <w:t xml:space="preserve"> </w:t>
      </w:r>
    </w:p>
    <w:p w:rsidR="0062770D" w:rsidRPr="0062770D" w:rsidRDefault="0062770D" w:rsidP="0062770D">
      <w:pPr>
        <w:pStyle w:val="aa"/>
        <w:numPr>
          <w:ilvl w:val="0"/>
          <w:numId w:val="12"/>
        </w:num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2770D">
        <w:rPr>
          <w:rFonts w:ascii="Times New Roman" w:hAnsi="Times New Roman"/>
          <w:color w:val="000000" w:themeColor="text1"/>
          <w:sz w:val="28"/>
          <w:szCs w:val="28"/>
        </w:rPr>
        <w:t xml:space="preserve">наложение административного штрафа на граждан в размере от двух тысяч до четырех тысяч рублей; </w:t>
      </w:r>
    </w:p>
    <w:p w:rsidR="0068393F" w:rsidRPr="00302C5C" w:rsidRDefault="005B6B1D" w:rsidP="00302C5C">
      <w:pPr>
        <w:pStyle w:val="aa"/>
        <w:numPr>
          <w:ilvl w:val="0"/>
          <w:numId w:val="12"/>
        </w:num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2770D">
        <w:rPr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9BFDA" wp14:editId="6121F273">
                <wp:simplePos x="0" y="0"/>
                <wp:positionH relativeFrom="column">
                  <wp:posOffset>-72390</wp:posOffset>
                </wp:positionH>
                <wp:positionV relativeFrom="paragraph">
                  <wp:posOffset>608965</wp:posOffset>
                </wp:positionV>
                <wp:extent cx="6219825" cy="2924175"/>
                <wp:effectExtent l="0" t="0" r="28575" b="28575"/>
                <wp:wrapNone/>
                <wp:docPr id="5" name="Прямоугольник с двумя скругленными противолежащими углам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924175"/>
                        </a:xfrm>
                        <a:prstGeom prst="round2Diag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36E" w:rsidRPr="00075617" w:rsidRDefault="00DF5B9B" w:rsidP="0062770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75617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НОРМАТИВНЫЕ ПРАВОВЫЕ АКТЫ:</w:t>
                            </w:r>
                          </w:p>
                          <w:p w:rsidR="007250C0" w:rsidRPr="00075617" w:rsidRDefault="007250C0" w:rsidP="00294572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75617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статья 64.1 Трудового кодекса Российской Федерации</w:t>
                            </w:r>
                          </w:p>
                          <w:p w:rsidR="00426B7A" w:rsidRDefault="007250C0" w:rsidP="0068393F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75617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Постановление Правительства Российской Федерации от 21.01.2015 № 29</w:t>
                            </w:r>
                            <w:r w:rsidR="0068393F" w:rsidRPr="0068393F">
                              <w:t xml:space="preserve"> </w:t>
                            </w:r>
                            <w:r w:rsidR="00D607DD">
                              <w:t>«</w:t>
                            </w:r>
                            <w:r w:rsidR="0068393F" w:rsidRPr="0068393F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</w:t>
                            </w:r>
                            <w:r w:rsidR="00D607DD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ами Российской Федерации»</w:t>
                            </w:r>
                          </w:p>
                          <w:p w:rsidR="0062770D" w:rsidRPr="00075617" w:rsidRDefault="0062770D" w:rsidP="00426B7A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статья 19.29 Кодекса Российской Федерации об административных правонарушениях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5" o:spid="_x0000_s1033" style="position:absolute;left:0;text-align:left;margin-left:-5.7pt;margin-top:47.95pt;width:489.75pt;height:23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19825,2924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" adj="-11796480,,5400" path="m487372,l6219825,r,l6219825,2436803v,269168,-218204,487372,-487372,487372l,2924175r,l,487372c,218204,218204,,487372,xe" fillcolor="white [3201]" strokecolor="#4f81bd [3204]" strokeweight="2pt">
                <v:stroke dashstyle="3 1" joinstyle="miter"/>
                <v:formulas/>
                <v:path arrowok="t" o:connecttype="custom" o:connectlocs="487372,0;6219825,0;6219825,0;6219825,2436803;5732453,2924175;0,2924175;0,2924175;0,487372;487372,0" o:connectangles="0,0,0,0,0,0,0,0,0" textboxrect="0,0,6219825,2924175"/>
                <v:textbox>
                  <w:txbxContent>
                    <w:p w:rsidR="001D036E" w:rsidRPr="00075617" w:rsidRDefault="00DF5B9B" w:rsidP="0062770D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075617">
                        <w:rPr>
                          <w:rFonts w:ascii="Times New Roman" w:hAnsi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НОРМАТИВНЫЕ ПРАВОВЫЕ АКТЫ:</w:t>
                      </w:r>
                    </w:p>
                    <w:p w:rsidR="007250C0" w:rsidRPr="00075617" w:rsidRDefault="007250C0" w:rsidP="00294572">
                      <w:pPr>
                        <w:pStyle w:val="aa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075617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статья 64.1 Трудового кодекса Российской Федерации</w:t>
                      </w:r>
                    </w:p>
                    <w:p w:rsidR="00426B7A" w:rsidRDefault="007250C0" w:rsidP="0068393F">
                      <w:pPr>
                        <w:pStyle w:val="aa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075617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Постановление Правительства Российской Федерации от 21.01.2015 № 29</w:t>
                      </w:r>
                      <w:r w:rsidR="0068393F" w:rsidRPr="0068393F">
                        <w:t xml:space="preserve"> </w:t>
                      </w:r>
                      <w:r w:rsidR="00D607DD">
                        <w:t>«</w:t>
                      </w:r>
                      <w:r w:rsidR="0068393F" w:rsidRPr="0068393F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</w:t>
                      </w:r>
                      <w:r w:rsidR="00D607DD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ами Российской Федерации»</w:t>
                      </w:r>
                    </w:p>
                    <w:p w:rsidR="0062770D" w:rsidRPr="00075617" w:rsidRDefault="0062770D" w:rsidP="00426B7A">
                      <w:pPr>
                        <w:pStyle w:val="aa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статья 19.29 Кодекса Российской Федерации об административных правонарушениях</w:t>
                      </w:r>
                    </w:p>
                  </w:txbxContent>
                </v:textbox>
              </v:shape>
            </w:pict>
          </mc:Fallback>
        </mc:AlternateContent>
      </w:r>
      <w:r w:rsidR="0062770D" w:rsidRPr="0062770D">
        <w:rPr>
          <w:rFonts w:ascii="Times New Roman" w:hAnsi="Times New Roman"/>
          <w:color w:val="000000" w:themeColor="text1"/>
          <w:sz w:val="28"/>
          <w:szCs w:val="28"/>
        </w:rPr>
        <w:t>на должностных лиц - от двадцати тысяч до пятидесяти тысяч рублей; на юридических лиц - от ста тысяч до пятисот тысяч рублей</w:t>
      </w:r>
      <w:r w:rsidR="0068393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sectPr w:rsidR="0068393F" w:rsidRPr="00302C5C" w:rsidSect="00DC5B81">
      <w:pgSz w:w="11906" w:h="16838"/>
      <w:pgMar w:top="1134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1E" w:rsidRDefault="00A1051E" w:rsidP="001604A7">
      <w:pPr>
        <w:spacing w:after="0" w:line="240" w:lineRule="auto"/>
      </w:pPr>
      <w:r>
        <w:separator/>
      </w:r>
    </w:p>
  </w:endnote>
  <w:endnote w:type="continuationSeparator" w:id="0">
    <w:p w:rsidR="00A1051E" w:rsidRDefault="00A1051E" w:rsidP="0016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1E" w:rsidRDefault="00A1051E" w:rsidP="001604A7">
      <w:pPr>
        <w:spacing w:after="0" w:line="240" w:lineRule="auto"/>
      </w:pPr>
      <w:r>
        <w:separator/>
      </w:r>
    </w:p>
  </w:footnote>
  <w:footnote w:type="continuationSeparator" w:id="0">
    <w:p w:rsidR="00A1051E" w:rsidRDefault="00A1051E" w:rsidP="00160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5AB6"/>
    <w:multiLevelType w:val="hybridMultilevel"/>
    <w:tmpl w:val="A044C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C52C0"/>
    <w:multiLevelType w:val="hybridMultilevel"/>
    <w:tmpl w:val="AE72F27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0436AD"/>
    <w:multiLevelType w:val="hybridMultilevel"/>
    <w:tmpl w:val="967C7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27B2F"/>
    <w:multiLevelType w:val="hybridMultilevel"/>
    <w:tmpl w:val="0AEC8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452F2"/>
    <w:multiLevelType w:val="hybridMultilevel"/>
    <w:tmpl w:val="A73AFC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F089A"/>
    <w:multiLevelType w:val="hybridMultilevel"/>
    <w:tmpl w:val="47B8D3B0"/>
    <w:lvl w:ilvl="0" w:tplc="0419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>
    <w:nsid w:val="4EDD36B0"/>
    <w:multiLevelType w:val="hybridMultilevel"/>
    <w:tmpl w:val="519EA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159C"/>
    <w:multiLevelType w:val="hybridMultilevel"/>
    <w:tmpl w:val="822651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F0D94"/>
    <w:multiLevelType w:val="hybridMultilevel"/>
    <w:tmpl w:val="46B4D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80DFC"/>
    <w:multiLevelType w:val="hybridMultilevel"/>
    <w:tmpl w:val="B78E65EE"/>
    <w:lvl w:ilvl="0" w:tplc="7AF0C2B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20DAC"/>
    <w:multiLevelType w:val="hybridMultilevel"/>
    <w:tmpl w:val="40289F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96464C"/>
    <w:multiLevelType w:val="hybridMultilevel"/>
    <w:tmpl w:val="A768B6B6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C1"/>
    <w:rsid w:val="00000C7C"/>
    <w:rsid w:val="00017475"/>
    <w:rsid w:val="00075617"/>
    <w:rsid w:val="00097A57"/>
    <w:rsid w:val="000C61B0"/>
    <w:rsid w:val="000D4A1C"/>
    <w:rsid w:val="000D5BED"/>
    <w:rsid w:val="000E1B73"/>
    <w:rsid w:val="001452F0"/>
    <w:rsid w:val="001604A7"/>
    <w:rsid w:val="001C6B7C"/>
    <w:rsid w:val="001D036E"/>
    <w:rsid w:val="00221F5C"/>
    <w:rsid w:val="002237B0"/>
    <w:rsid w:val="00294572"/>
    <w:rsid w:val="002D7685"/>
    <w:rsid w:val="00302C5C"/>
    <w:rsid w:val="00426B7A"/>
    <w:rsid w:val="004363E3"/>
    <w:rsid w:val="00461D79"/>
    <w:rsid w:val="0049133A"/>
    <w:rsid w:val="004E094A"/>
    <w:rsid w:val="004F64F4"/>
    <w:rsid w:val="00513C0F"/>
    <w:rsid w:val="005B6B1D"/>
    <w:rsid w:val="0062770D"/>
    <w:rsid w:val="0068393F"/>
    <w:rsid w:val="006C7471"/>
    <w:rsid w:val="006F7CD8"/>
    <w:rsid w:val="007250C0"/>
    <w:rsid w:val="007753C3"/>
    <w:rsid w:val="00800C20"/>
    <w:rsid w:val="008075C9"/>
    <w:rsid w:val="00857967"/>
    <w:rsid w:val="00870761"/>
    <w:rsid w:val="00882F29"/>
    <w:rsid w:val="009739CA"/>
    <w:rsid w:val="009964DA"/>
    <w:rsid w:val="00A008C0"/>
    <w:rsid w:val="00A1051E"/>
    <w:rsid w:val="00AB54C1"/>
    <w:rsid w:val="00AF3508"/>
    <w:rsid w:val="00B33D41"/>
    <w:rsid w:val="00B857F9"/>
    <w:rsid w:val="00BB34B9"/>
    <w:rsid w:val="00BE3F45"/>
    <w:rsid w:val="00BE6290"/>
    <w:rsid w:val="00C656F3"/>
    <w:rsid w:val="00C90B59"/>
    <w:rsid w:val="00D607DD"/>
    <w:rsid w:val="00DA7BC1"/>
    <w:rsid w:val="00DC5B81"/>
    <w:rsid w:val="00DD7763"/>
    <w:rsid w:val="00DF5B9B"/>
    <w:rsid w:val="00E25C86"/>
    <w:rsid w:val="00E429EB"/>
    <w:rsid w:val="00F6527F"/>
    <w:rsid w:val="00F757C8"/>
    <w:rsid w:val="00FA029A"/>
    <w:rsid w:val="00FA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efff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7B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7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7B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54C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4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604A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604A7"/>
  </w:style>
  <w:style w:type="paragraph" w:styleId="a7">
    <w:name w:val="footer"/>
    <w:basedOn w:val="a"/>
    <w:link w:val="a8"/>
    <w:uiPriority w:val="99"/>
    <w:unhideWhenUsed/>
    <w:rsid w:val="001604A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1604A7"/>
  </w:style>
  <w:style w:type="character" w:styleId="a9">
    <w:name w:val="Hyperlink"/>
    <w:basedOn w:val="a0"/>
    <w:uiPriority w:val="99"/>
    <w:unhideWhenUsed/>
    <w:rsid w:val="00FA1F5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97A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7B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7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7B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54C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4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604A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604A7"/>
  </w:style>
  <w:style w:type="paragraph" w:styleId="a7">
    <w:name w:val="footer"/>
    <w:basedOn w:val="a"/>
    <w:link w:val="a8"/>
    <w:uiPriority w:val="99"/>
    <w:unhideWhenUsed/>
    <w:rsid w:val="001604A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1604A7"/>
  </w:style>
  <w:style w:type="character" w:styleId="a9">
    <w:name w:val="Hyperlink"/>
    <w:basedOn w:val="a0"/>
    <w:uiPriority w:val="99"/>
    <w:unhideWhenUsed/>
    <w:rsid w:val="00FA1F5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97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nstroyoren.orb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instroyoren.orb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3087D-92DC-46A8-BBC4-D5E46EE8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Кочукова Мария Игоревна</dc:creator>
  <cp:lastModifiedBy>Кочукова Мария Игоревна</cp:lastModifiedBy>
  <cp:revision>20</cp:revision>
  <cp:lastPrinted>2020-07-14T09:55:00Z</cp:lastPrinted>
  <dcterms:created xsi:type="dcterms:W3CDTF">2020-07-13T12:02:00Z</dcterms:created>
  <dcterms:modified xsi:type="dcterms:W3CDTF">2020-07-14T09:55:00Z</dcterms:modified>
</cp:coreProperties>
</file>