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A" w:rsidRPr="00604DDC" w:rsidRDefault="00C501F9" w:rsidP="00C501F9">
      <w:pPr>
        <w:jc w:val="center"/>
        <w:rPr>
          <w:b/>
          <w:sz w:val="28"/>
          <w:szCs w:val="28"/>
        </w:rPr>
      </w:pPr>
      <w:r w:rsidRPr="00604DDC">
        <w:rPr>
          <w:b/>
          <w:sz w:val="28"/>
          <w:szCs w:val="28"/>
        </w:rPr>
        <w:t xml:space="preserve">Информация </w:t>
      </w:r>
      <w:r w:rsidR="00E86442">
        <w:rPr>
          <w:b/>
          <w:sz w:val="28"/>
          <w:szCs w:val="28"/>
        </w:rPr>
        <w:t>о принятии решений о подготовке</w:t>
      </w:r>
      <w:r w:rsidRPr="00604DDC">
        <w:rPr>
          <w:b/>
          <w:sz w:val="28"/>
          <w:szCs w:val="28"/>
        </w:rPr>
        <w:t xml:space="preserve"> документации по планировке территории</w:t>
      </w:r>
    </w:p>
    <w:p w:rsidR="00C501F9" w:rsidRDefault="00C501F9" w:rsidP="0096794A">
      <w:pPr>
        <w:jc w:val="right"/>
        <w:rPr>
          <w:sz w:val="28"/>
          <w:szCs w:val="28"/>
        </w:rPr>
      </w:pPr>
    </w:p>
    <w:p w:rsidR="00C501F9" w:rsidRDefault="00C501F9" w:rsidP="0096794A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2"/>
        <w:gridCol w:w="1843"/>
        <w:gridCol w:w="7655"/>
      </w:tblGrid>
      <w:tr w:rsidR="00C07F5A" w:rsidRPr="00C07F5A" w:rsidTr="00604DDC">
        <w:tc>
          <w:tcPr>
            <w:tcW w:w="567" w:type="dxa"/>
            <w:vAlign w:val="center"/>
          </w:tcPr>
          <w:p w:rsidR="00C501F9" w:rsidRPr="00604DDC" w:rsidRDefault="00C501F9" w:rsidP="00C07F5A">
            <w:pPr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04DDC">
              <w:rPr>
                <w:b/>
                <w:sz w:val="24"/>
                <w:szCs w:val="24"/>
              </w:rPr>
              <w:t>п</w:t>
            </w:r>
            <w:proofErr w:type="gramEnd"/>
            <w:r w:rsidRPr="00604DD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Нормативно-правовой акт</w:t>
            </w:r>
          </w:p>
        </w:tc>
        <w:tc>
          <w:tcPr>
            <w:tcW w:w="184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№ нормативно-правового-акта</w:t>
            </w:r>
          </w:p>
        </w:tc>
        <w:tc>
          <w:tcPr>
            <w:tcW w:w="1843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Дата нормативно-правового-акта</w:t>
            </w:r>
          </w:p>
        </w:tc>
        <w:tc>
          <w:tcPr>
            <w:tcW w:w="7655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Наименование нормативно-правового акта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12665" w:rsidRPr="00C07F5A" w:rsidRDefault="00C12665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3-р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18.01.2019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объекта: 5070П «Строительство ДНС </w:t>
            </w:r>
            <w:proofErr w:type="spellStart"/>
            <w:r w:rsidRPr="00E86442">
              <w:rPr>
                <w:sz w:val="24"/>
                <w:szCs w:val="24"/>
              </w:rPr>
              <w:t>Бугринского</w:t>
            </w:r>
            <w:proofErr w:type="spellEnd"/>
            <w:r w:rsidRPr="00E86442">
              <w:rPr>
                <w:sz w:val="24"/>
                <w:szCs w:val="24"/>
              </w:rPr>
              <w:t xml:space="preserve"> месторождения»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6-р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08.02.2019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строительства объекта: 5270 «Сбор нефти и газа со скважин № 708,755 Смоляного месторождения»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7-р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08.02.2019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строительства объекта: 5338 «Строительство инфраструктуры для запуска скважин ГТМ 2018-2019гг. (РИТС-3) (скважина № 349 Покровского месторождения)»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9-р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20.02.2019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размещения объекта: «Межпромысловый трубопровод от скв.3 Мохового до ПСП на </w:t>
            </w:r>
            <w:proofErr w:type="spellStart"/>
            <w:r w:rsidRPr="00E86442">
              <w:rPr>
                <w:sz w:val="24"/>
                <w:szCs w:val="24"/>
              </w:rPr>
              <w:t>скв</w:t>
            </w:r>
            <w:proofErr w:type="spellEnd"/>
            <w:r w:rsidRPr="00E86442">
              <w:rPr>
                <w:sz w:val="24"/>
                <w:szCs w:val="24"/>
              </w:rPr>
              <w:t>. 62 Олимпийского месторождения» в границах муниципальных образований Александровский и Красногвардейский районы Оренбургской области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10-р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25.02.2019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строительства объекта: «ВУ ОНГКМ. Система автоматического регулирования и  учета газлифтного газа на скважинах. Вторая очередь»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C12665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13-р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20.03.2019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размещения подъездной автомобильной дороги к устьям скважин и </w:t>
            </w:r>
            <w:proofErr w:type="spellStart"/>
            <w:r w:rsidRPr="00E86442">
              <w:rPr>
                <w:sz w:val="24"/>
                <w:szCs w:val="24"/>
              </w:rPr>
              <w:t>вдольтрассового</w:t>
            </w:r>
            <w:proofErr w:type="spellEnd"/>
            <w:r w:rsidRPr="00E86442">
              <w:rPr>
                <w:sz w:val="24"/>
                <w:szCs w:val="24"/>
              </w:rPr>
              <w:t xml:space="preserve"> проезда строящихся объектов «Подключение  скважины газовой, эксплуатационной № 15106 УКПГ-15» и «Подключение  скважины газовой, эксплуатационной № 15107 </w:t>
            </w:r>
            <w:r w:rsidRPr="00E86442">
              <w:rPr>
                <w:sz w:val="24"/>
                <w:szCs w:val="24"/>
              </w:rPr>
              <w:lastRenderedPageBreak/>
              <w:t xml:space="preserve">УКПГ-15» в рамках проекта «Подключение скважин </w:t>
            </w:r>
            <w:proofErr w:type="spellStart"/>
            <w:r w:rsidRPr="00E86442">
              <w:rPr>
                <w:sz w:val="24"/>
                <w:szCs w:val="24"/>
              </w:rPr>
              <w:t>доразработки</w:t>
            </w:r>
            <w:proofErr w:type="spellEnd"/>
            <w:r w:rsidRPr="00E86442">
              <w:rPr>
                <w:sz w:val="24"/>
                <w:szCs w:val="24"/>
              </w:rPr>
              <w:t xml:space="preserve"> основной газоконденсатной залежи в </w:t>
            </w:r>
            <w:proofErr w:type="spellStart"/>
            <w:r w:rsidRPr="00E86442">
              <w:rPr>
                <w:sz w:val="24"/>
                <w:szCs w:val="24"/>
              </w:rPr>
              <w:t>пойменой</w:t>
            </w:r>
            <w:proofErr w:type="spellEnd"/>
            <w:r w:rsidRPr="00E86442">
              <w:rPr>
                <w:sz w:val="24"/>
                <w:szCs w:val="24"/>
              </w:rPr>
              <w:t xml:space="preserve"> зоне Оренбургского НГКМ»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27-р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14.06.2019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объекта: «Строительство 5 этапа «Реконструкция сетей связи ДКС-1,УКПГ-10, </w:t>
            </w:r>
            <w:proofErr w:type="spellStart"/>
            <w:r w:rsidRPr="00E86442">
              <w:rPr>
                <w:sz w:val="24"/>
                <w:szCs w:val="24"/>
              </w:rPr>
              <w:t>Промбазы</w:t>
            </w:r>
            <w:proofErr w:type="spellEnd"/>
            <w:r w:rsidRPr="00E86442">
              <w:rPr>
                <w:sz w:val="24"/>
                <w:szCs w:val="24"/>
              </w:rPr>
              <w:t xml:space="preserve"> Оренбургского НГКМ» в рамках  проекта «Реконструкция ДКС-1,2 на </w:t>
            </w:r>
            <w:proofErr w:type="gramStart"/>
            <w:r w:rsidRPr="00E86442">
              <w:rPr>
                <w:sz w:val="24"/>
                <w:szCs w:val="24"/>
              </w:rPr>
              <w:t>Оренбургском</w:t>
            </w:r>
            <w:proofErr w:type="gramEnd"/>
            <w:r w:rsidRPr="00E86442">
              <w:rPr>
                <w:sz w:val="24"/>
                <w:szCs w:val="24"/>
              </w:rPr>
              <w:t xml:space="preserve"> НГКМ»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28-р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18.06.2019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5813П «Сбор нефти и газа со скважин №100, 102, 103, 104, 105, 106, 107, 108, 109, 110, 111, 112, 113, 114, 115, 116, 117, 118 </w:t>
            </w:r>
            <w:proofErr w:type="spellStart"/>
            <w:r w:rsidRPr="00E86442">
              <w:rPr>
                <w:sz w:val="24"/>
                <w:szCs w:val="24"/>
              </w:rPr>
              <w:t>Новобоголюбовского</w:t>
            </w:r>
            <w:proofErr w:type="spellEnd"/>
            <w:r w:rsidRPr="00E86442">
              <w:rPr>
                <w:sz w:val="24"/>
                <w:szCs w:val="24"/>
              </w:rPr>
              <w:t xml:space="preserve"> участка недр», расположенного в границах муниципальных образований Свердловский сельсовет Красногвардейского района и </w:t>
            </w:r>
            <w:proofErr w:type="spellStart"/>
            <w:r w:rsidRPr="00E86442">
              <w:rPr>
                <w:sz w:val="24"/>
                <w:szCs w:val="24"/>
              </w:rPr>
              <w:t>Нестеровский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E86442">
              <w:rPr>
                <w:sz w:val="24"/>
                <w:szCs w:val="24"/>
              </w:rPr>
              <w:t>Новосергиевского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Оренбургской области.</w:t>
            </w:r>
            <w:proofErr w:type="gramEnd"/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29-р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18.06.2019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«Напорный нефтепровод от УПН </w:t>
            </w:r>
            <w:proofErr w:type="spellStart"/>
            <w:r w:rsidRPr="00E86442">
              <w:rPr>
                <w:sz w:val="24"/>
                <w:szCs w:val="24"/>
              </w:rPr>
              <w:t>Сладковско</w:t>
            </w:r>
            <w:proofErr w:type="spellEnd"/>
            <w:r w:rsidRPr="00E86442">
              <w:rPr>
                <w:sz w:val="24"/>
                <w:szCs w:val="24"/>
              </w:rPr>
              <w:t xml:space="preserve">-Заречного месторождения до железнодорожной станции «Тюльпан», расположенного в границах муниципальных образований </w:t>
            </w:r>
            <w:proofErr w:type="spellStart"/>
            <w:r w:rsidRPr="00E86442">
              <w:rPr>
                <w:sz w:val="24"/>
                <w:szCs w:val="24"/>
              </w:rPr>
              <w:t>Ташлинского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и Первомайского района Оренбургской области.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33-р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24.06.2019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5659П «Сбор нефти и газа со скважин №№3972, 3973, 3975, 3976, 3979, 3980, 3981, 3982, 3983, 5723 Красного месторождения», расположенного на территории муниципальных образований Свердловский сельсовет Красногвардейского района, </w:t>
            </w:r>
            <w:proofErr w:type="spellStart"/>
            <w:r w:rsidRPr="00E86442">
              <w:rPr>
                <w:sz w:val="24"/>
                <w:szCs w:val="24"/>
              </w:rPr>
              <w:t>Нестеровский</w:t>
            </w:r>
            <w:proofErr w:type="spellEnd"/>
            <w:r w:rsidRPr="00E86442">
              <w:rPr>
                <w:sz w:val="24"/>
                <w:szCs w:val="24"/>
              </w:rPr>
              <w:t xml:space="preserve"> и </w:t>
            </w:r>
            <w:proofErr w:type="spellStart"/>
            <w:r w:rsidRPr="00E86442">
              <w:rPr>
                <w:sz w:val="24"/>
                <w:szCs w:val="24"/>
              </w:rPr>
              <w:t>Ясненский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сельсоветы </w:t>
            </w:r>
            <w:proofErr w:type="spellStart"/>
            <w:r w:rsidRPr="00E86442">
              <w:rPr>
                <w:sz w:val="24"/>
                <w:szCs w:val="24"/>
              </w:rPr>
              <w:t>Новосергиевского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Оренбургской области.</w:t>
            </w:r>
          </w:p>
          <w:p w:rsidR="007070EB" w:rsidRPr="00E86442" w:rsidRDefault="007070EB" w:rsidP="00A6655E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55-р от 02.09.2019</w:t>
            </w:r>
            <w:proofErr w:type="gramStart"/>
            <w:r w:rsidRPr="00E86442">
              <w:rPr>
                <w:sz w:val="24"/>
                <w:szCs w:val="24"/>
              </w:rPr>
              <w:t xml:space="preserve"> О</w:t>
            </w:r>
            <w:proofErr w:type="gramEnd"/>
            <w:r w:rsidRPr="00E86442">
              <w:rPr>
                <w:sz w:val="24"/>
                <w:szCs w:val="24"/>
              </w:rPr>
              <w:t xml:space="preserve"> внесении изменений в распоряжение от 24.06.2019 № 33-р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42-р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34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31.07.2019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строительства объекта «ВУ ОНГКМ. Сбор нефти и газа с добывающей скважины 1260. Автомобильная дорога от УПНГ до АГЗУ-3»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 xml:space="preserve">Распоряжение министерства строительства, жилищно-коммунального, дорожного хозяйства и транспорта </w:t>
            </w:r>
            <w:r w:rsidRPr="009F6DBF">
              <w:rPr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lastRenderedPageBreak/>
              <w:t>43-р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12.08.2019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размещения линейного объекта АО «</w:t>
            </w:r>
            <w:proofErr w:type="spellStart"/>
            <w:r w:rsidRPr="00E86442">
              <w:rPr>
                <w:sz w:val="24"/>
                <w:szCs w:val="24"/>
              </w:rPr>
              <w:t>Оренбургнефть</w:t>
            </w:r>
            <w:proofErr w:type="spellEnd"/>
            <w:r w:rsidRPr="00E86442">
              <w:rPr>
                <w:sz w:val="24"/>
                <w:szCs w:val="24"/>
              </w:rPr>
              <w:t xml:space="preserve">»: 5311П «Строительство инфраструктуры для запуска скважин  в фонд ППД 2018-2019 </w:t>
            </w:r>
            <w:proofErr w:type="spellStart"/>
            <w:r w:rsidRPr="00E86442">
              <w:rPr>
                <w:sz w:val="24"/>
                <w:szCs w:val="24"/>
              </w:rPr>
              <w:t>г.г</w:t>
            </w:r>
            <w:proofErr w:type="spellEnd"/>
            <w:r w:rsidRPr="00E86442">
              <w:rPr>
                <w:sz w:val="24"/>
                <w:szCs w:val="24"/>
              </w:rPr>
              <w:t xml:space="preserve">.» на территории муниципальных образований </w:t>
            </w:r>
            <w:proofErr w:type="spellStart"/>
            <w:r w:rsidRPr="00E86442">
              <w:rPr>
                <w:sz w:val="24"/>
                <w:szCs w:val="24"/>
              </w:rPr>
              <w:lastRenderedPageBreak/>
              <w:t>Лабазинский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E86442">
              <w:rPr>
                <w:sz w:val="24"/>
                <w:szCs w:val="24"/>
              </w:rPr>
              <w:t>Курманаевского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и </w:t>
            </w:r>
            <w:proofErr w:type="spellStart"/>
            <w:r w:rsidRPr="00E86442">
              <w:rPr>
                <w:sz w:val="24"/>
                <w:szCs w:val="24"/>
              </w:rPr>
              <w:t>Проскуринский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E86442">
              <w:rPr>
                <w:sz w:val="24"/>
                <w:szCs w:val="24"/>
              </w:rPr>
              <w:t>Бузулукского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44-р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 w:right="-42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13.08.2019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6035П «Сбор нефти и газа со скважин №4222, 4223, 42275, 4228, 4229, 4233, 4236, 4252, 4253 </w:t>
            </w:r>
            <w:proofErr w:type="spellStart"/>
            <w:r w:rsidRPr="00E86442">
              <w:rPr>
                <w:sz w:val="24"/>
                <w:szCs w:val="24"/>
              </w:rPr>
              <w:t>Донецко-Сыртовского</w:t>
            </w:r>
            <w:proofErr w:type="spellEnd"/>
            <w:r w:rsidRPr="00E86442">
              <w:rPr>
                <w:sz w:val="24"/>
                <w:szCs w:val="24"/>
              </w:rPr>
              <w:t xml:space="preserve"> месторождения» расположенного в границах муниципального образования </w:t>
            </w:r>
            <w:proofErr w:type="spellStart"/>
            <w:r w:rsidRPr="00E86442">
              <w:rPr>
                <w:sz w:val="24"/>
                <w:szCs w:val="24"/>
              </w:rPr>
              <w:t>Бродецкий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Оренбургского района и </w:t>
            </w:r>
            <w:proofErr w:type="spellStart"/>
            <w:r w:rsidRPr="00E86442">
              <w:rPr>
                <w:sz w:val="24"/>
                <w:szCs w:val="24"/>
              </w:rPr>
              <w:t>Южноуральский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Переволоцкого района Оренбургской области.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45-р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13.08.2019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4360П «Сбор нефти и газа со скважин №1933, 1934, 1935, 1936, 1937, 1938, 1939, 1941, 1947, 1960 и система </w:t>
            </w:r>
            <w:proofErr w:type="spellStart"/>
            <w:r w:rsidRPr="00E86442">
              <w:rPr>
                <w:sz w:val="24"/>
                <w:szCs w:val="24"/>
              </w:rPr>
              <w:t>заводнения</w:t>
            </w:r>
            <w:proofErr w:type="spellEnd"/>
            <w:r w:rsidRPr="00E86442">
              <w:rPr>
                <w:sz w:val="24"/>
                <w:szCs w:val="24"/>
              </w:rPr>
              <w:t xml:space="preserve"> скважин №1909, 1933, 1935, 1936, 1938, 1947 </w:t>
            </w:r>
            <w:proofErr w:type="spellStart"/>
            <w:r w:rsidRPr="00E86442">
              <w:rPr>
                <w:sz w:val="24"/>
                <w:szCs w:val="24"/>
              </w:rPr>
              <w:t>Воробьевского</w:t>
            </w:r>
            <w:proofErr w:type="spellEnd"/>
            <w:r w:rsidRPr="00E86442">
              <w:rPr>
                <w:sz w:val="24"/>
                <w:szCs w:val="24"/>
              </w:rPr>
              <w:t xml:space="preserve"> месторождения» расположенного в границах муниципального образования </w:t>
            </w:r>
            <w:proofErr w:type="spellStart"/>
            <w:r w:rsidRPr="00E86442">
              <w:rPr>
                <w:sz w:val="24"/>
                <w:szCs w:val="24"/>
              </w:rPr>
              <w:t>Каменносарминский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E86442">
              <w:rPr>
                <w:sz w:val="24"/>
                <w:szCs w:val="24"/>
              </w:rPr>
              <w:t>Бузулукского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и </w:t>
            </w:r>
            <w:proofErr w:type="spellStart"/>
            <w:r w:rsidRPr="00E86442">
              <w:rPr>
                <w:sz w:val="24"/>
                <w:szCs w:val="24"/>
              </w:rPr>
              <w:t>Погроминский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Тоцкого района Оренбургской области.</w:t>
            </w:r>
            <w:proofErr w:type="gramEnd"/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50-р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21.08.2019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размещения линейного объекта АО «</w:t>
            </w:r>
            <w:proofErr w:type="spellStart"/>
            <w:r w:rsidRPr="00E86442">
              <w:rPr>
                <w:sz w:val="24"/>
                <w:szCs w:val="24"/>
              </w:rPr>
              <w:t>Оренбургнефть</w:t>
            </w:r>
            <w:proofErr w:type="spellEnd"/>
            <w:r w:rsidRPr="00E86442">
              <w:rPr>
                <w:sz w:val="24"/>
                <w:szCs w:val="24"/>
              </w:rPr>
              <w:t xml:space="preserve">»: 6003П «Техническое перевооружение напорного нефтепровода УПСВ </w:t>
            </w:r>
            <w:proofErr w:type="gramStart"/>
            <w:r w:rsidRPr="00E86442">
              <w:rPr>
                <w:sz w:val="24"/>
                <w:szCs w:val="24"/>
              </w:rPr>
              <w:t>Графская</w:t>
            </w:r>
            <w:proofErr w:type="gramEnd"/>
            <w:r w:rsidRPr="00E86442">
              <w:rPr>
                <w:sz w:val="24"/>
                <w:szCs w:val="24"/>
              </w:rPr>
              <w:t xml:space="preserve"> – ДНС </w:t>
            </w:r>
            <w:proofErr w:type="spellStart"/>
            <w:r w:rsidRPr="00E86442">
              <w:rPr>
                <w:sz w:val="24"/>
                <w:szCs w:val="24"/>
              </w:rPr>
              <w:t>Ботвинская</w:t>
            </w:r>
            <w:proofErr w:type="spellEnd"/>
            <w:r w:rsidRPr="00E86442">
              <w:rPr>
                <w:sz w:val="24"/>
                <w:szCs w:val="24"/>
              </w:rPr>
              <w:t xml:space="preserve"> ПК 82+50 – ПК 99+50; ПК 109+45 – ПК 131+45; ПК 257+48 – ПК 273+98» (.Нефтепровод</w:t>
            </w:r>
            <w:proofErr w:type="gramStart"/>
            <w:r w:rsidRPr="00E86442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E86442">
              <w:rPr>
                <w:sz w:val="24"/>
                <w:szCs w:val="24"/>
              </w:rPr>
              <w:t>Ботвинка</w:t>
            </w:r>
            <w:proofErr w:type="spellEnd"/>
            <w:r w:rsidRPr="00E86442">
              <w:rPr>
                <w:sz w:val="24"/>
                <w:szCs w:val="24"/>
              </w:rPr>
              <w:t>-</w:t>
            </w:r>
            <w:proofErr w:type="spellStart"/>
            <w:r w:rsidRPr="00E86442">
              <w:rPr>
                <w:sz w:val="24"/>
                <w:szCs w:val="24"/>
              </w:rPr>
              <w:t>Графское..Графского</w:t>
            </w:r>
            <w:proofErr w:type="spellEnd"/>
            <w:r w:rsidRPr="00E86442">
              <w:rPr>
                <w:sz w:val="24"/>
                <w:szCs w:val="24"/>
              </w:rPr>
              <w:t xml:space="preserve"> м/р. инв.№ </w:t>
            </w:r>
            <w:r w:rsidRPr="00E86442">
              <w:rPr>
                <w:sz w:val="24"/>
                <w:szCs w:val="24"/>
                <w:lang w:val="en-US"/>
              </w:rPr>
              <w:t>R</w:t>
            </w:r>
            <w:r w:rsidRPr="00E86442">
              <w:rPr>
                <w:sz w:val="24"/>
                <w:szCs w:val="24"/>
              </w:rPr>
              <w:t xml:space="preserve">ТРЕТЬЯ-2286) на территории муниципальных образований </w:t>
            </w:r>
            <w:proofErr w:type="spellStart"/>
            <w:r w:rsidRPr="00E86442">
              <w:rPr>
                <w:sz w:val="24"/>
                <w:szCs w:val="24"/>
              </w:rPr>
              <w:t>Новоашировский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Матвеевского района и </w:t>
            </w:r>
            <w:proofErr w:type="spellStart"/>
            <w:r w:rsidRPr="00E86442">
              <w:rPr>
                <w:sz w:val="24"/>
                <w:szCs w:val="24"/>
              </w:rPr>
              <w:t>Аксютинский</w:t>
            </w:r>
            <w:proofErr w:type="spellEnd"/>
            <w:r w:rsidRPr="00E86442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E86442">
              <w:rPr>
                <w:sz w:val="24"/>
                <w:szCs w:val="24"/>
              </w:rPr>
              <w:t>Асекеевского</w:t>
            </w:r>
            <w:proofErr w:type="spellEnd"/>
            <w:r w:rsidRPr="00E86442">
              <w:rPr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58-р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23.09.2019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5983П «БКНС-216 </w:t>
            </w:r>
            <w:proofErr w:type="spellStart"/>
            <w:r w:rsidRPr="00E86442">
              <w:rPr>
                <w:sz w:val="24"/>
                <w:szCs w:val="24"/>
              </w:rPr>
              <w:t>Сорочинско</w:t>
            </w:r>
            <w:proofErr w:type="spellEnd"/>
            <w:r w:rsidRPr="00E86442">
              <w:rPr>
                <w:sz w:val="24"/>
                <w:szCs w:val="24"/>
              </w:rPr>
              <w:t>-Никольского месторождения»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59-р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23.09.2019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размещения объектов, входящих в состав строительства «Подключение скважины газовой, эксплуатационной № 1951, УКПГ-9» в рамках проекта «Подключение скважины </w:t>
            </w:r>
            <w:proofErr w:type="spellStart"/>
            <w:r w:rsidRPr="00E86442">
              <w:rPr>
                <w:sz w:val="24"/>
                <w:szCs w:val="24"/>
              </w:rPr>
              <w:t>доразработки</w:t>
            </w:r>
            <w:proofErr w:type="spellEnd"/>
            <w:r w:rsidRPr="00E86442">
              <w:rPr>
                <w:sz w:val="24"/>
                <w:szCs w:val="24"/>
              </w:rPr>
              <w:t xml:space="preserve"> основной газоконденсатной залежи Оренбургского НГКМ»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</w:t>
            </w:r>
            <w:r w:rsidRPr="009F6DBF">
              <w:rPr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lastRenderedPageBreak/>
              <w:t>62-р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07.10.2019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объекта: 6019П «Сбор нефти и газа со </w:t>
            </w:r>
            <w:r w:rsidRPr="00E86442">
              <w:rPr>
                <w:sz w:val="24"/>
                <w:szCs w:val="24"/>
              </w:rPr>
              <w:lastRenderedPageBreak/>
              <w:t>скважины № 7 Северо-Покровского участка недр (</w:t>
            </w:r>
            <w:proofErr w:type="spellStart"/>
            <w:r w:rsidRPr="00E86442">
              <w:rPr>
                <w:sz w:val="24"/>
                <w:szCs w:val="24"/>
              </w:rPr>
              <w:t>Яиковское</w:t>
            </w:r>
            <w:proofErr w:type="spellEnd"/>
            <w:r w:rsidRPr="00E86442">
              <w:rPr>
                <w:sz w:val="24"/>
                <w:szCs w:val="24"/>
              </w:rPr>
              <w:t xml:space="preserve"> поднятие)»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67-р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31.10.2019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 для строительства линейного объекта 5296П «Сбор нефти и газа со скважин №№ 82, 84, 85, 87, 2703, 2707 Краснооктябрьского месторождения»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67-р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31.10.2019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объекта: 6052П «Сбор нефти и газа со скважин №№ 100, 200 </w:t>
            </w:r>
            <w:proofErr w:type="spellStart"/>
            <w:r w:rsidRPr="00E86442">
              <w:rPr>
                <w:sz w:val="24"/>
                <w:szCs w:val="24"/>
              </w:rPr>
              <w:t>Новожедринского</w:t>
            </w:r>
            <w:proofErr w:type="spellEnd"/>
            <w:r w:rsidRPr="00E86442">
              <w:rPr>
                <w:sz w:val="24"/>
                <w:szCs w:val="24"/>
              </w:rPr>
              <w:t xml:space="preserve"> месторождения»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69-р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12.11.2019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 xml:space="preserve">О подготовке документации по планировке территории для строительства линейного объекта «Строительство </w:t>
            </w:r>
            <w:proofErr w:type="spellStart"/>
            <w:r w:rsidRPr="00E86442">
              <w:rPr>
                <w:sz w:val="24"/>
                <w:szCs w:val="24"/>
              </w:rPr>
              <w:t>Черновской</w:t>
            </w:r>
            <w:proofErr w:type="spellEnd"/>
            <w:r w:rsidRPr="00E86442">
              <w:rPr>
                <w:sz w:val="24"/>
                <w:szCs w:val="24"/>
              </w:rPr>
              <w:t xml:space="preserve"> оросительной системы на площади 1690,3 га на землях МО </w:t>
            </w:r>
            <w:proofErr w:type="spellStart"/>
            <w:r w:rsidRPr="00E86442">
              <w:rPr>
                <w:sz w:val="24"/>
                <w:szCs w:val="24"/>
              </w:rPr>
              <w:t>Илекский</w:t>
            </w:r>
            <w:proofErr w:type="spellEnd"/>
            <w:r w:rsidRPr="00E86442">
              <w:rPr>
                <w:sz w:val="24"/>
                <w:szCs w:val="24"/>
              </w:rPr>
              <w:t xml:space="preserve"> район  и МО г. Оренбург, Оренбургской области».</w:t>
            </w:r>
          </w:p>
        </w:tc>
      </w:tr>
      <w:tr w:rsidR="007070EB" w:rsidRPr="00C07F5A" w:rsidTr="00E86442">
        <w:tc>
          <w:tcPr>
            <w:tcW w:w="567" w:type="dxa"/>
            <w:vAlign w:val="center"/>
          </w:tcPr>
          <w:p w:rsidR="007070EB" w:rsidRPr="00C07F5A" w:rsidRDefault="007070EB" w:rsidP="00C07F5A">
            <w:pPr>
              <w:jc w:val="center"/>
              <w:rPr>
                <w:sz w:val="24"/>
                <w:szCs w:val="24"/>
              </w:rPr>
            </w:pPr>
            <w:r w:rsidRPr="00C07F5A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7070EB" w:rsidRDefault="007070EB" w:rsidP="00A6655E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75-р</w:t>
            </w:r>
          </w:p>
        </w:tc>
        <w:tc>
          <w:tcPr>
            <w:tcW w:w="1843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26.11.2019</w:t>
            </w:r>
          </w:p>
        </w:tc>
        <w:tc>
          <w:tcPr>
            <w:tcW w:w="7655" w:type="dxa"/>
            <w:vAlign w:val="center"/>
          </w:tcPr>
          <w:p w:rsidR="007070EB" w:rsidRPr="00E86442" w:rsidRDefault="007070EB" w:rsidP="00A6655E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</w:tbl>
    <w:p w:rsidR="0096794A" w:rsidRDefault="0096794A" w:rsidP="0096794A">
      <w:pPr>
        <w:jc w:val="both"/>
        <w:rPr>
          <w:sz w:val="28"/>
          <w:szCs w:val="28"/>
        </w:rPr>
      </w:pPr>
      <w:bookmarkStart w:id="0" w:name="_GoBack"/>
      <w:bookmarkEnd w:id="0"/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Pr="0023301C" w:rsidRDefault="0096794A" w:rsidP="0096794A">
      <w:pPr>
        <w:jc w:val="both"/>
        <w:rPr>
          <w:sz w:val="24"/>
          <w:szCs w:val="24"/>
        </w:rPr>
      </w:pPr>
    </w:p>
    <w:p w:rsidR="00484235" w:rsidRDefault="00484235"/>
    <w:sectPr w:rsidR="00484235" w:rsidSect="00604DDC">
      <w:pgSz w:w="16840" w:h="11907" w:orient="landscape"/>
      <w:pgMar w:top="567" w:right="425" w:bottom="70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A"/>
    <w:rsid w:val="000479B0"/>
    <w:rsid w:val="00063525"/>
    <w:rsid w:val="0009529B"/>
    <w:rsid w:val="00116FF4"/>
    <w:rsid w:val="002250B1"/>
    <w:rsid w:val="00297073"/>
    <w:rsid w:val="002E08D4"/>
    <w:rsid w:val="003B712E"/>
    <w:rsid w:val="003C2C76"/>
    <w:rsid w:val="003F0706"/>
    <w:rsid w:val="004024BA"/>
    <w:rsid w:val="00427F6D"/>
    <w:rsid w:val="00453EA4"/>
    <w:rsid w:val="00475815"/>
    <w:rsid w:val="00484235"/>
    <w:rsid w:val="005766A3"/>
    <w:rsid w:val="00590972"/>
    <w:rsid w:val="005B0834"/>
    <w:rsid w:val="005D6EA4"/>
    <w:rsid w:val="00604DDC"/>
    <w:rsid w:val="00674EE7"/>
    <w:rsid w:val="007070EB"/>
    <w:rsid w:val="00724430"/>
    <w:rsid w:val="007F7022"/>
    <w:rsid w:val="008A75E1"/>
    <w:rsid w:val="00901AA9"/>
    <w:rsid w:val="00916C39"/>
    <w:rsid w:val="0096794A"/>
    <w:rsid w:val="00A87C4A"/>
    <w:rsid w:val="00B2482E"/>
    <w:rsid w:val="00B267A9"/>
    <w:rsid w:val="00BC35C1"/>
    <w:rsid w:val="00BE6BF1"/>
    <w:rsid w:val="00C07F5A"/>
    <w:rsid w:val="00C12665"/>
    <w:rsid w:val="00C501F9"/>
    <w:rsid w:val="00D30382"/>
    <w:rsid w:val="00DD2FD4"/>
    <w:rsid w:val="00E052AC"/>
    <w:rsid w:val="00E86442"/>
    <w:rsid w:val="00F40D53"/>
    <w:rsid w:val="00F9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94A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679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9679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96794A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87C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C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94A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679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9679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96794A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87C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C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Алена Владимировна</dc:creator>
  <cp:lastModifiedBy>Вострикова Анна Викторовна</cp:lastModifiedBy>
  <cp:revision>3</cp:revision>
  <cp:lastPrinted>2020-03-25T11:28:00Z</cp:lastPrinted>
  <dcterms:created xsi:type="dcterms:W3CDTF">2021-03-09T05:43:00Z</dcterms:created>
  <dcterms:modified xsi:type="dcterms:W3CDTF">2021-03-09T11:21:00Z</dcterms:modified>
</cp:coreProperties>
</file>